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03" w:rsidRPr="003B6FBD" w:rsidRDefault="009A1ED4">
      <w:pPr>
        <w:rPr>
          <w:b/>
        </w:rPr>
      </w:pPr>
      <w:bookmarkStart w:id="0" w:name="_GoBack"/>
      <w:bookmarkEnd w:id="0"/>
      <w:r w:rsidRPr="003B6FBD">
        <w:rPr>
          <w:b/>
        </w:rPr>
        <w:t>Stanton Cleaners – List of Contacts</w:t>
      </w:r>
    </w:p>
    <w:p w:rsidR="009A1ED4" w:rsidRDefault="009A1ED4" w:rsidP="00D926DA">
      <w:pPr>
        <w:pStyle w:val="ListParagraph"/>
        <w:numPr>
          <w:ilvl w:val="0"/>
          <w:numId w:val="1"/>
        </w:numPr>
      </w:pPr>
      <w:r>
        <w:t>LIHA (Front Desk) – 516-466-3656 (to coordinate access/sampling, speak to any of the administrative staff; need to request the custodial staff be available to grant access to the supply closet).</w:t>
      </w:r>
    </w:p>
    <w:p w:rsidR="009A1ED4" w:rsidRDefault="009A1ED4" w:rsidP="00D926DA">
      <w:pPr>
        <w:pStyle w:val="ListParagraph"/>
        <w:numPr>
          <w:ilvl w:val="0"/>
          <w:numId w:val="1"/>
        </w:numPr>
      </w:pPr>
      <w:r>
        <w:t xml:space="preserve">Brian </w:t>
      </w:r>
      <w:proofErr w:type="spellStart"/>
      <w:r>
        <w:t>Sadighpour</w:t>
      </w:r>
      <w:proofErr w:type="spellEnd"/>
      <w:r>
        <w:t xml:space="preserve"> (Property Manager) – 516-459-8989 – </w:t>
      </w:r>
      <w:hyperlink r:id="rId5" w:history="1">
        <w:r>
          <w:rPr>
            <w:rStyle w:val="Hyperlink"/>
          </w:rPr>
          <w:t>brian@broadwayholding.com</w:t>
        </w:r>
      </w:hyperlink>
    </w:p>
    <w:p w:rsidR="00D926DA" w:rsidRDefault="008A01EA" w:rsidP="006974CF">
      <w:pPr>
        <w:pStyle w:val="ListParagraph"/>
        <w:numPr>
          <w:ilvl w:val="0"/>
          <w:numId w:val="1"/>
        </w:numPr>
      </w:pPr>
      <w:sdt>
        <w:sdtPr>
          <w:alias w:val="CallFrom"/>
          <w:tag w:val="CallFrom"/>
          <w:id w:val="-379092384"/>
        </w:sdtPr>
        <w:sdtEndPr/>
        <w:sdtContent>
          <w:r w:rsidR="009A1ED4">
            <w:t xml:space="preserve">Samuel </w:t>
          </w:r>
          <w:proofErr w:type="spellStart"/>
          <w:r w:rsidR="009A1ED4">
            <w:t>Habibian</w:t>
          </w:r>
          <w:proofErr w:type="spellEnd"/>
          <w:r w:rsidR="009A1ED4">
            <w:t xml:space="preserve"> – Site Owner</w:t>
          </w:r>
        </w:sdtContent>
      </w:sdt>
      <w:r w:rsidR="009A1ED4">
        <w:t xml:space="preserve"> - (516) 776-1520, mobile</w:t>
      </w:r>
    </w:p>
    <w:p w:rsidR="00D926DA" w:rsidRDefault="009A1ED4" w:rsidP="009A1ED4">
      <w:pPr>
        <w:pStyle w:val="ListParagraph"/>
        <w:numPr>
          <w:ilvl w:val="0"/>
          <w:numId w:val="1"/>
        </w:numPr>
      </w:pPr>
      <w:r>
        <w:t xml:space="preserve">John Lovejoy (NCDOH) – 516-227-9564 – </w:t>
      </w:r>
      <w:hyperlink r:id="rId6" w:history="1">
        <w:r>
          <w:rPr>
            <w:rStyle w:val="Hyperlink"/>
          </w:rPr>
          <w:t>Jlovejoy@nassaucountyny.gov</w:t>
        </w:r>
      </w:hyperlink>
    </w:p>
    <w:p w:rsidR="009A1ED4" w:rsidRDefault="009A1ED4" w:rsidP="009A1ED4">
      <w:pPr>
        <w:pStyle w:val="ListParagraph"/>
        <w:numPr>
          <w:ilvl w:val="0"/>
          <w:numId w:val="1"/>
        </w:numPr>
      </w:pPr>
      <w:r>
        <w:t xml:space="preserve">Eamonn O’Neil (NYSDOH) – 518-402-7876 – </w:t>
      </w:r>
      <w:hyperlink r:id="rId7" w:history="1">
        <w:r>
          <w:rPr>
            <w:rStyle w:val="Hyperlink"/>
          </w:rPr>
          <w:t>eamonn.oneil@health.ny.gov</w:t>
        </w:r>
      </w:hyperlink>
    </w:p>
    <w:p w:rsidR="0036069C" w:rsidRDefault="0036069C" w:rsidP="00D926DA">
      <w:pPr>
        <w:pStyle w:val="ListParagraph"/>
        <w:numPr>
          <w:ilvl w:val="0"/>
          <w:numId w:val="1"/>
        </w:numPr>
      </w:pPr>
      <w:r>
        <w:t>SVE &amp; Pump Maintenance</w:t>
      </w:r>
    </w:p>
    <w:p w:rsidR="009A1ED4" w:rsidRPr="0036069C" w:rsidRDefault="009A1ED4" w:rsidP="0036069C">
      <w:pPr>
        <w:pStyle w:val="ListParagraph"/>
      </w:pPr>
      <w:proofErr w:type="spellStart"/>
      <w:r w:rsidRPr="0036069C">
        <w:t>Intex</w:t>
      </w:r>
      <w:proofErr w:type="spellEnd"/>
      <w:r w:rsidR="00D926DA" w:rsidRPr="0036069C">
        <w:t xml:space="preserve"> Environmental Group, Inc.</w:t>
      </w:r>
    </w:p>
    <w:p w:rsidR="009A1ED4" w:rsidRPr="0036069C" w:rsidRDefault="0036069C" w:rsidP="0036069C">
      <w:pPr>
        <w:spacing w:after="0" w:line="240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Dan </w:t>
      </w:r>
      <w:proofErr w:type="spellStart"/>
      <w:r>
        <w:rPr>
          <w:rFonts w:ascii="Calibri" w:eastAsia="Calibri" w:hAnsi="Calibri" w:cs="Calibri"/>
        </w:rPr>
        <w:t>Fitzgearld</w:t>
      </w:r>
      <w:proofErr w:type="spellEnd"/>
    </w:p>
    <w:p w:rsidR="009A1ED4" w:rsidRPr="0036069C" w:rsidRDefault="009A1ED4" w:rsidP="003B6FBD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36069C">
        <w:rPr>
          <w:rFonts w:ascii="Calibri" w:eastAsia="Calibri" w:hAnsi="Calibri" w:cs="Calibri"/>
        </w:rPr>
        <w:t>33 Appletree Lane</w:t>
      </w:r>
    </w:p>
    <w:p w:rsidR="009A1ED4" w:rsidRPr="0036069C" w:rsidRDefault="009A1ED4" w:rsidP="003B6FBD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36069C">
        <w:rPr>
          <w:rFonts w:ascii="Calibri" w:eastAsia="Calibri" w:hAnsi="Calibri" w:cs="Calibri"/>
        </w:rPr>
        <w:t>Pipersville, PA  18947</w:t>
      </w:r>
    </w:p>
    <w:p w:rsidR="009A1ED4" w:rsidRPr="0036069C" w:rsidRDefault="009A1ED4" w:rsidP="003B6FBD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36069C">
        <w:rPr>
          <w:rFonts w:ascii="Calibri" w:eastAsia="Calibri" w:hAnsi="Calibri" w:cs="Calibri"/>
        </w:rPr>
        <w:t>215-766-7230 (o)</w:t>
      </w:r>
    </w:p>
    <w:p w:rsidR="009A1ED4" w:rsidRPr="0036069C" w:rsidRDefault="009A1ED4" w:rsidP="003B6FBD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36069C">
        <w:rPr>
          <w:rFonts w:ascii="Calibri" w:eastAsia="Calibri" w:hAnsi="Calibri" w:cs="Calibri"/>
        </w:rPr>
        <w:t>215-766-9730 (f)</w:t>
      </w:r>
    </w:p>
    <w:p w:rsidR="009A1ED4" w:rsidRPr="0036069C" w:rsidRDefault="009A1ED4" w:rsidP="003B6FBD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36069C">
        <w:rPr>
          <w:rFonts w:ascii="Calibri" w:eastAsia="Calibri" w:hAnsi="Calibri" w:cs="Calibri"/>
        </w:rPr>
        <w:t>267-334-7299 Cell</w:t>
      </w:r>
    </w:p>
    <w:p w:rsidR="009A1ED4" w:rsidRPr="0036069C" w:rsidRDefault="008A01EA" w:rsidP="003B6FBD">
      <w:pPr>
        <w:spacing w:after="0" w:line="240" w:lineRule="auto"/>
        <w:ind w:firstLine="720"/>
        <w:rPr>
          <w:rFonts w:ascii="Calibri" w:eastAsia="Calibri" w:hAnsi="Calibri" w:cs="Calibri"/>
        </w:rPr>
      </w:pPr>
      <w:hyperlink r:id="rId8" w:history="1">
        <w:r w:rsidR="009A1ED4" w:rsidRPr="0036069C">
          <w:rPr>
            <w:rFonts w:ascii="Calibri" w:eastAsia="Calibri" w:hAnsi="Calibri" w:cs="Calibri"/>
            <w:u w:val="single"/>
          </w:rPr>
          <w:t>www.intexenv.com</w:t>
        </w:r>
      </w:hyperlink>
    </w:p>
    <w:p w:rsidR="009A1ED4" w:rsidRPr="0036069C" w:rsidRDefault="008A01EA" w:rsidP="003B6FBD">
      <w:pPr>
        <w:spacing w:after="0" w:line="240" w:lineRule="auto"/>
        <w:ind w:firstLine="720"/>
        <w:rPr>
          <w:rFonts w:ascii="Calibri" w:eastAsia="Calibri" w:hAnsi="Calibri" w:cs="Calibri"/>
        </w:rPr>
      </w:pPr>
      <w:hyperlink r:id="rId9" w:history="1">
        <w:r w:rsidR="009A1ED4" w:rsidRPr="0036069C">
          <w:rPr>
            <w:rFonts w:ascii="Calibri" w:eastAsia="Calibri" w:hAnsi="Calibri" w:cs="Calibri"/>
            <w:u w:val="single"/>
          </w:rPr>
          <w:t>www.VaporIntrusionTesting.com</w:t>
        </w:r>
      </w:hyperlink>
    </w:p>
    <w:p w:rsidR="00D926DA" w:rsidRPr="0036069C" w:rsidRDefault="008A01EA" w:rsidP="003B6FBD">
      <w:pPr>
        <w:spacing w:after="0" w:line="240" w:lineRule="auto"/>
        <w:ind w:firstLine="720"/>
      </w:pPr>
      <w:hyperlink r:id="rId10" w:history="1">
        <w:r w:rsidR="00D926DA" w:rsidRPr="0036069C">
          <w:rPr>
            <w:rStyle w:val="Hyperlink"/>
            <w:color w:val="auto"/>
          </w:rPr>
          <w:t>cmccafferty@intexenv.com</w:t>
        </w:r>
      </w:hyperlink>
    </w:p>
    <w:p w:rsidR="009A1ED4" w:rsidRDefault="008A01EA" w:rsidP="0036069C">
      <w:pPr>
        <w:spacing w:after="0" w:line="240" w:lineRule="auto"/>
        <w:ind w:firstLine="720"/>
        <w:rPr>
          <w:rStyle w:val="Hyperlink"/>
          <w:color w:val="auto"/>
        </w:rPr>
      </w:pPr>
      <w:hyperlink r:id="rId11" w:history="1">
        <w:r w:rsidR="0036069C" w:rsidRPr="00AD5872">
          <w:rPr>
            <w:rStyle w:val="Hyperlink"/>
          </w:rPr>
          <w:t>dfitzgearld@intexenv.com</w:t>
        </w:r>
      </w:hyperlink>
    </w:p>
    <w:p w:rsidR="0036069C" w:rsidRPr="0036069C" w:rsidRDefault="0036069C" w:rsidP="0036069C">
      <w:pPr>
        <w:spacing w:after="0" w:line="240" w:lineRule="auto"/>
        <w:ind w:firstLine="720"/>
        <w:rPr>
          <w:u w:val="single"/>
        </w:rPr>
      </w:pPr>
    </w:p>
    <w:p w:rsidR="00D926DA" w:rsidRPr="0036069C" w:rsidRDefault="0036069C" w:rsidP="00D926D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Electrical- </w:t>
      </w:r>
      <w:r w:rsidR="00D926DA" w:rsidRPr="0036069C">
        <w:rPr>
          <w:rFonts w:ascii="Calibri" w:eastAsia="Calibri" w:hAnsi="Calibri" w:cs="Calibri"/>
          <w:bCs/>
        </w:rPr>
        <w:t>VSC Electric Inc.</w:t>
      </w:r>
    </w:p>
    <w:p w:rsidR="00D926DA" w:rsidRPr="0036069C" w:rsidRDefault="00D926DA" w:rsidP="003B6FBD">
      <w:pPr>
        <w:spacing w:after="0" w:line="240" w:lineRule="auto"/>
        <w:ind w:firstLine="720"/>
        <w:rPr>
          <w:rFonts w:ascii="Calibri" w:eastAsia="Calibri" w:hAnsi="Calibri" w:cs="Calibri"/>
          <w:bCs/>
        </w:rPr>
      </w:pPr>
      <w:r w:rsidRPr="0036069C">
        <w:rPr>
          <w:rFonts w:ascii="Calibri" w:eastAsia="Calibri" w:hAnsi="Calibri" w:cs="Calibri"/>
          <w:bCs/>
        </w:rPr>
        <w:t>Gloria Ford</w:t>
      </w:r>
    </w:p>
    <w:p w:rsidR="00D926DA" w:rsidRPr="0036069C" w:rsidRDefault="00D926DA" w:rsidP="003B6FBD">
      <w:pPr>
        <w:spacing w:after="0" w:line="240" w:lineRule="auto"/>
        <w:ind w:firstLine="720"/>
        <w:rPr>
          <w:rFonts w:ascii="Calibri" w:eastAsia="Calibri" w:hAnsi="Calibri" w:cs="Calibri"/>
          <w:bCs/>
        </w:rPr>
      </w:pPr>
      <w:r w:rsidRPr="0036069C">
        <w:rPr>
          <w:rFonts w:ascii="Calibri" w:eastAsia="Calibri" w:hAnsi="Calibri" w:cs="Calibri"/>
          <w:bCs/>
        </w:rPr>
        <w:t>Office: 631-868-7077</w:t>
      </w:r>
    </w:p>
    <w:p w:rsidR="00D926DA" w:rsidRPr="0036069C" w:rsidRDefault="00D926DA" w:rsidP="003B6FBD">
      <w:pPr>
        <w:spacing w:after="0" w:line="240" w:lineRule="auto"/>
        <w:ind w:firstLine="720"/>
        <w:rPr>
          <w:rFonts w:ascii="Calibri" w:eastAsia="Calibri" w:hAnsi="Calibri" w:cs="Calibri"/>
          <w:bCs/>
        </w:rPr>
      </w:pPr>
      <w:r w:rsidRPr="0036069C">
        <w:rPr>
          <w:rFonts w:ascii="Calibri" w:eastAsia="Calibri" w:hAnsi="Calibri" w:cs="Calibri"/>
          <w:bCs/>
        </w:rPr>
        <w:t>Fax: 631-868-7076</w:t>
      </w:r>
    </w:p>
    <w:p w:rsidR="009A1ED4" w:rsidRPr="0036069C" w:rsidRDefault="008A01EA" w:rsidP="003B6FBD">
      <w:pPr>
        <w:spacing w:after="0"/>
        <w:ind w:firstLine="720"/>
      </w:pPr>
      <w:hyperlink r:id="rId12" w:history="1">
        <w:r w:rsidR="00D926DA" w:rsidRPr="0036069C">
          <w:rPr>
            <w:rStyle w:val="Hyperlink"/>
            <w:color w:val="auto"/>
          </w:rPr>
          <w:t>gloria@vscelectric.com</w:t>
        </w:r>
      </w:hyperlink>
    </w:p>
    <w:p w:rsidR="00D926DA" w:rsidRPr="0036069C" w:rsidRDefault="00D926DA" w:rsidP="003B6FBD">
      <w:pPr>
        <w:spacing w:after="0"/>
        <w:ind w:firstLine="720"/>
      </w:pPr>
      <w:r w:rsidRPr="0036069C">
        <w:t>Barbara Burger</w:t>
      </w:r>
    </w:p>
    <w:p w:rsidR="00D926DA" w:rsidRDefault="008A01EA" w:rsidP="003B6FBD">
      <w:pPr>
        <w:spacing w:after="0"/>
        <w:ind w:firstLine="720"/>
      </w:pPr>
      <w:hyperlink r:id="rId13" w:history="1">
        <w:r w:rsidR="00D926DA" w:rsidRPr="0036069C">
          <w:rPr>
            <w:rStyle w:val="Hyperlink"/>
            <w:color w:val="auto"/>
          </w:rPr>
          <w:t>barbara@vscelectric.com</w:t>
        </w:r>
      </w:hyperlink>
    </w:p>
    <w:p w:rsidR="00D926DA" w:rsidRDefault="00D926DA" w:rsidP="00D926DA">
      <w:pPr>
        <w:spacing w:after="0"/>
      </w:pPr>
    </w:p>
    <w:p w:rsidR="00D926DA" w:rsidRDefault="009A1ED4" w:rsidP="00D926DA">
      <w:pPr>
        <w:pStyle w:val="ListParagraph"/>
        <w:numPr>
          <w:ilvl w:val="0"/>
          <w:numId w:val="1"/>
        </w:numPr>
      </w:pPr>
      <w:r>
        <w:t xml:space="preserve">General </w:t>
      </w:r>
      <w:r w:rsidR="00D926DA">
        <w:t>C</w:t>
      </w:r>
      <w:r>
        <w:t>arbon</w:t>
      </w:r>
      <w:r w:rsidR="00D926DA">
        <w:t xml:space="preserve"> Corp.</w:t>
      </w:r>
    </w:p>
    <w:p w:rsidR="00D926DA" w:rsidRDefault="00D926DA" w:rsidP="00D926DA">
      <w:pPr>
        <w:pStyle w:val="ListParagraph"/>
      </w:pPr>
      <w:r>
        <w:t>33 Paterson Street</w:t>
      </w:r>
    </w:p>
    <w:p w:rsidR="00D926DA" w:rsidRDefault="00D926DA" w:rsidP="00D926DA">
      <w:pPr>
        <w:pStyle w:val="ListParagraph"/>
      </w:pPr>
      <w:r>
        <w:t>Paterson, NJ 07501</w:t>
      </w:r>
    </w:p>
    <w:p w:rsidR="00D926DA" w:rsidRDefault="00D926DA" w:rsidP="00D926DA">
      <w:pPr>
        <w:pStyle w:val="ListParagraph"/>
      </w:pPr>
      <w:r>
        <w:t>973-523-2223</w:t>
      </w:r>
    </w:p>
    <w:p w:rsidR="003B6FBD" w:rsidRDefault="003B6FBD" w:rsidP="00D926DA">
      <w:pPr>
        <w:pStyle w:val="ListParagraph"/>
      </w:pPr>
    </w:p>
    <w:p w:rsidR="009A1ED4" w:rsidRDefault="009A1ED4" w:rsidP="00D926DA">
      <w:pPr>
        <w:pStyle w:val="ListParagraph"/>
        <w:numPr>
          <w:ilvl w:val="0"/>
          <w:numId w:val="1"/>
        </w:numPr>
      </w:pPr>
      <w:r>
        <w:t>WAGNN</w:t>
      </w:r>
      <w:r w:rsidR="00D926DA">
        <w:t xml:space="preserve">  (to obtain the “WAGNN Monthly Well Analysis” Excel table)</w:t>
      </w:r>
    </w:p>
    <w:p w:rsidR="00D926DA" w:rsidRPr="0036069C" w:rsidRDefault="00D926DA" w:rsidP="003B6FBD">
      <w:pPr>
        <w:spacing w:after="0"/>
        <w:ind w:firstLine="720"/>
      </w:pPr>
      <w:r w:rsidRPr="0036069C">
        <w:t>Sue Huang</w:t>
      </w:r>
    </w:p>
    <w:p w:rsidR="00D926DA" w:rsidRPr="0036069C" w:rsidRDefault="00D926DA" w:rsidP="003B6FBD">
      <w:pPr>
        <w:spacing w:after="0"/>
        <w:ind w:firstLine="720"/>
      </w:pPr>
      <w:r w:rsidRPr="0036069C">
        <w:t>Civil Engineer</w:t>
      </w:r>
    </w:p>
    <w:p w:rsidR="00D926DA" w:rsidRPr="0036069C" w:rsidRDefault="00D926DA" w:rsidP="003B6FBD">
      <w:pPr>
        <w:spacing w:after="0"/>
        <w:ind w:firstLine="720"/>
      </w:pPr>
      <w:r w:rsidRPr="0036069C">
        <w:t>Water Authority of Great Neck North</w:t>
      </w:r>
    </w:p>
    <w:p w:rsidR="00D926DA" w:rsidRPr="0036069C" w:rsidRDefault="00D926DA" w:rsidP="003B6FBD">
      <w:pPr>
        <w:spacing w:after="0"/>
        <w:ind w:firstLine="720"/>
      </w:pPr>
      <w:r w:rsidRPr="0036069C">
        <w:t>50 Watermill Ln</w:t>
      </w:r>
    </w:p>
    <w:p w:rsidR="00D926DA" w:rsidRPr="0036069C" w:rsidRDefault="00D926DA" w:rsidP="003B6FBD">
      <w:pPr>
        <w:spacing w:after="0"/>
        <w:ind w:firstLine="720"/>
      </w:pPr>
      <w:r w:rsidRPr="0036069C">
        <w:t>Great Neck, NY 11021</w:t>
      </w:r>
    </w:p>
    <w:p w:rsidR="00D926DA" w:rsidRPr="0036069C" w:rsidRDefault="00D926DA" w:rsidP="003B6FBD">
      <w:pPr>
        <w:spacing w:after="0"/>
        <w:ind w:firstLine="720"/>
      </w:pPr>
      <w:r w:rsidRPr="0036069C">
        <w:t>Phone: (516) 487-7975 x20</w:t>
      </w:r>
    </w:p>
    <w:p w:rsidR="00D926DA" w:rsidRPr="0036069C" w:rsidRDefault="00D926DA" w:rsidP="003B6FBD">
      <w:pPr>
        <w:spacing w:after="0"/>
        <w:ind w:firstLine="720"/>
      </w:pPr>
      <w:r w:rsidRPr="0036069C">
        <w:t>Cell: (516) 458-1284</w:t>
      </w:r>
    </w:p>
    <w:p w:rsidR="00D926DA" w:rsidRPr="0036069C" w:rsidRDefault="00D926DA" w:rsidP="003B6FBD">
      <w:pPr>
        <w:spacing w:after="0"/>
        <w:ind w:firstLine="720"/>
      </w:pPr>
      <w:r w:rsidRPr="0036069C">
        <w:t>Fax: (516) 466-5325</w:t>
      </w:r>
    </w:p>
    <w:p w:rsidR="009A1ED4" w:rsidRPr="0036069C" w:rsidRDefault="00D926DA" w:rsidP="003B6FBD">
      <w:pPr>
        <w:ind w:firstLine="720"/>
      </w:pPr>
      <w:r w:rsidRPr="0036069C">
        <w:t xml:space="preserve">Suet-Yee Huang - </w:t>
      </w:r>
      <w:hyperlink r:id="rId14" w:history="1">
        <w:r w:rsidRPr="0036069C">
          <w:rPr>
            <w:rStyle w:val="Hyperlink"/>
            <w:color w:val="auto"/>
          </w:rPr>
          <w:t>shuang@wagnn.org</w:t>
        </w:r>
      </w:hyperlink>
    </w:p>
    <w:p w:rsidR="00D926DA" w:rsidRDefault="00D926DA"/>
    <w:sectPr w:rsidR="00D926DA" w:rsidSect="00D926DA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C35B2"/>
    <w:multiLevelType w:val="hybridMultilevel"/>
    <w:tmpl w:val="70B8C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ED4"/>
    <w:rsid w:val="0036069C"/>
    <w:rsid w:val="003B6FBD"/>
    <w:rsid w:val="008A01EA"/>
    <w:rsid w:val="009A1ED4"/>
    <w:rsid w:val="00B92003"/>
    <w:rsid w:val="00D9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4C366-4FC3-476B-9728-6182D121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E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9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5.safelinks.protection.outlook.com/?url=http%3A%2F%2Fwww.intexenv.com%2F&amp;data=02%7C01%7CCarol.Zurlo%40hdrinc.com%7Cbc593b92e4cf44fe782a08d792baf34f%7C3667e201cbdc48b39b425d2d3f16e2a9%7C0%7C0%7C637139204387467724&amp;sdata=iTaI4VDuRXoVA78PzEq4L5WGw3SxN66jkeUn4qK9j9E%3D&amp;reserved=0" TargetMode="External"/><Relationship Id="rId13" Type="http://schemas.openxmlformats.org/officeDocument/2006/relationships/hyperlink" Target="mailto:barbara@vscelectri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amonn.oneil@health.ny.gov" TargetMode="External"/><Relationship Id="rId12" Type="http://schemas.openxmlformats.org/officeDocument/2006/relationships/hyperlink" Target="mailto:gloria@vscelectric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Jlovejoy@nassaucountyny.gov" TargetMode="External"/><Relationship Id="rId11" Type="http://schemas.openxmlformats.org/officeDocument/2006/relationships/hyperlink" Target="mailto:dfitzgearld@intexenv.com" TargetMode="External"/><Relationship Id="rId5" Type="http://schemas.openxmlformats.org/officeDocument/2006/relationships/hyperlink" Target="mailto:brian@broadwayholding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cmccafferty@intexen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05.safelinks.protection.outlook.com/?url=http%3A%2F%2Fwww.vaporintrusiontesting.com%2F&amp;data=02%7C01%7CCarol.Zurlo%40hdrinc.com%7Cbc593b92e4cf44fe782a08d792baf34f%7C3667e201cbdc48b39b425d2d3f16e2a9%7C0%7C0%7C637139204387467724&amp;sdata=o%2FGmsXUZirDzOrYyrzDn3kFLG%2Fp24LpsEQ2HkKQlsws%3D&amp;reserved=0" TargetMode="External"/><Relationship Id="rId14" Type="http://schemas.openxmlformats.org/officeDocument/2006/relationships/hyperlink" Target="mailto:shuang@wag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HDR, Inc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Zurlo, Carol</dc:creator>
  <cp:keywords/>
  <dc:description/>
  <cp:lastModifiedBy>Long, Payson D (DEC)</cp:lastModifiedBy>
  <cp:revision>2</cp:revision>
  <dcterms:created xsi:type="dcterms:W3CDTF">2020-02-26T13:14:00Z</dcterms:created>
  <dcterms:modified xsi:type="dcterms:W3CDTF">2020-02-26T13:14:00Z</dcterms:modified>
</cp:coreProperties>
</file>