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8C12" w14:textId="5EDDF659" w:rsidR="00125AA5" w:rsidRPr="00224BB2" w:rsidRDefault="007F1D9F" w:rsidP="007F1D9F">
      <w:pPr>
        <w:tabs>
          <w:tab w:val="center" w:pos="4680"/>
          <w:tab w:val="left" w:pos="7747"/>
        </w:tabs>
        <w:rPr>
          <w:rFonts w:ascii="Arial" w:hAnsi="Arial" w:cs="Arial"/>
          <w:b/>
          <w:bCs/>
          <w:sz w:val="24"/>
          <w:szCs w:val="24"/>
        </w:rPr>
      </w:pPr>
      <w:r>
        <w:rPr>
          <w:rFonts w:ascii="Times New Roman" w:hAnsi="Times New Roman" w:cs="Times New Roman"/>
          <w:b/>
          <w:bCs/>
          <w:sz w:val="24"/>
          <w:szCs w:val="24"/>
        </w:rPr>
        <w:tab/>
      </w:r>
      <w:r w:rsidR="00125AA5" w:rsidRPr="00224BB2">
        <w:rPr>
          <w:rFonts w:ascii="Arial" w:hAnsi="Arial" w:cs="Arial"/>
          <w:b/>
          <w:bCs/>
          <w:sz w:val="24"/>
          <w:szCs w:val="24"/>
        </w:rPr>
        <w:t>Data Usability Assessment Report Template</w:t>
      </w:r>
      <w:r w:rsidR="001B5A42">
        <w:rPr>
          <w:rFonts w:ascii="Arial" w:hAnsi="Arial" w:cs="Arial"/>
          <w:b/>
          <w:bCs/>
          <w:sz w:val="24"/>
          <w:szCs w:val="24"/>
        </w:rPr>
        <w:t>, v1</w:t>
      </w:r>
      <w:r w:rsidR="0030308E">
        <w:rPr>
          <w:rFonts w:ascii="Arial" w:hAnsi="Arial" w:cs="Arial"/>
          <w:b/>
          <w:bCs/>
          <w:sz w:val="24"/>
          <w:szCs w:val="24"/>
        </w:rPr>
        <w:t xml:space="preserve"> </w:t>
      </w:r>
      <w:r w:rsidR="006C2F3E">
        <w:rPr>
          <w:rFonts w:ascii="Arial" w:hAnsi="Arial" w:cs="Arial"/>
          <w:b/>
          <w:bCs/>
          <w:sz w:val="24"/>
          <w:szCs w:val="24"/>
        </w:rPr>
        <w:t xml:space="preserve">November </w:t>
      </w:r>
      <w:r w:rsidR="0030308E">
        <w:rPr>
          <w:rFonts w:ascii="Arial" w:hAnsi="Arial" w:cs="Arial"/>
          <w:b/>
          <w:bCs/>
          <w:sz w:val="24"/>
          <w:szCs w:val="24"/>
        </w:rPr>
        <w:t>202</w:t>
      </w:r>
      <w:r w:rsidR="006C2F3E">
        <w:rPr>
          <w:rFonts w:ascii="Arial" w:hAnsi="Arial" w:cs="Arial"/>
          <w:b/>
          <w:bCs/>
          <w:sz w:val="24"/>
          <w:szCs w:val="24"/>
        </w:rPr>
        <w:t>4</w:t>
      </w:r>
      <w:r w:rsidR="00125AA5" w:rsidRPr="00224BB2">
        <w:rPr>
          <w:rFonts w:ascii="Arial" w:hAnsi="Arial" w:cs="Arial"/>
          <w:b/>
          <w:bCs/>
          <w:sz w:val="24"/>
          <w:szCs w:val="24"/>
        </w:rPr>
        <w:t>:</w:t>
      </w:r>
      <w:r w:rsidRPr="00224BB2">
        <w:rPr>
          <w:rFonts w:ascii="Arial" w:hAnsi="Arial" w:cs="Arial"/>
          <w:b/>
          <w:bCs/>
          <w:sz w:val="24"/>
          <w:szCs w:val="24"/>
        </w:rPr>
        <w:tab/>
      </w:r>
    </w:p>
    <w:p w14:paraId="36E161DC" w14:textId="77777777" w:rsidR="00125AA5" w:rsidRPr="00224BB2" w:rsidRDefault="00125AA5" w:rsidP="00125AA5">
      <w:pPr>
        <w:rPr>
          <w:rFonts w:ascii="Arial" w:hAnsi="Arial" w:cs="Arial"/>
          <w:sz w:val="24"/>
          <w:szCs w:val="24"/>
        </w:rPr>
      </w:pPr>
    </w:p>
    <w:p w14:paraId="7723CC00" w14:textId="1AEBA520" w:rsidR="00125AA5" w:rsidRPr="00224BB2" w:rsidRDefault="007F1D9F" w:rsidP="00E43C87">
      <w:pPr>
        <w:jc w:val="both"/>
        <w:rPr>
          <w:rFonts w:ascii="Arial" w:hAnsi="Arial" w:cs="Arial"/>
          <w:sz w:val="24"/>
          <w:szCs w:val="24"/>
        </w:rPr>
      </w:pPr>
      <w:r w:rsidRPr="00224BB2">
        <w:rPr>
          <w:rFonts w:ascii="Arial" w:hAnsi="Arial" w:cs="Arial"/>
          <w:sz w:val="24"/>
          <w:szCs w:val="24"/>
          <w:highlight w:val="yellow"/>
        </w:rPr>
        <w:t>[REMOVE THIS PAGE BEFORE SUBMITTING.]</w:t>
      </w:r>
    </w:p>
    <w:p w14:paraId="33561B87" w14:textId="5A5C07F5" w:rsidR="00125AA5" w:rsidRPr="00224BB2" w:rsidRDefault="00125AA5" w:rsidP="00E43C87">
      <w:pPr>
        <w:jc w:val="both"/>
        <w:rPr>
          <w:rFonts w:ascii="Arial" w:hAnsi="Arial" w:cs="Arial"/>
          <w:sz w:val="24"/>
          <w:szCs w:val="24"/>
        </w:rPr>
      </w:pPr>
      <w:r w:rsidRPr="00224BB2">
        <w:rPr>
          <w:rFonts w:ascii="Arial" w:hAnsi="Arial" w:cs="Arial"/>
          <w:b/>
          <w:bCs/>
          <w:sz w:val="24"/>
          <w:szCs w:val="24"/>
        </w:rPr>
        <w:t>PURPOSE:</w:t>
      </w:r>
      <w:r w:rsidRPr="00224BB2">
        <w:rPr>
          <w:rFonts w:ascii="Arial" w:hAnsi="Arial" w:cs="Arial"/>
          <w:sz w:val="24"/>
          <w:szCs w:val="24"/>
        </w:rPr>
        <w:t xml:space="preserve"> This template provides guidance in preparing a Data Usability Assessment Report (DUAR). </w:t>
      </w:r>
      <w:r w:rsidR="008771E5">
        <w:rPr>
          <w:rFonts w:ascii="Arial" w:hAnsi="Arial" w:cs="Arial"/>
          <w:sz w:val="24"/>
          <w:szCs w:val="24"/>
        </w:rPr>
        <w:t>This template</w:t>
      </w:r>
      <w:r w:rsidR="001C53CE">
        <w:rPr>
          <w:rFonts w:ascii="Arial" w:hAnsi="Arial" w:cs="Arial"/>
          <w:sz w:val="24"/>
          <w:szCs w:val="24"/>
        </w:rPr>
        <w:t xml:space="preserve"> should only be used for projects with an existing Quality Assurance Project Plan (QAPP). </w:t>
      </w:r>
      <w:r w:rsidRPr="00224BB2">
        <w:rPr>
          <w:rFonts w:ascii="Arial" w:hAnsi="Arial" w:cs="Arial"/>
          <w:sz w:val="24"/>
          <w:szCs w:val="24"/>
        </w:rPr>
        <w:t xml:space="preserve">The DUAR is not a substitute for a QAPP, but rather is completed at the end of a project and provides the necessary documentation about environmental information generated from a project to ensure data quality is sufficient to meet the needs of data users. </w:t>
      </w:r>
    </w:p>
    <w:p w14:paraId="659B1C6D" w14:textId="79E8CA8D" w:rsidR="00125AA5" w:rsidRPr="00224BB2" w:rsidRDefault="00125AA5" w:rsidP="00E43C87">
      <w:pPr>
        <w:jc w:val="both"/>
        <w:rPr>
          <w:rFonts w:ascii="Arial" w:hAnsi="Arial" w:cs="Arial"/>
          <w:sz w:val="24"/>
          <w:szCs w:val="24"/>
        </w:rPr>
      </w:pPr>
      <w:r w:rsidRPr="00224BB2">
        <w:rPr>
          <w:rFonts w:ascii="Arial" w:hAnsi="Arial" w:cs="Arial"/>
          <w:sz w:val="24"/>
          <w:szCs w:val="24"/>
        </w:rPr>
        <w:t>Because of the inherent error associated with any sampling and analysis project</w:t>
      </w:r>
      <w:r w:rsidR="0066638E" w:rsidRPr="00224BB2">
        <w:rPr>
          <w:rFonts w:ascii="Arial" w:hAnsi="Arial" w:cs="Arial"/>
          <w:sz w:val="24"/>
          <w:szCs w:val="24"/>
        </w:rPr>
        <w:t>,</w:t>
      </w:r>
      <w:r w:rsidRPr="00224BB2">
        <w:rPr>
          <w:rFonts w:ascii="Arial" w:hAnsi="Arial" w:cs="Arial"/>
          <w:sz w:val="24"/>
          <w:szCs w:val="24"/>
        </w:rPr>
        <w:t xml:space="preserve"> there is an element of uncertainty and </w:t>
      </w:r>
      <w:r w:rsidR="000C37AA" w:rsidRPr="00224BB2">
        <w:rPr>
          <w:rFonts w:ascii="Arial" w:hAnsi="Arial" w:cs="Arial"/>
          <w:sz w:val="24"/>
          <w:szCs w:val="24"/>
        </w:rPr>
        <w:t xml:space="preserve">potential for </w:t>
      </w:r>
      <w:r w:rsidRPr="00224BB2">
        <w:rPr>
          <w:rFonts w:ascii="Arial" w:hAnsi="Arial" w:cs="Arial"/>
          <w:sz w:val="24"/>
          <w:szCs w:val="24"/>
        </w:rPr>
        <w:t xml:space="preserve">bias in the environmental data generated/assessed in a project. Therefore, environmental data must be of known and sufficient quality to support decisions or uses of that environmental information. The DUAR provides an evaluation of the quality of the environmental data generated by a project for data users of the information. </w:t>
      </w:r>
    </w:p>
    <w:p w14:paraId="7A6B4F3B" w14:textId="21B8CDB5" w:rsidR="00125AA5" w:rsidRPr="00224BB2" w:rsidRDefault="00125AA5" w:rsidP="00E43C87">
      <w:pPr>
        <w:jc w:val="both"/>
        <w:rPr>
          <w:rFonts w:ascii="Arial" w:hAnsi="Arial" w:cs="Arial"/>
          <w:sz w:val="24"/>
          <w:szCs w:val="24"/>
        </w:rPr>
      </w:pPr>
      <w:r w:rsidRPr="00224BB2">
        <w:rPr>
          <w:rFonts w:ascii="Arial" w:hAnsi="Arial" w:cs="Arial"/>
          <w:sz w:val="24"/>
          <w:szCs w:val="24"/>
        </w:rPr>
        <w:t>QAPPs are required prior to the start of projects and provide a clear, concise</w:t>
      </w:r>
      <w:r w:rsidR="00CD3227" w:rsidRPr="00224BB2">
        <w:rPr>
          <w:rFonts w:ascii="Arial" w:hAnsi="Arial" w:cs="Arial"/>
          <w:sz w:val="24"/>
          <w:szCs w:val="24"/>
        </w:rPr>
        <w:t>,</w:t>
      </w:r>
      <w:r w:rsidRPr="00224BB2">
        <w:rPr>
          <w:rFonts w:ascii="Arial" w:hAnsi="Arial" w:cs="Arial"/>
          <w:sz w:val="24"/>
          <w:szCs w:val="24"/>
        </w:rPr>
        <w:t xml:space="preserve"> and complete plan for the project. All projects that collect, </w:t>
      </w:r>
      <w:proofErr w:type="gramStart"/>
      <w:r w:rsidRPr="00224BB2">
        <w:rPr>
          <w:rFonts w:ascii="Arial" w:hAnsi="Arial" w:cs="Arial"/>
          <w:sz w:val="24"/>
          <w:szCs w:val="24"/>
        </w:rPr>
        <w:t>generate</w:t>
      </w:r>
      <w:proofErr w:type="gramEnd"/>
      <w:r w:rsidRPr="00224BB2">
        <w:rPr>
          <w:rFonts w:ascii="Arial" w:hAnsi="Arial" w:cs="Arial"/>
          <w:sz w:val="24"/>
          <w:szCs w:val="24"/>
        </w:rPr>
        <w:t xml:space="preserve"> or use environmental information</w:t>
      </w:r>
      <w:r w:rsidR="0036115F">
        <w:rPr>
          <w:rFonts w:ascii="Arial" w:hAnsi="Arial" w:cs="Arial"/>
          <w:sz w:val="24"/>
          <w:szCs w:val="24"/>
        </w:rPr>
        <w:t xml:space="preserve"> (</w:t>
      </w:r>
      <w:r w:rsidRPr="00224BB2">
        <w:rPr>
          <w:rFonts w:ascii="Arial" w:hAnsi="Arial" w:cs="Arial"/>
          <w:sz w:val="24"/>
          <w:szCs w:val="24"/>
        </w:rPr>
        <w:t>including but not limited to technical data, secondary data, inspection information, statistically based performance measures to provide environmental information that will be used in trend analysis, TMDL modeling, water quality standard development, and environmental restoration or enforcement activities</w:t>
      </w:r>
      <w:r w:rsidR="0036115F">
        <w:rPr>
          <w:rFonts w:ascii="Arial" w:hAnsi="Arial" w:cs="Arial"/>
          <w:sz w:val="24"/>
          <w:szCs w:val="24"/>
        </w:rPr>
        <w:t>)</w:t>
      </w:r>
      <w:r w:rsidRPr="00224BB2">
        <w:rPr>
          <w:rFonts w:ascii="Arial" w:hAnsi="Arial" w:cs="Arial"/>
          <w:sz w:val="24"/>
          <w:szCs w:val="24"/>
        </w:rPr>
        <w:t xml:space="preserve"> require a QAPP. </w:t>
      </w:r>
    </w:p>
    <w:p w14:paraId="7A3BCDD1" w14:textId="77777777" w:rsidR="00125AA5" w:rsidRPr="00224BB2" w:rsidRDefault="00125AA5" w:rsidP="00E43C87">
      <w:pPr>
        <w:jc w:val="both"/>
        <w:rPr>
          <w:rFonts w:ascii="Arial" w:hAnsi="Arial" w:cs="Arial"/>
          <w:sz w:val="24"/>
          <w:szCs w:val="24"/>
        </w:rPr>
      </w:pPr>
      <w:r w:rsidRPr="00224BB2">
        <w:rPr>
          <w:rFonts w:ascii="Arial" w:hAnsi="Arial" w:cs="Arial"/>
          <w:sz w:val="24"/>
          <w:szCs w:val="24"/>
        </w:rPr>
        <w:t xml:space="preserve">This DUAR template is expected to ensure transparency and improve the usability of environmental information from projects.  </w:t>
      </w:r>
    </w:p>
    <w:p w14:paraId="223427C4" w14:textId="77777777" w:rsidR="00125AA5" w:rsidRPr="00224BB2" w:rsidRDefault="00125AA5" w:rsidP="00E43C87">
      <w:pPr>
        <w:jc w:val="both"/>
        <w:rPr>
          <w:rFonts w:ascii="Arial" w:hAnsi="Arial" w:cs="Arial"/>
          <w:sz w:val="24"/>
          <w:szCs w:val="24"/>
        </w:rPr>
      </w:pPr>
      <w:r w:rsidRPr="00224BB2">
        <w:rPr>
          <w:rFonts w:ascii="Arial" w:hAnsi="Arial" w:cs="Arial"/>
          <w:b/>
          <w:bCs/>
          <w:sz w:val="24"/>
          <w:szCs w:val="24"/>
        </w:rPr>
        <w:t>BACKGROUND:</w:t>
      </w:r>
      <w:r w:rsidRPr="00224BB2">
        <w:rPr>
          <w:rFonts w:ascii="Arial" w:hAnsi="Arial" w:cs="Arial"/>
          <w:sz w:val="24"/>
          <w:szCs w:val="24"/>
        </w:rPr>
        <w:t xml:space="preserve"> This template was developed to provide an understanding of what is required for a DUAR. The guidance provides consistency in evaluation and presentation of data quality information. It functions as a starting point for writing a DUAR. However, every project is unique, and this DUAR template must be edited to meet the specifics of a project.</w:t>
      </w:r>
    </w:p>
    <w:p w14:paraId="2CDBEDC1" w14:textId="1519110D" w:rsidR="00125AA5" w:rsidRPr="00224BB2" w:rsidRDefault="00125AA5" w:rsidP="00E43C87">
      <w:pPr>
        <w:jc w:val="both"/>
        <w:rPr>
          <w:rFonts w:ascii="Arial" w:hAnsi="Arial" w:cs="Arial"/>
          <w:sz w:val="24"/>
          <w:szCs w:val="24"/>
        </w:rPr>
      </w:pPr>
      <w:r w:rsidRPr="00224BB2">
        <w:rPr>
          <w:rFonts w:ascii="Arial" w:hAnsi="Arial" w:cs="Arial"/>
          <w:b/>
          <w:bCs/>
          <w:sz w:val="24"/>
          <w:szCs w:val="24"/>
        </w:rPr>
        <w:t>USAGE:</w:t>
      </w:r>
      <w:r w:rsidRPr="00224BB2">
        <w:rPr>
          <w:rFonts w:ascii="Arial" w:hAnsi="Arial" w:cs="Arial"/>
          <w:sz w:val="24"/>
          <w:szCs w:val="24"/>
        </w:rPr>
        <w:t xml:space="preserve"> Text highlighted in yellow indicates areas meant for guidance, review and editing. Microsoft Word comment fields are used to provide additional guidance/advice for </w:t>
      </w:r>
      <w:r w:rsidR="0074565D" w:rsidRPr="00224BB2">
        <w:rPr>
          <w:rFonts w:ascii="Arial" w:hAnsi="Arial" w:cs="Arial"/>
          <w:sz w:val="24"/>
          <w:szCs w:val="24"/>
        </w:rPr>
        <w:t>sections</w:t>
      </w:r>
      <w:r w:rsidR="000024AB" w:rsidRPr="00224BB2">
        <w:rPr>
          <w:rFonts w:ascii="Arial" w:hAnsi="Arial" w:cs="Arial"/>
          <w:sz w:val="24"/>
          <w:szCs w:val="24"/>
        </w:rPr>
        <w:t>.</w:t>
      </w:r>
    </w:p>
    <w:p w14:paraId="43A7F97D" w14:textId="4B980105" w:rsidR="00D42E2A" w:rsidRPr="00224BB2" w:rsidRDefault="00125AA5">
      <w:pPr>
        <w:rPr>
          <w:rFonts w:ascii="Arial" w:hAnsi="Arial" w:cs="Arial"/>
          <w:sz w:val="24"/>
          <w:szCs w:val="24"/>
        </w:rPr>
      </w:pPr>
      <w:r w:rsidRPr="00224BB2">
        <w:rPr>
          <w:rFonts w:ascii="Arial" w:hAnsi="Arial" w:cs="Arial"/>
          <w:b/>
          <w:bCs/>
          <w:sz w:val="24"/>
          <w:szCs w:val="24"/>
        </w:rPr>
        <w:t>PRE-SUBMISSION CLEANUP:</w:t>
      </w:r>
      <w:r w:rsidRPr="00224BB2">
        <w:rPr>
          <w:rFonts w:ascii="Arial" w:hAnsi="Arial" w:cs="Arial"/>
          <w:sz w:val="24"/>
          <w:szCs w:val="24"/>
        </w:rPr>
        <w:t xml:space="preserve">  Before submitting a DUAR for review remove all yellow highlighting, ensure all project specific information is provided, update table of contents and lists of tables and/or figures and remove Microsoft Word comments. </w:t>
      </w:r>
      <w:r w:rsidR="008E7605" w:rsidRPr="00224BB2">
        <w:rPr>
          <w:rFonts w:ascii="Arial" w:hAnsi="Arial" w:cs="Arial"/>
          <w:sz w:val="24"/>
          <w:szCs w:val="24"/>
        </w:rPr>
        <w:t xml:space="preserve">Delete </w:t>
      </w:r>
      <w:r w:rsidR="000024AB" w:rsidRPr="00224BB2">
        <w:rPr>
          <w:rFonts w:ascii="Arial" w:hAnsi="Arial" w:cs="Arial"/>
          <w:sz w:val="24"/>
          <w:szCs w:val="24"/>
        </w:rPr>
        <w:t>Appendices</w:t>
      </w:r>
      <w:r w:rsidR="008E7605" w:rsidRPr="00224BB2">
        <w:rPr>
          <w:rFonts w:ascii="Arial" w:hAnsi="Arial" w:cs="Arial"/>
          <w:sz w:val="24"/>
          <w:szCs w:val="24"/>
        </w:rPr>
        <w:t>.</w:t>
      </w:r>
    </w:p>
    <w:p w14:paraId="377E831F" w14:textId="5046B559" w:rsidR="00354040" w:rsidRPr="00224BB2" w:rsidRDefault="002C7474">
      <w:pPr>
        <w:rPr>
          <w:rFonts w:ascii="Arial" w:hAnsi="Arial" w:cs="Arial"/>
          <w:sz w:val="24"/>
          <w:szCs w:val="24"/>
        </w:rPr>
      </w:pPr>
      <w:r w:rsidRPr="00224BB2">
        <w:rPr>
          <w:rFonts w:ascii="Arial" w:hAnsi="Arial" w:cs="Arial"/>
          <w:sz w:val="24"/>
          <w:szCs w:val="24"/>
          <w:highlight w:val="yellow"/>
        </w:rPr>
        <w:t>[REMOVE THIS PAGE BEFORE SUBMITTING.]</w:t>
      </w:r>
      <w:r w:rsidR="00354040" w:rsidRPr="00224BB2">
        <w:rPr>
          <w:rFonts w:ascii="Arial" w:hAnsi="Arial" w:cs="Arial"/>
          <w:sz w:val="24"/>
          <w:szCs w:val="24"/>
        </w:rPr>
        <w:br w:type="page"/>
      </w:r>
    </w:p>
    <w:p w14:paraId="2927092C" w14:textId="77777777" w:rsidR="001D3EA5" w:rsidRPr="00224BB2" w:rsidRDefault="001D3EA5" w:rsidP="001D3EA5">
      <w:pPr>
        <w:pStyle w:val="Header"/>
        <w:jc w:val="center"/>
        <w:rPr>
          <w:rFonts w:ascii="Arial" w:hAnsi="Arial" w:cs="Arial"/>
          <w:b/>
          <w:bCs/>
          <w:sz w:val="24"/>
          <w:szCs w:val="24"/>
        </w:rPr>
      </w:pPr>
    </w:p>
    <w:p w14:paraId="71C2B29F" w14:textId="77777777" w:rsidR="001D3EA5" w:rsidRPr="00224BB2" w:rsidRDefault="001D3EA5" w:rsidP="001D3EA5">
      <w:pPr>
        <w:pStyle w:val="Header"/>
        <w:jc w:val="center"/>
        <w:rPr>
          <w:rFonts w:ascii="Arial" w:hAnsi="Arial" w:cs="Arial"/>
          <w:b/>
          <w:bCs/>
          <w:sz w:val="24"/>
          <w:szCs w:val="24"/>
        </w:rPr>
      </w:pPr>
    </w:p>
    <w:p w14:paraId="554B74F9" w14:textId="77777777" w:rsidR="001D3EA5" w:rsidRPr="00224BB2" w:rsidRDefault="001D3EA5" w:rsidP="001D3EA5">
      <w:pPr>
        <w:pStyle w:val="Header"/>
        <w:jc w:val="center"/>
        <w:rPr>
          <w:rFonts w:ascii="Arial" w:hAnsi="Arial" w:cs="Arial"/>
          <w:b/>
          <w:bCs/>
          <w:sz w:val="24"/>
          <w:szCs w:val="24"/>
        </w:rPr>
      </w:pPr>
    </w:p>
    <w:p w14:paraId="4AD34DFF" w14:textId="77777777" w:rsidR="001D3EA5" w:rsidRPr="00224BB2" w:rsidRDefault="001D3EA5" w:rsidP="001D3EA5">
      <w:pPr>
        <w:pStyle w:val="Header"/>
        <w:jc w:val="center"/>
        <w:rPr>
          <w:rFonts w:ascii="Arial" w:hAnsi="Arial" w:cs="Arial"/>
          <w:b/>
          <w:bCs/>
          <w:sz w:val="24"/>
          <w:szCs w:val="24"/>
        </w:rPr>
      </w:pPr>
    </w:p>
    <w:p w14:paraId="27640BCD" w14:textId="77777777" w:rsidR="001D3EA5" w:rsidRPr="00224BB2" w:rsidRDefault="001D3EA5" w:rsidP="001D3EA5">
      <w:pPr>
        <w:pStyle w:val="Header"/>
        <w:jc w:val="center"/>
        <w:rPr>
          <w:rFonts w:ascii="Arial" w:hAnsi="Arial" w:cs="Arial"/>
          <w:b/>
          <w:bCs/>
          <w:sz w:val="24"/>
          <w:szCs w:val="24"/>
        </w:rPr>
      </w:pPr>
    </w:p>
    <w:p w14:paraId="44257AFC" w14:textId="77777777" w:rsidR="001D3EA5" w:rsidRPr="00224BB2" w:rsidRDefault="001D3EA5" w:rsidP="001D3EA5">
      <w:pPr>
        <w:pStyle w:val="Header"/>
        <w:jc w:val="center"/>
        <w:rPr>
          <w:rFonts w:ascii="Arial" w:hAnsi="Arial" w:cs="Arial"/>
          <w:b/>
          <w:bCs/>
          <w:sz w:val="24"/>
          <w:szCs w:val="24"/>
        </w:rPr>
      </w:pPr>
    </w:p>
    <w:p w14:paraId="6CEBE245" w14:textId="77777777" w:rsidR="001D3EA5" w:rsidRPr="00224BB2" w:rsidRDefault="001D3EA5" w:rsidP="001D3EA5">
      <w:pPr>
        <w:pStyle w:val="Header"/>
        <w:jc w:val="center"/>
        <w:rPr>
          <w:rFonts w:ascii="Arial" w:hAnsi="Arial" w:cs="Arial"/>
          <w:b/>
          <w:bCs/>
          <w:sz w:val="24"/>
          <w:szCs w:val="24"/>
        </w:rPr>
      </w:pPr>
    </w:p>
    <w:p w14:paraId="30547145" w14:textId="77777777" w:rsidR="001D3EA5" w:rsidRPr="00224BB2" w:rsidRDefault="001D3EA5" w:rsidP="001D3EA5">
      <w:pPr>
        <w:jc w:val="center"/>
        <w:rPr>
          <w:rFonts w:ascii="Arial" w:hAnsi="Arial" w:cs="Arial"/>
          <w:b/>
          <w:bCs/>
          <w:sz w:val="36"/>
          <w:szCs w:val="36"/>
        </w:rPr>
      </w:pPr>
      <w:r w:rsidRPr="00224BB2">
        <w:rPr>
          <w:rFonts w:ascii="Arial" w:hAnsi="Arial" w:cs="Arial"/>
          <w:b/>
          <w:bCs/>
          <w:sz w:val="36"/>
          <w:szCs w:val="36"/>
        </w:rPr>
        <w:t>Data Usability Assessment Report for</w:t>
      </w:r>
    </w:p>
    <w:p w14:paraId="328A35D0" w14:textId="748BE252" w:rsidR="001D3EA5" w:rsidRDefault="00FA67FE" w:rsidP="001D3EA5">
      <w:pPr>
        <w:jc w:val="center"/>
        <w:rPr>
          <w:rFonts w:ascii="Arial" w:hAnsi="Arial" w:cs="Arial"/>
          <w:b/>
          <w:bCs/>
          <w:sz w:val="36"/>
          <w:szCs w:val="36"/>
        </w:rPr>
      </w:pPr>
      <w:r w:rsidRPr="00370399">
        <w:rPr>
          <w:rFonts w:ascii="Arial" w:hAnsi="Arial" w:cs="Arial"/>
          <w:b/>
          <w:bCs/>
          <w:sz w:val="36"/>
          <w:szCs w:val="36"/>
        </w:rPr>
        <w:t>[</w:t>
      </w:r>
      <w:commentRangeStart w:id="0"/>
      <w:r w:rsidR="001D3EA5" w:rsidRPr="006E1123">
        <w:rPr>
          <w:rFonts w:ascii="Arial" w:hAnsi="Arial" w:cs="Arial"/>
          <w:b/>
          <w:bCs/>
          <w:sz w:val="36"/>
          <w:szCs w:val="36"/>
          <w:highlight w:val="yellow"/>
        </w:rPr>
        <w:t>Name of Project</w:t>
      </w:r>
      <w:commentRangeEnd w:id="0"/>
      <w:r w:rsidR="002950B4" w:rsidRPr="006E1123">
        <w:rPr>
          <w:rStyle w:val="CommentReference"/>
          <w:rFonts w:ascii="Arial" w:eastAsia="Times New Roman" w:hAnsi="Arial" w:cs="Arial"/>
          <w:highlight w:val="yellow"/>
        </w:rPr>
        <w:commentReference w:id="0"/>
      </w:r>
      <w:r w:rsidRPr="00370399">
        <w:rPr>
          <w:rFonts w:ascii="Arial" w:hAnsi="Arial" w:cs="Arial"/>
          <w:b/>
          <w:bCs/>
          <w:sz w:val="36"/>
          <w:szCs w:val="36"/>
        </w:rPr>
        <w:t>]</w:t>
      </w:r>
    </w:p>
    <w:p w14:paraId="7232DA1E" w14:textId="739C8424" w:rsidR="00BA676E" w:rsidRPr="00370399" w:rsidRDefault="00EB57CE" w:rsidP="001D3EA5">
      <w:pPr>
        <w:jc w:val="center"/>
        <w:rPr>
          <w:rFonts w:ascii="Arial" w:hAnsi="Arial" w:cs="Arial"/>
        </w:rPr>
      </w:pPr>
      <w:r>
        <w:rPr>
          <w:rFonts w:ascii="Arial" w:hAnsi="Arial" w:cs="Arial"/>
          <w:b/>
          <w:bCs/>
          <w:sz w:val="36"/>
          <w:szCs w:val="36"/>
        </w:rPr>
        <w:t>[</w:t>
      </w:r>
      <w:r w:rsidR="00234143" w:rsidRPr="00C43D9D">
        <w:rPr>
          <w:rFonts w:ascii="Arial" w:hAnsi="Arial" w:cs="Arial"/>
          <w:b/>
          <w:bCs/>
          <w:sz w:val="36"/>
          <w:szCs w:val="36"/>
          <w:highlight w:val="yellow"/>
        </w:rPr>
        <w:t xml:space="preserve">DOW </w:t>
      </w:r>
      <w:r w:rsidRPr="00C43D9D">
        <w:rPr>
          <w:rFonts w:ascii="Arial" w:hAnsi="Arial" w:cs="Arial"/>
          <w:b/>
          <w:bCs/>
          <w:sz w:val="36"/>
          <w:szCs w:val="36"/>
          <w:highlight w:val="yellow"/>
        </w:rPr>
        <w:t>QAPP Reference Number</w:t>
      </w:r>
      <w:r>
        <w:rPr>
          <w:rFonts w:ascii="Arial" w:hAnsi="Arial" w:cs="Arial"/>
          <w:b/>
          <w:bCs/>
          <w:sz w:val="36"/>
          <w:szCs w:val="36"/>
        </w:rPr>
        <w:t>]</w:t>
      </w:r>
    </w:p>
    <w:p w14:paraId="4676C3D7" w14:textId="2481991A" w:rsidR="001D3EA5" w:rsidRPr="00370399" w:rsidRDefault="00B52084" w:rsidP="001D3EA5">
      <w:pPr>
        <w:jc w:val="center"/>
        <w:rPr>
          <w:rFonts w:ascii="Arial" w:hAnsi="Arial" w:cs="Arial"/>
        </w:rPr>
      </w:pPr>
      <w:r w:rsidRPr="00370399">
        <w:rPr>
          <w:rFonts w:ascii="Arial" w:hAnsi="Arial" w:cs="Arial"/>
          <w:b/>
          <w:bCs/>
          <w:sz w:val="36"/>
          <w:szCs w:val="36"/>
        </w:rPr>
        <w:t>[</w:t>
      </w:r>
      <w:r w:rsidR="001D3EA5" w:rsidRPr="006E1123">
        <w:rPr>
          <w:rFonts w:ascii="Arial" w:hAnsi="Arial" w:cs="Arial"/>
          <w:b/>
          <w:bCs/>
          <w:sz w:val="36"/>
          <w:szCs w:val="36"/>
          <w:highlight w:val="yellow"/>
        </w:rPr>
        <w:t>Date</w:t>
      </w:r>
      <w:r w:rsidRPr="00370399">
        <w:rPr>
          <w:rFonts w:ascii="Arial" w:hAnsi="Arial" w:cs="Arial"/>
          <w:b/>
          <w:bCs/>
          <w:sz w:val="36"/>
          <w:szCs w:val="36"/>
        </w:rPr>
        <w:t>]</w:t>
      </w:r>
    </w:p>
    <w:p w14:paraId="0B9FD4C9" w14:textId="49021617" w:rsidR="001D3EA5" w:rsidRPr="00370399" w:rsidRDefault="00B52084" w:rsidP="001D3EA5">
      <w:pPr>
        <w:jc w:val="center"/>
        <w:rPr>
          <w:rFonts w:ascii="Arial" w:hAnsi="Arial" w:cs="Arial"/>
          <w:bCs/>
          <w:sz w:val="32"/>
          <w:szCs w:val="32"/>
        </w:rPr>
      </w:pPr>
      <w:r w:rsidRPr="00370399">
        <w:rPr>
          <w:rFonts w:ascii="Arial" w:hAnsi="Arial" w:cs="Arial"/>
          <w:bCs/>
          <w:sz w:val="32"/>
          <w:szCs w:val="32"/>
        </w:rPr>
        <w:t>[</w:t>
      </w:r>
      <w:r w:rsidR="001D3EA5" w:rsidRPr="006E1123">
        <w:rPr>
          <w:rFonts w:ascii="Arial" w:hAnsi="Arial" w:cs="Arial"/>
          <w:bCs/>
          <w:sz w:val="32"/>
          <w:szCs w:val="32"/>
          <w:highlight w:val="yellow"/>
        </w:rPr>
        <w:t>Insert Organization Information</w:t>
      </w:r>
      <w:r w:rsidRPr="00370399">
        <w:rPr>
          <w:rFonts w:ascii="Arial" w:hAnsi="Arial" w:cs="Arial"/>
          <w:bCs/>
          <w:sz w:val="32"/>
          <w:szCs w:val="32"/>
        </w:rPr>
        <w:t>]</w:t>
      </w:r>
    </w:p>
    <w:p w14:paraId="0DB2D36D" w14:textId="77777777" w:rsidR="001D3EA5" w:rsidRPr="00224BB2" w:rsidRDefault="001D3EA5" w:rsidP="001D3EA5">
      <w:pPr>
        <w:jc w:val="center"/>
        <w:rPr>
          <w:rFonts w:ascii="Arial" w:hAnsi="Arial" w:cs="Arial"/>
          <w:bCs/>
          <w:sz w:val="32"/>
          <w:szCs w:val="32"/>
          <w:highlight w:val="cyan"/>
        </w:rPr>
      </w:pPr>
    </w:p>
    <w:p w14:paraId="2065BD1D" w14:textId="77777777" w:rsidR="001D3EA5" w:rsidRPr="00224BB2" w:rsidRDefault="001D3EA5" w:rsidP="001D3EA5">
      <w:pPr>
        <w:jc w:val="center"/>
        <w:rPr>
          <w:rFonts w:ascii="Arial" w:hAnsi="Arial" w:cs="Arial"/>
          <w:bCs/>
          <w:sz w:val="32"/>
          <w:szCs w:val="32"/>
        </w:rPr>
      </w:pPr>
      <w:r w:rsidRPr="00224BB2">
        <w:rPr>
          <w:rFonts w:ascii="Arial" w:hAnsi="Arial" w:cs="Arial"/>
          <w:bCs/>
          <w:sz w:val="32"/>
          <w:szCs w:val="32"/>
        </w:rPr>
        <w:t>Prepared by:</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764"/>
      </w:tblGrid>
      <w:tr w:rsidR="001D3EA5" w:rsidRPr="00224BB2" w14:paraId="2B400754" w14:textId="77777777" w:rsidTr="00E6663A">
        <w:tc>
          <w:tcPr>
            <w:tcW w:w="1287" w:type="dxa"/>
            <w:shd w:val="clear" w:color="auto" w:fill="auto"/>
          </w:tcPr>
          <w:p w14:paraId="7A14C411" w14:textId="77777777" w:rsidR="001D3EA5" w:rsidRPr="00224BB2" w:rsidRDefault="001D3EA5" w:rsidP="00925408">
            <w:pPr>
              <w:tabs>
                <w:tab w:val="left" w:pos="0"/>
                <w:tab w:val="left" w:pos="3960"/>
              </w:tabs>
              <w:suppressAutoHyphens/>
              <w:rPr>
                <w:rFonts w:ascii="Arial" w:hAnsi="Arial" w:cs="Arial"/>
                <w:b/>
                <w:spacing w:val="-3"/>
                <w:sz w:val="28"/>
                <w:szCs w:val="28"/>
              </w:rPr>
            </w:pPr>
            <w:r w:rsidRPr="00224BB2">
              <w:rPr>
                <w:rFonts w:ascii="Arial" w:hAnsi="Arial" w:cs="Arial"/>
                <w:b/>
                <w:spacing w:val="-3"/>
                <w:sz w:val="28"/>
                <w:szCs w:val="28"/>
              </w:rPr>
              <w:t xml:space="preserve">Name: </w:t>
            </w:r>
          </w:p>
        </w:tc>
        <w:tc>
          <w:tcPr>
            <w:tcW w:w="8883" w:type="dxa"/>
            <w:shd w:val="clear" w:color="auto" w:fill="auto"/>
          </w:tcPr>
          <w:p w14:paraId="09B2CBC5" w14:textId="77777777" w:rsidR="001D3EA5" w:rsidRPr="00E6663A" w:rsidRDefault="001D3EA5" w:rsidP="00925408">
            <w:pPr>
              <w:tabs>
                <w:tab w:val="left" w:pos="0"/>
                <w:tab w:val="left" w:pos="3960"/>
              </w:tabs>
              <w:suppressAutoHyphens/>
              <w:rPr>
                <w:rFonts w:ascii="Arial" w:hAnsi="Arial" w:cs="Arial"/>
                <w:b/>
                <w:spacing w:val="-3"/>
                <w:sz w:val="28"/>
                <w:szCs w:val="28"/>
              </w:rPr>
            </w:pPr>
          </w:p>
        </w:tc>
      </w:tr>
      <w:tr w:rsidR="001D3EA5" w:rsidRPr="00224BB2" w14:paraId="3E16952E" w14:textId="77777777" w:rsidTr="00E6663A">
        <w:tc>
          <w:tcPr>
            <w:tcW w:w="1287" w:type="dxa"/>
            <w:shd w:val="clear" w:color="auto" w:fill="auto"/>
          </w:tcPr>
          <w:p w14:paraId="5265F549" w14:textId="77777777" w:rsidR="001D3EA5" w:rsidRPr="00224BB2" w:rsidRDefault="001D3EA5" w:rsidP="00925408">
            <w:pPr>
              <w:tabs>
                <w:tab w:val="left" w:pos="0"/>
                <w:tab w:val="left" w:pos="3960"/>
              </w:tabs>
              <w:suppressAutoHyphens/>
              <w:rPr>
                <w:rFonts w:ascii="Arial" w:hAnsi="Arial" w:cs="Arial"/>
                <w:b/>
                <w:spacing w:val="-3"/>
                <w:sz w:val="28"/>
                <w:szCs w:val="28"/>
              </w:rPr>
            </w:pPr>
            <w:r w:rsidRPr="00224BB2">
              <w:rPr>
                <w:rFonts w:ascii="Arial" w:hAnsi="Arial" w:cs="Arial"/>
                <w:b/>
                <w:spacing w:val="-3"/>
                <w:sz w:val="28"/>
                <w:szCs w:val="28"/>
              </w:rPr>
              <w:t xml:space="preserve">Agency: </w:t>
            </w:r>
          </w:p>
        </w:tc>
        <w:tc>
          <w:tcPr>
            <w:tcW w:w="8883" w:type="dxa"/>
            <w:shd w:val="clear" w:color="auto" w:fill="auto"/>
          </w:tcPr>
          <w:p w14:paraId="2C7FCE35" w14:textId="77777777" w:rsidR="001D3EA5" w:rsidRPr="00E6663A" w:rsidRDefault="001D3EA5" w:rsidP="00925408">
            <w:pPr>
              <w:tabs>
                <w:tab w:val="left" w:pos="0"/>
                <w:tab w:val="left" w:pos="3960"/>
              </w:tabs>
              <w:suppressAutoHyphens/>
              <w:rPr>
                <w:rFonts w:ascii="Arial" w:hAnsi="Arial" w:cs="Arial"/>
                <w:b/>
                <w:spacing w:val="-3"/>
                <w:sz w:val="28"/>
                <w:szCs w:val="28"/>
              </w:rPr>
            </w:pPr>
          </w:p>
        </w:tc>
      </w:tr>
      <w:tr w:rsidR="001D3EA5" w:rsidRPr="00224BB2" w14:paraId="14DB50D5" w14:textId="77777777" w:rsidTr="00E6663A">
        <w:tc>
          <w:tcPr>
            <w:tcW w:w="1287" w:type="dxa"/>
            <w:shd w:val="clear" w:color="auto" w:fill="auto"/>
          </w:tcPr>
          <w:p w14:paraId="0365DBF5" w14:textId="77777777" w:rsidR="001D3EA5" w:rsidRPr="00224BB2" w:rsidRDefault="001D3EA5" w:rsidP="00925408">
            <w:pPr>
              <w:tabs>
                <w:tab w:val="left" w:pos="0"/>
                <w:tab w:val="left" w:pos="3960"/>
              </w:tabs>
              <w:suppressAutoHyphens/>
              <w:rPr>
                <w:rFonts w:ascii="Arial" w:hAnsi="Arial" w:cs="Arial"/>
                <w:b/>
                <w:spacing w:val="-3"/>
                <w:sz w:val="28"/>
                <w:szCs w:val="28"/>
              </w:rPr>
            </w:pPr>
            <w:r w:rsidRPr="00224BB2">
              <w:rPr>
                <w:rFonts w:ascii="Arial" w:hAnsi="Arial" w:cs="Arial"/>
                <w:b/>
                <w:spacing w:val="-3"/>
                <w:sz w:val="28"/>
                <w:szCs w:val="28"/>
              </w:rPr>
              <w:t xml:space="preserve">Address: </w:t>
            </w:r>
          </w:p>
        </w:tc>
        <w:tc>
          <w:tcPr>
            <w:tcW w:w="8883" w:type="dxa"/>
            <w:shd w:val="clear" w:color="auto" w:fill="auto"/>
          </w:tcPr>
          <w:p w14:paraId="75B3FC19" w14:textId="77777777" w:rsidR="001D3EA5" w:rsidRPr="00E6663A" w:rsidRDefault="001D3EA5" w:rsidP="00925408">
            <w:pPr>
              <w:tabs>
                <w:tab w:val="left" w:pos="0"/>
                <w:tab w:val="left" w:pos="3960"/>
              </w:tabs>
              <w:suppressAutoHyphens/>
              <w:rPr>
                <w:rFonts w:ascii="Arial" w:hAnsi="Arial" w:cs="Arial"/>
                <w:b/>
                <w:spacing w:val="-3"/>
                <w:sz w:val="28"/>
                <w:szCs w:val="28"/>
              </w:rPr>
            </w:pPr>
          </w:p>
        </w:tc>
      </w:tr>
      <w:tr w:rsidR="001D3EA5" w:rsidRPr="00224BB2" w14:paraId="6CC754EB" w14:textId="77777777" w:rsidTr="00E6663A">
        <w:tc>
          <w:tcPr>
            <w:tcW w:w="1287" w:type="dxa"/>
            <w:shd w:val="clear" w:color="auto" w:fill="auto"/>
          </w:tcPr>
          <w:p w14:paraId="3CB8B7B2" w14:textId="77777777" w:rsidR="001D3EA5" w:rsidRPr="00224BB2" w:rsidRDefault="001D3EA5" w:rsidP="00925408">
            <w:pPr>
              <w:tabs>
                <w:tab w:val="left" w:pos="0"/>
                <w:tab w:val="left" w:pos="3960"/>
              </w:tabs>
              <w:suppressAutoHyphens/>
              <w:rPr>
                <w:rFonts w:ascii="Arial" w:hAnsi="Arial" w:cs="Arial"/>
                <w:b/>
                <w:spacing w:val="-3"/>
                <w:sz w:val="28"/>
                <w:szCs w:val="28"/>
              </w:rPr>
            </w:pPr>
            <w:r w:rsidRPr="00224BB2">
              <w:rPr>
                <w:rFonts w:ascii="Arial" w:hAnsi="Arial" w:cs="Arial"/>
                <w:b/>
                <w:spacing w:val="-3"/>
                <w:sz w:val="28"/>
                <w:szCs w:val="28"/>
              </w:rPr>
              <w:t xml:space="preserve">Phone: </w:t>
            </w:r>
          </w:p>
        </w:tc>
        <w:tc>
          <w:tcPr>
            <w:tcW w:w="8883" w:type="dxa"/>
            <w:shd w:val="clear" w:color="auto" w:fill="auto"/>
          </w:tcPr>
          <w:p w14:paraId="156C09F9" w14:textId="77777777" w:rsidR="001D3EA5" w:rsidRPr="00E6663A" w:rsidRDefault="001D3EA5" w:rsidP="00925408">
            <w:pPr>
              <w:tabs>
                <w:tab w:val="left" w:pos="0"/>
                <w:tab w:val="left" w:pos="3960"/>
              </w:tabs>
              <w:suppressAutoHyphens/>
              <w:rPr>
                <w:rFonts w:ascii="Arial" w:hAnsi="Arial" w:cs="Arial"/>
                <w:b/>
                <w:spacing w:val="-3"/>
                <w:sz w:val="28"/>
                <w:szCs w:val="28"/>
              </w:rPr>
            </w:pPr>
          </w:p>
        </w:tc>
      </w:tr>
      <w:tr w:rsidR="001D3EA5" w:rsidRPr="00224BB2" w14:paraId="07C14075" w14:textId="77777777" w:rsidTr="00E6663A">
        <w:tc>
          <w:tcPr>
            <w:tcW w:w="1287" w:type="dxa"/>
            <w:shd w:val="clear" w:color="auto" w:fill="auto"/>
          </w:tcPr>
          <w:p w14:paraId="3611B5CE" w14:textId="77777777" w:rsidR="001D3EA5" w:rsidRPr="00224BB2" w:rsidRDefault="001D3EA5" w:rsidP="00925408">
            <w:pPr>
              <w:tabs>
                <w:tab w:val="left" w:pos="0"/>
                <w:tab w:val="left" w:pos="3960"/>
              </w:tabs>
              <w:suppressAutoHyphens/>
              <w:rPr>
                <w:rFonts w:ascii="Arial" w:hAnsi="Arial" w:cs="Arial"/>
                <w:b/>
                <w:spacing w:val="-3"/>
                <w:sz w:val="28"/>
                <w:szCs w:val="28"/>
              </w:rPr>
            </w:pPr>
            <w:r w:rsidRPr="00224BB2">
              <w:rPr>
                <w:rFonts w:ascii="Arial" w:hAnsi="Arial" w:cs="Arial"/>
                <w:b/>
                <w:spacing w:val="-3"/>
                <w:sz w:val="28"/>
                <w:szCs w:val="28"/>
              </w:rPr>
              <w:t xml:space="preserve">Email: </w:t>
            </w:r>
          </w:p>
        </w:tc>
        <w:tc>
          <w:tcPr>
            <w:tcW w:w="8883" w:type="dxa"/>
            <w:shd w:val="clear" w:color="auto" w:fill="auto"/>
          </w:tcPr>
          <w:p w14:paraId="6078722E" w14:textId="77777777" w:rsidR="001D3EA5" w:rsidRPr="00E6663A" w:rsidRDefault="001D3EA5" w:rsidP="00925408">
            <w:pPr>
              <w:tabs>
                <w:tab w:val="left" w:pos="0"/>
                <w:tab w:val="left" w:pos="3960"/>
              </w:tabs>
              <w:suppressAutoHyphens/>
              <w:rPr>
                <w:rFonts w:ascii="Arial" w:hAnsi="Arial" w:cs="Arial"/>
                <w:b/>
                <w:spacing w:val="-3"/>
                <w:sz w:val="28"/>
                <w:szCs w:val="28"/>
              </w:rPr>
            </w:pPr>
          </w:p>
        </w:tc>
      </w:tr>
    </w:tbl>
    <w:p w14:paraId="08F01F0A" w14:textId="77777777" w:rsidR="001D3EA5" w:rsidRPr="00224BB2" w:rsidRDefault="001D3EA5" w:rsidP="001D3EA5">
      <w:pPr>
        <w:jc w:val="center"/>
        <w:rPr>
          <w:rFonts w:ascii="Arial" w:hAnsi="Arial" w:cs="Arial"/>
          <w:b/>
          <w:bCs/>
          <w:sz w:val="24"/>
          <w:szCs w:val="24"/>
        </w:rPr>
      </w:pPr>
    </w:p>
    <w:p w14:paraId="7EE38398" w14:textId="77777777" w:rsidR="001D3EA5" w:rsidRPr="00224BB2" w:rsidRDefault="001D3EA5" w:rsidP="001D3EA5">
      <w:pPr>
        <w:rPr>
          <w:rFonts w:ascii="Arial" w:hAnsi="Arial" w:cs="Arial"/>
          <w:sz w:val="24"/>
          <w:szCs w:val="24"/>
        </w:rPr>
      </w:pPr>
      <w:r w:rsidRPr="00224BB2">
        <w:rPr>
          <w:rFonts w:ascii="Arial" w:hAnsi="Arial" w:cs="Arial"/>
          <w:b/>
          <w:bCs/>
          <w:sz w:val="24"/>
          <w:szCs w:val="24"/>
        </w:rPr>
        <w:t>Abstract:</w:t>
      </w:r>
    </w:p>
    <w:p w14:paraId="19056955" w14:textId="782874D4" w:rsidR="001D3EA5" w:rsidRPr="00224BB2" w:rsidRDefault="001D3EA5" w:rsidP="00EA10D2">
      <w:pPr>
        <w:jc w:val="both"/>
        <w:rPr>
          <w:rFonts w:ascii="Arial" w:hAnsi="Arial" w:cs="Arial"/>
          <w:sz w:val="24"/>
          <w:szCs w:val="24"/>
        </w:rPr>
      </w:pPr>
      <w:r w:rsidRPr="00224BB2">
        <w:rPr>
          <w:rFonts w:ascii="Arial" w:hAnsi="Arial" w:cs="Arial"/>
          <w:sz w:val="24"/>
          <w:szCs w:val="24"/>
        </w:rPr>
        <w:t xml:space="preserve">This document provides a summary of environmental data collected, a review of the quality objectives (DQO) and indicators (DQI), and evaluations required to assess the usability of data to support the use of data collected under </w:t>
      </w:r>
      <w:bookmarkStart w:id="1" w:name="_Hlk52975600"/>
      <w:r w:rsidRPr="00243731">
        <w:rPr>
          <w:rFonts w:ascii="Arial" w:hAnsi="Arial" w:cs="Arial"/>
          <w:sz w:val="24"/>
          <w:szCs w:val="24"/>
          <w:highlight w:val="yellow"/>
        </w:rPr>
        <w:t>[Inse</w:t>
      </w:r>
      <w:r w:rsidR="005E0657" w:rsidRPr="00243731">
        <w:rPr>
          <w:rFonts w:ascii="Arial" w:hAnsi="Arial" w:cs="Arial"/>
          <w:sz w:val="24"/>
          <w:szCs w:val="24"/>
          <w:highlight w:val="yellow"/>
        </w:rPr>
        <w:t>r</w:t>
      </w:r>
      <w:r w:rsidRPr="00243731">
        <w:rPr>
          <w:rFonts w:ascii="Arial" w:hAnsi="Arial" w:cs="Arial"/>
          <w:sz w:val="24"/>
          <w:szCs w:val="24"/>
          <w:highlight w:val="yellow"/>
        </w:rPr>
        <w:t>t name of QAPP</w:t>
      </w:r>
      <w:bookmarkEnd w:id="1"/>
      <w:r w:rsidR="00270713" w:rsidRPr="00243731">
        <w:rPr>
          <w:rFonts w:ascii="Arial" w:hAnsi="Arial" w:cs="Arial"/>
          <w:sz w:val="24"/>
          <w:szCs w:val="24"/>
          <w:highlight w:val="yellow"/>
        </w:rPr>
        <w:t xml:space="preserve"> and</w:t>
      </w:r>
      <w:r w:rsidRPr="00243731">
        <w:rPr>
          <w:rFonts w:ascii="Arial" w:hAnsi="Arial" w:cs="Arial"/>
          <w:sz w:val="24"/>
          <w:szCs w:val="24"/>
          <w:highlight w:val="yellow"/>
        </w:rPr>
        <w:t xml:space="preserve"> QAPP Abstract here]</w:t>
      </w:r>
      <w:r w:rsidRPr="00243731">
        <w:rPr>
          <w:rFonts w:ascii="Arial" w:hAnsi="Arial" w:cs="Arial"/>
          <w:sz w:val="24"/>
          <w:szCs w:val="24"/>
        </w:rPr>
        <w:t>.</w:t>
      </w:r>
      <w:r w:rsidR="007D4070">
        <w:rPr>
          <w:rFonts w:ascii="Arial" w:hAnsi="Arial" w:cs="Arial"/>
          <w:sz w:val="24"/>
          <w:szCs w:val="24"/>
        </w:rPr>
        <w:t xml:space="preserve"> </w:t>
      </w:r>
      <w:r w:rsidR="00BB487A">
        <w:rPr>
          <w:rFonts w:ascii="Arial" w:hAnsi="Arial" w:cs="Arial"/>
          <w:sz w:val="24"/>
          <w:szCs w:val="24"/>
        </w:rPr>
        <w:t xml:space="preserve"> Evaluations of data in the DUAR are performed </w:t>
      </w:r>
      <w:r w:rsidR="001A30B8">
        <w:rPr>
          <w:rFonts w:ascii="Arial" w:hAnsi="Arial" w:cs="Arial"/>
          <w:sz w:val="24"/>
          <w:szCs w:val="24"/>
        </w:rPr>
        <w:t xml:space="preserve">according to metrics in the QAPP and are not independent </w:t>
      </w:r>
      <w:r w:rsidR="004D2883">
        <w:rPr>
          <w:rFonts w:ascii="Arial" w:hAnsi="Arial" w:cs="Arial"/>
          <w:sz w:val="24"/>
          <w:szCs w:val="24"/>
        </w:rPr>
        <w:t>judgements</w:t>
      </w:r>
      <w:r w:rsidR="001A30B8">
        <w:rPr>
          <w:rFonts w:ascii="Arial" w:hAnsi="Arial" w:cs="Arial"/>
          <w:sz w:val="24"/>
          <w:szCs w:val="24"/>
        </w:rPr>
        <w:t xml:space="preserve"> of data quality</w:t>
      </w:r>
      <w:r w:rsidR="0005627F">
        <w:rPr>
          <w:rFonts w:ascii="Arial" w:hAnsi="Arial" w:cs="Arial"/>
          <w:sz w:val="24"/>
          <w:szCs w:val="24"/>
        </w:rPr>
        <w:t>.</w:t>
      </w:r>
    </w:p>
    <w:p w14:paraId="2C078E63" w14:textId="70730209" w:rsidR="00382AC3" w:rsidRPr="00224BB2" w:rsidRDefault="00382AC3">
      <w:pPr>
        <w:rPr>
          <w:rFonts w:ascii="Arial" w:hAnsi="Arial" w:cs="Arial"/>
          <w:sz w:val="24"/>
          <w:szCs w:val="24"/>
        </w:rPr>
      </w:pPr>
      <w:r w:rsidRPr="00224BB2">
        <w:rPr>
          <w:rFonts w:ascii="Arial" w:hAnsi="Arial" w:cs="Arial"/>
          <w:sz w:val="24"/>
          <w:szCs w:val="24"/>
        </w:rPr>
        <w:br w:type="page"/>
      </w:r>
    </w:p>
    <w:p w14:paraId="25F0D3CD" w14:textId="6A06A0AC" w:rsidR="00EA59A9" w:rsidRPr="00224BB2" w:rsidRDefault="00CD4555" w:rsidP="001655C7">
      <w:pPr>
        <w:pStyle w:val="Heading1"/>
        <w:rPr>
          <w:rFonts w:ascii="Arial" w:hAnsi="Arial" w:cs="Arial"/>
          <w:b/>
          <w:bCs/>
          <w:color w:val="auto"/>
          <w:sz w:val="28"/>
          <w:szCs w:val="28"/>
        </w:rPr>
      </w:pPr>
      <w:bookmarkStart w:id="2" w:name="_Toc181865886"/>
      <w:r w:rsidRPr="00224BB2">
        <w:rPr>
          <w:rFonts w:ascii="Arial" w:hAnsi="Arial" w:cs="Arial"/>
          <w:b/>
          <w:bCs/>
          <w:color w:val="auto"/>
          <w:sz w:val="28"/>
          <w:szCs w:val="28"/>
        </w:rPr>
        <w:lastRenderedPageBreak/>
        <w:t>Section 1</w:t>
      </w:r>
      <w:r w:rsidR="009C6F93">
        <w:rPr>
          <w:rFonts w:ascii="Arial" w:hAnsi="Arial" w:cs="Arial"/>
          <w:b/>
          <w:bCs/>
          <w:color w:val="auto"/>
          <w:sz w:val="28"/>
          <w:szCs w:val="28"/>
        </w:rPr>
        <w:t>.</w:t>
      </w:r>
      <w:r w:rsidR="00577F6E" w:rsidRPr="00224BB2">
        <w:rPr>
          <w:rFonts w:ascii="Arial" w:hAnsi="Arial" w:cs="Arial"/>
          <w:b/>
          <w:bCs/>
          <w:color w:val="auto"/>
          <w:sz w:val="28"/>
          <w:szCs w:val="28"/>
        </w:rPr>
        <w:t xml:space="preserve">  </w:t>
      </w:r>
      <w:r w:rsidR="00EA59A9" w:rsidRPr="00224BB2">
        <w:rPr>
          <w:rFonts w:ascii="Arial" w:hAnsi="Arial" w:cs="Arial"/>
          <w:b/>
          <w:bCs/>
          <w:color w:val="auto"/>
          <w:sz w:val="28"/>
          <w:szCs w:val="28"/>
        </w:rPr>
        <w:t>PROJECT MANAGEMENT</w:t>
      </w:r>
      <w:bookmarkEnd w:id="2"/>
    </w:p>
    <w:p w14:paraId="22FA2921" w14:textId="5541511F" w:rsidR="00EA59A9" w:rsidRPr="00224BB2" w:rsidRDefault="00CD4555" w:rsidP="00B4374E">
      <w:pPr>
        <w:pStyle w:val="Heading2"/>
      </w:pPr>
      <w:bookmarkStart w:id="3" w:name="_Toc181865887"/>
      <w:r w:rsidRPr="00224BB2">
        <w:t>1.</w:t>
      </w:r>
      <w:r w:rsidR="00EA59A9" w:rsidRPr="00224BB2">
        <w:t>1.</w:t>
      </w:r>
      <w:r w:rsidR="00577F6E" w:rsidRPr="00224BB2">
        <w:t xml:space="preserve">  </w:t>
      </w:r>
      <w:r w:rsidR="00EA59A9" w:rsidRPr="00224BB2">
        <w:t>Approval Sheet</w:t>
      </w:r>
      <w:bookmarkEnd w:id="3"/>
    </w:p>
    <w:p w14:paraId="4FE2444D" w14:textId="1D94F1A0" w:rsidR="00EA59A9" w:rsidRPr="00224BB2" w:rsidRDefault="00EA59A9" w:rsidP="00EA59A9">
      <w:pPr>
        <w:rPr>
          <w:rFonts w:ascii="Arial" w:hAnsi="Arial" w:cs="Arial"/>
          <w:sz w:val="24"/>
          <w:szCs w:val="24"/>
        </w:rPr>
      </w:pPr>
      <w:r w:rsidRPr="00224BB2">
        <w:rPr>
          <w:rFonts w:ascii="Arial" w:hAnsi="Arial" w:cs="Arial"/>
          <w:sz w:val="24"/>
          <w:szCs w:val="24"/>
        </w:rPr>
        <w:t xml:space="preserve">Managers and Participants: The undersigned parties certify that the Data Usability Assessment Report (DUAR) presented herein accurately represents their planning and execution efforts </w:t>
      </w:r>
      <w:proofErr w:type="gramStart"/>
      <w:r w:rsidRPr="00224BB2">
        <w:rPr>
          <w:rFonts w:ascii="Arial" w:hAnsi="Arial" w:cs="Arial"/>
          <w:sz w:val="24"/>
          <w:szCs w:val="24"/>
        </w:rPr>
        <w:t>with regard to</w:t>
      </w:r>
      <w:proofErr w:type="gramEnd"/>
      <w:r w:rsidRPr="00224BB2">
        <w:rPr>
          <w:rFonts w:ascii="Arial" w:hAnsi="Arial" w:cs="Arial"/>
          <w:sz w:val="24"/>
          <w:szCs w:val="24"/>
        </w:rPr>
        <w:t xml:space="preserve"> the aforementioned completed</w:t>
      </w:r>
      <w:r w:rsidR="00854BAE">
        <w:rPr>
          <w:rFonts w:ascii="Arial" w:hAnsi="Arial" w:cs="Arial"/>
          <w:sz w:val="24"/>
          <w:szCs w:val="24"/>
        </w:rPr>
        <w:t xml:space="preserve"> QAPP</w:t>
      </w:r>
      <w:r w:rsidRPr="00224BB2">
        <w:rPr>
          <w:rFonts w:ascii="Arial" w:hAnsi="Arial" w:cs="Arial"/>
          <w:sz w:val="24"/>
          <w:szCs w:val="24"/>
        </w:rPr>
        <w:t>.</w:t>
      </w:r>
    </w:p>
    <w:tbl>
      <w:tblPr>
        <w:tblW w:w="5279" w:type="pct"/>
        <w:tblLook w:val="04A0" w:firstRow="1" w:lastRow="0" w:firstColumn="1" w:lastColumn="0" w:noHBand="0" w:noVBand="1"/>
      </w:tblPr>
      <w:tblGrid>
        <w:gridCol w:w="8759"/>
        <w:gridCol w:w="1123"/>
      </w:tblGrid>
      <w:tr w:rsidR="00EF362B" w:rsidRPr="00224BB2" w14:paraId="68AFC5F9" w14:textId="77777777" w:rsidTr="00C43D9D">
        <w:trPr>
          <w:trHeight w:val="911"/>
        </w:trPr>
        <w:tc>
          <w:tcPr>
            <w:tcW w:w="4432" w:type="pct"/>
            <w:tcBorders>
              <w:bottom w:val="single" w:sz="4" w:space="0" w:color="auto"/>
            </w:tcBorders>
            <w:shd w:val="clear" w:color="auto" w:fill="auto"/>
          </w:tcPr>
          <w:p w14:paraId="4AF5DEDD" w14:textId="77777777" w:rsidR="00EF362B" w:rsidRPr="00224BB2" w:rsidRDefault="00EF362B" w:rsidP="00925408">
            <w:pPr>
              <w:jc w:val="center"/>
              <w:rPr>
                <w:rFonts w:ascii="Arial" w:hAnsi="Arial" w:cs="Arial"/>
                <w:color w:val="BFBFBF"/>
                <w:sz w:val="24"/>
                <w:szCs w:val="24"/>
              </w:rPr>
            </w:pPr>
          </w:p>
          <w:p w14:paraId="5573AFF5" w14:textId="77777777" w:rsidR="00EF362B" w:rsidRPr="00224BB2" w:rsidRDefault="00EF362B" w:rsidP="00925408">
            <w:pPr>
              <w:jc w:val="center"/>
              <w:rPr>
                <w:rFonts w:ascii="Arial" w:hAnsi="Arial" w:cs="Arial"/>
                <w:color w:val="BFBFBF"/>
                <w:sz w:val="24"/>
                <w:szCs w:val="24"/>
              </w:rPr>
            </w:pPr>
            <w:r w:rsidRPr="00224BB2">
              <w:rPr>
                <w:rFonts w:ascii="Arial" w:hAnsi="Arial" w:cs="Arial"/>
                <w:color w:val="BFBFBF"/>
                <w:sz w:val="24"/>
                <w:szCs w:val="24"/>
              </w:rPr>
              <w:t>sign here</w:t>
            </w:r>
          </w:p>
        </w:tc>
        <w:tc>
          <w:tcPr>
            <w:tcW w:w="568" w:type="pct"/>
            <w:tcBorders>
              <w:bottom w:val="single" w:sz="4" w:space="0" w:color="auto"/>
            </w:tcBorders>
            <w:shd w:val="clear" w:color="auto" w:fill="auto"/>
          </w:tcPr>
          <w:p w14:paraId="52322484" w14:textId="77777777" w:rsidR="00EF362B" w:rsidRPr="00224BB2" w:rsidRDefault="00EF362B" w:rsidP="00925408">
            <w:pPr>
              <w:jc w:val="center"/>
              <w:rPr>
                <w:rFonts w:ascii="Arial" w:hAnsi="Arial" w:cs="Arial"/>
                <w:sz w:val="24"/>
                <w:szCs w:val="24"/>
              </w:rPr>
            </w:pPr>
          </w:p>
        </w:tc>
      </w:tr>
      <w:tr w:rsidR="00EF362B" w:rsidRPr="00224BB2" w14:paraId="08821E23" w14:textId="77777777" w:rsidTr="00C43D9D">
        <w:trPr>
          <w:trHeight w:val="544"/>
        </w:trPr>
        <w:tc>
          <w:tcPr>
            <w:tcW w:w="4432" w:type="pct"/>
            <w:tcBorders>
              <w:top w:val="single" w:sz="4" w:space="0" w:color="auto"/>
            </w:tcBorders>
            <w:shd w:val="clear" w:color="auto" w:fill="auto"/>
          </w:tcPr>
          <w:p w14:paraId="3A4AE27C" w14:textId="77777777" w:rsidR="00EF362B" w:rsidRPr="00224BB2" w:rsidRDefault="00EF362B" w:rsidP="00E555EB">
            <w:pPr>
              <w:spacing w:after="0" w:line="240" w:lineRule="auto"/>
              <w:rPr>
                <w:rFonts w:ascii="Arial" w:hAnsi="Arial" w:cs="Arial"/>
                <w:b/>
                <w:sz w:val="24"/>
                <w:szCs w:val="24"/>
              </w:rPr>
            </w:pPr>
            <w:r w:rsidRPr="00224BB2">
              <w:rPr>
                <w:rFonts w:ascii="Arial" w:hAnsi="Arial" w:cs="Arial"/>
                <w:b/>
                <w:sz w:val="24"/>
                <w:szCs w:val="24"/>
              </w:rPr>
              <w:t>Project Manager</w:t>
            </w:r>
          </w:p>
          <w:p w14:paraId="65DF80A4" w14:textId="21CA11A0" w:rsidR="00EF362B" w:rsidRPr="00224BB2" w:rsidRDefault="00EF362B" w:rsidP="00E555EB">
            <w:pPr>
              <w:spacing w:after="0" w:line="240" w:lineRule="auto"/>
              <w:rPr>
                <w:rFonts w:ascii="Arial" w:hAnsi="Arial" w:cs="Arial"/>
                <w:b/>
                <w:sz w:val="24"/>
                <w:szCs w:val="24"/>
              </w:rPr>
            </w:pPr>
            <w:r w:rsidRPr="00224BB2">
              <w:rPr>
                <w:rFonts w:ascii="Arial" w:hAnsi="Arial" w:cs="Arial"/>
                <w:b/>
                <w:sz w:val="24"/>
                <w:szCs w:val="24"/>
                <w:highlight w:val="yellow"/>
              </w:rPr>
              <w:t>[Insert name</w:t>
            </w:r>
            <w:r w:rsidR="006D5723">
              <w:rPr>
                <w:rFonts w:ascii="Arial" w:hAnsi="Arial" w:cs="Arial"/>
                <w:b/>
                <w:sz w:val="24"/>
                <w:szCs w:val="24"/>
                <w:highlight w:val="yellow"/>
              </w:rPr>
              <w:t xml:space="preserve"> and agency/organization</w:t>
            </w:r>
            <w:r w:rsidRPr="00224BB2">
              <w:rPr>
                <w:rFonts w:ascii="Arial" w:hAnsi="Arial" w:cs="Arial"/>
                <w:b/>
                <w:sz w:val="24"/>
                <w:szCs w:val="24"/>
                <w:highlight w:val="yellow"/>
              </w:rPr>
              <w:t>]</w:t>
            </w:r>
          </w:p>
        </w:tc>
        <w:tc>
          <w:tcPr>
            <w:tcW w:w="568" w:type="pct"/>
            <w:tcBorders>
              <w:top w:val="single" w:sz="4" w:space="0" w:color="auto"/>
            </w:tcBorders>
            <w:shd w:val="clear" w:color="auto" w:fill="auto"/>
          </w:tcPr>
          <w:p w14:paraId="4A570C5D" w14:textId="77777777" w:rsidR="00EF362B" w:rsidRPr="00224BB2" w:rsidRDefault="00EF362B" w:rsidP="00EB578D">
            <w:pPr>
              <w:spacing w:after="0" w:line="240" w:lineRule="auto"/>
              <w:rPr>
                <w:rFonts w:ascii="Arial" w:hAnsi="Arial" w:cs="Arial"/>
                <w:b/>
                <w:sz w:val="24"/>
                <w:szCs w:val="24"/>
              </w:rPr>
            </w:pPr>
            <w:r w:rsidRPr="00224BB2">
              <w:rPr>
                <w:rFonts w:ascii="Arial" w:hAnsi="Arial" w:cs="Arial"/>
                <w:b/>
                <w:sz w:val="24"/>
                <w:szCs w:val="24"/>
              </w:rPr>
              <w:t>Date</w:t>
            </w:r>
          </w:p>
        </w:tc>
      </w:tr>
      <w:tr w:rsidR="00EF362B" w:rsidRPr="00224BB2" w14:paraId="38A9DA6F" w14:textId="77777777" w:rsidTr="00576A23">
        <w:trPr>
          <w:trHeight w:val="891"/>
        </w:trPr>
        <w:tc>
          <w:tcPr>
            <w:tcW w:w="5000" w:type="pct"/>
            <w:gridSpan w:val="2"/>
            <w:shd w:val="clear" w:color="auto" w:fill="auto"/>
          </w:tcPr>
          <w:p w14:paraId="02CAC9BC" w14:textId="5E297BAE" w:rsidR="00EF362B" w:rsidRPr="00224BB2" w:rsidRDefault="00EF362B" w:rsidP="008E7605">
            <w:pPr>
              <w:jc w:val="both"/>
              <w:rPr>
                <w:rFonts w:ascii="Arial" w:hAnsi="Arial" w:cs="Arial"/>
                <w:bCs/>
                <w:i/>
                <w:iCs/>
                <w:sz w:val="20"/>
                <w:szCs w:val="20"/>
              </w:rPr>
            </w:pPr>
            <w:r w:rsidRPr="00224BB2">
              <w:rPr>
                <w:rFonts w:ascii="Arial" w:hAnsi="Arial" w:cs="Arial"/>
                <w:bCs/>
                <w:i/>
                <w:iCs/>
                <w:sz w:val="20"/>
                <w:szCs w:val="20"/>
              </w:rPr>
              <w:t xml:space="preserve">I certify that I have personally </w:t>
            </w:r>
            <w:r w:rsidR="0062223D">
              <w:rPr>
                <w:rFonts w:ascii="Arial" w:hAnsi="Arial" w:cs="Arial"/>
                <w:bCs/>
                <w:i/>
                <w:iCs/>
                <w:sz w:val="20"/>
                <w:szCs w:val="20"/>
              </w:rPr>
              <w:t>managed this project</w:t>
            </w:r>
            <w:r w:rsidRPr="00224BB2">
              <w:rPr>
                <w:rFonts w:ascii="Arial" w:hAnsi="Arial" w:cs="Arial"/>
                <w:bCs/>
                <w:i/>
                <w:iCs/>
                <w:sz w:val="20"/>
                <w:szCs w:val="20"/>
              </w:rPr>
              <w:t xml:space="preserve">. Based on my </w:t>
            </w:r>
            <w:r w:rsidR="00C02615">
              <w:rPr>
                <w:rFonts w:ascii="Arial" w:hAnsi="Arial" w:cs="Arial"/>
                <w:bCs/>
                <w:i/>
                <w:iCs/>
                <w:sz w:val="20"/>
                <w:szCs w:val="20"/>
              </w:rPr>
              <w:t xml:space="preserve">management </w:t>
            </w:r>
            <w:r w:rsidR="00224C18">
              <w:rPr>
                <w:rFonts w:ascii="Arial" w:hAnsi="Arial" w:cs="Arial"/>
                <w:bCs/>
                <w:i/>
                <w:iCs/>
                <w:sz w:val="20"/>
                <w:szCs w:val="20"/>
              </w:rPr>
              <w:t>of</w:t>
            </w:r>
            <w:r w:rsidRPr="00224BB2">
              <w:rPr>
                <w:rFonts w:ascii="Arial" w:hAnsi="Arial" w:cs="Arial"/>
                <w:bCs/>
                <w:i/>
                <w:iCs/>
                <w:sz w:val="20"/>
                <w:szCs w:val="20"/>
              </w:rPr>
              <w:t xml:space="preserve"> persons immediately responsible for the sample collection, handling and data management of the environmental information being submitted, I believe the information to be true, accurate and complete</w:t>
            </w:r>
            <w:r w:rsidR="00E03B31">
              <w:rPr>
                <w:rFonts w:ascii="Arial" w:hAnsi="Arial" w:cs="Arial"/>
                <w:bCs/>
                <w:i/>
                <w:iCs/>
                <w:sz w:val="20"/>
                <w:szCs w:val="20"/>
              </w:rPr>
              <w:t xml:space="preserve"> to the extent stated herein</w:t>
            </w:r>
            <w:r w:rsidRPr="00224BB2">
              <w:rPr>
                <w:rFonts w:ascii="Arial" w:hAnsi="Arial" w:cs="Arial"/>
                <w:bCs/>
                <w:i/>
                <w:iCs/>
                <w:sz w:val="20"/>
                <w:szCs w:val="20"/>
              </w:rPr>
              <w:t>.</w:t>
            </w:r>
          </w:p>
        </w:tc>
      </w:tr>
      <w:tr w:rsidR="00EF362B" w:rsidRPr="00224BB2" w14:paraId="6C29DAE5" w14:textId="77777777" w:rsidTr="00A10952">
        <w:trPr>
          <w:trHeight w:val="911"/>
        </w:trPr>
        <w:tc>
          <w:tcPr>
            <w:tcW w:w="4432" w:type="pct"/>
            <w:tcBorders>
              <w:bottom w:val="single" w:sz="4" w:space="0" w:color="auto"/>
            </w:tcBorders>
            <w:shd w:val="clear" w:color="auto" w:fill="auto"/>
            <w:vAlign w:val="bottom"/>
          </w:tcPr>
          <w:p w14:paraId="31DEED33" w14:textId="77777777" w:rsidR="00EF362B" w:rsidRPr="00224BB2" w:rsidRDefault="00EF362B" w:rsidP="00A10952">
            <w:pPr>
              <w:jc w:val="center"/>
              <w:rPr>
                <w:rFonts w:ascii="Arial" w:hAnsi="Arial" w:cs="Arial"/>
                <w:color w:val="BFBFBF"/>
                <w:sz w:val="24"/>
                <w:szCs w:val="24"/>
              </w:rPr>
            </w:pPr>
          </w:p>
          <w:p w14:paraId="503E7B1E" w14:textId="77777777" w:rsidR="00EF362B" w:rsidRPr="00224BB2" w:rsidRDefault="00EF362B" w:rsidP="00A10952">
            <w:pPr>
              <w:jc w:val="center"/>
              <w:rPr>
                <w:rFonts w:ascii="Arial" w:hAnsi="Arial" w:cs="Arial"/>
                <w:b/>
                <w:sz w:val="24"/>
                <w:szCs w:val="24"/>
              </w:rPr>
            </w:pPr>
            <w:r w:rsidRPr="00224BB2">
              <w:rPr>
                <w:rFonts w:ascii="Arial" w:hAnsi="Arial" w:cs="Arial"/>
                <w:color w:val="BFBFBF"/>
                <w:sz w:val="24"/>
                <w:szCs w:val="24"/>
              </w:rPr>
              <w:t>sign here</w:t>
            </w:r>
          </w:p>
        </w:tc>
        <w:tc>
          <w:tcPr>
            <w:tcW w:w="568" w:type="pct"/>
            <w:tcBorders>
              <w:bottom w:val="single" w:sz="4" w:space="0" w:color="auto"/>
            </w:tcBorders>
            <w:shd w:val="clear" w:color="auto" w:fill="auto"/>
            <w:vAlign w:val="bottom"/>
          </w:tcPr>
          <w:p w14:paraId="08061394" w14:textId="77777777" w:rsidR="00EF362B" w:rsidRPr="00224BB2" w:rsidRDefault="00EF362B" w:rsidP="00A10952">
            <w:pPr>
              <w:jc w:val="center"/>
              <w:rPr>
                <w:rFonts w:ascii="Arial" w:hAnsi="Arial" w:cs="Arial"/>
                <w:b/>
                <w:sz w:val="24"/>
                <w:szCs w:val="24"/>
              </w:rPr>
            </w:pPr>
          </w:p>
        </w:tc>
      </w:tr>
      <w:tr w:rsidR="00714667" w:rsidRPr="00224BB2" w14:paraId="18D7901B" w14:textId="77777777" w:rsidTr="00C4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4432" w:type="pct"/>
            <w:tcBorders>
              <w:top w:val="single" w:sz="4" w:space="0" w:color="auto"/>
              <w:left w:val="nil"/>
              <w:bottom w:val="nil"/>
              <w:right w:val="nil"/>
            </w:tcBorders>
            <w:shd w:val="clear" w:color="auto" w:fill="auto"/>
          </w:tcPr>
          <w:p w14:paraId="2F0E272B" w14:textId="60D5DD5C" w:rsidR="009D4587" w:rsidRPr="000F60FE" w:rsidRDefault="000F60FE" w:rsidP="000F60FE">
            <w:pPr>
              <w:spacing w:after="0"/>
              <w:rPr>
                <w:rFonts w:ascii="Arial" w:hAnsi="Arial" w:cs="Arial"/>
                <w:b/>
                <w:sz w:val="24"/>
                <w:szCs w:val="24"/>
              </w:rPr>
            </w:pPr>
            <w:r w:rsidRPr="000F60FE">
              <w:rPr>
                <w:rFonts w:ascii="Arial" w:hAnsi="Arial" w:cs="Arial"/>
                <w:b/>
                <w:sz w:val="24"/>
                <w:szCs w:val="24"/>
              </w:rPr>
              <w:t>Project Quality Assurance Officer</w:t>
            </w:r>
          </w:p>
          <w:p w14:paraId="741EE060" w14:textId="6F2ABE80" w:rsidR="00714667" w:rsidRPr="00224BB2" w:rsidRDefault="00FE58DD" w:rsidP="009B7AAF">
            <w:pPr>
              <w:rPr>
                <w:rFonts w:ascii="Arial" w:hAnsi="Arial" w:cs="Arial"/>
                <w:color w:val="BFBFBF"/>
                <w:sz w:val="24"/>
                <w:szCs w:val="24"/>
              </w:rPr>
            </w:pPr>
            <w:r w:rsidRPr="00224BB2">
              <w:rPr>
                <w:rFonts w:ascii="Arial" w:hAnsi="Arial" w:cs="Arial"/>
                <w:b/>
                <w:sz w:val="24"/>
                <w:szCs w:val="24"/>
                <w:highlight w:val="yellow"/>
              </w:rPr>
              <w:t xml:space="preserve">[Insert name and </w:t>
            </w:r>
            <w:r w:rsidR="0053447C">
              <w:rPr>
                <w:rFonts w:ascii="Arial" w:hAnsi="Arial" w:cs="Arial"/>
                <w:b/>
                <w:sz w:val="24"/>
                <w:szCs w:val="24"/>
                <w:highlight w:val="yellow"/>
              </w:rPr>
              <w:t>agency</w:t>
            </w:r>
            <w:r w:rsidRPr="00224BB2">
              <w:rPr>
                <w:rFonts w:ascii="Arial" w:hAnsi="Arial" w:cs="Arial"/>
                <w:b/>
                <w:sz w:val="24"/>
                <w:szCs w:val="24"/>
                <w:highlight w:val="yellow"/>
              </w:rPr>
              <w:t>/organization]</w:t>
            </w:r>
          </w:p>
        </w:tc>
        <w:tc>
          <w:tcPr>
            <w:tcW w:w="568" w:type="pct"/>
            <w:tcBorders>
              <w:top w:val="single" w:sz="4" w:space="0" w:color="auto"/>
              <w:left w:val="nil"/>
              <w:bottom w:val="nil"/>
              <w:right w:val="nil"/>
            </w:tcBorders>
            <w:shd w:val="clear" w:color="auto" w:fill="auto"/>
          </w:tcPr>
          <w:p w14:paraId="5F92ABD9" w14:textId="5A7B2B57" w:rsidR="00714667" w:rsidRPr="00224BB2" w:rsidRDefault="00FE58DD" w:rsidP="00EB578D">
            <w:pPr>
              <w:rPr>
                <w:rFonts w:ascii="Arial" w:hAnsi="Arial" w:cs="Arial"/>
                <w:b/>
                <w:sz w:val="24"/>
                <w:szCs w:val="24"/>
              </w:rPr>
            </w:pPr>
            <w:r>
              <w:rPr>
                <w:rFonts w:ascii="Arial" w:hAnsi="Arial" w:cs="Arial"/>
                <w:b/>
                <w:sz w:val="24"/>
                <w:szCs w:val="24"/>
              </w:rPr>
              <w:t>Date</w:t>
            </w:r>
          </w:p>
        </w:tc>
      </w:tr>
      <w:tr w:rsidR="009B7AAF" w:rsidRPr="00224BB2" w14:paraId="714BDC84" w14:textId="77777777" w:rsidTr="009B7A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1"/>
        </w:trPr>
        <w:tc>
          <w:tcPr>
            <w:tcW w:w="5000" w:type="pct"/>
            <w:gridSpan w:val="2"/>
            <w:tcBorders>
              <w:top w:val="nil"/>
              <w:left w:val="nil"/>
              <w:bottom w:val="nil"/>
              <w:right w:val="nil"/>
            </w:tcBorders>
            <w:shd w:val="clear" w:color="auto" w:fill="auto"/>
          </w:tcPr>
          <w:p w14:paraId="24E7F26C" w14:textId="08905C6E" w:rsidR="009B7AAF" w:rsidRDefault="009B7AAF" w:rsidP="00EB578D">
            <w:pPr>
              <w:rPr>
                <w:rFonts w:ascii="Arial" w:hAnsi="Arial" w:cs="Arial"/>
                <w:b/>
                <w:sz w:val="24"/>
                <w:szCs w:val="24"/>
              </w:rPr>
            </w:pPr>
            <w:r w:rsidRPr="00224BB2">
              <w:rPr>
                <w:rFonts w:ascii="Arial" w:hAnsi="Arial" w:cs="Arial"/>
                <w:bCs/>
                <w:i/>
                <w:iCs/>
                <w:sz w:val="20"/>
                <w:szCs w:val="20"/>
              </w:rPr>
              <w:t xml:space="preserve">I certify that I have personally examined and am familiar with the environmental information being submitted. Based on my </w:t>
            </w:r>
            <w:r>
              <w:rPr>
                <w:rFonts w:ascii="Arial" w:hAnsi="Arial" w:cs="Arial"/>
                <w:bCs/>
                <w:i/>
                <w:iCs/>
                <w:sz w:val="20"/>
                <w:szCs w:val="20"/>
              </w:rPr>
              <w:t>analysis of documentation recording</w:t>
            </w:r>
            <w:r w:rsidRPr="00224BB2">
              <w:rPr>
                <w:rFonts w:ascii="Arial" w:hAnsi="Arial" w:cs="Arial"/>
                <w:bCs/>
                <w:i/>
                <w:iCs/>
                <w:sz w:val="20"/>
                <w:szCs w:val="20"/>
              </w:rPr>
              <w:t xml:space="preserve"> the sample collection, handling and data management of the environmental information being submitted, I believe the information to be true, accurate and complete</w:t>
            </w:r>
            <w:r>
              <w:rPr>
                <w:rFonts w:ascii="Arial" w:hAnsi="Arial" w:cs="Arial"/>
                <w:bCs/>
                <w:i/>
                <w:iCs/>
                <w:sz w:val="20"/>
                <w:szCs w:val="20"/>
              </w:rPr>
              <w:t xml:space="preserve"> to the extent stated herein</w:t>
            </w:r>
            <w:r w:rsidRPr="00224BB2">
              <w:rPr>
                <w:rFonts w:ascii="Arial" w:hAnsi="Arial" w:cs="Arial"/>
                <w:bCs/>
                <w:i/>
                <w:iCs/>
                <w:sz w:val="20"/>
                <w:szCs w:val="20"/>
              </w:rPr>
              <w:t>.</w:t>
            </w:r>
          </w:p>
        </w:tc>
      </w:tr>
      <w:tr w:rsidR="0097755C" w:rsidRPr="00224BB2" w14:paraId="7934AD0A" w14:textId="77777777" w:rsidTr="00C4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432" w:type="pct"/>
            <w:tcBorders>
              <w:top w:val="nil"/>
              <w:left w:val="nil"/>
              <w:bottom w:val="single" w:sz="4" w:space="0" w:color="auto"/>
              <w:right w:val="nil"/>
            </w:tcBorders>
            <w:shd w:val="clear" w:color="auto" w:fill="auto"/>
            <w:vAlign w:val="bottom"/>
          </w:tcPr>
          <w:p w14:paraId="6F128B2D" w14:textId="5F14126A" w:rsidR="0097755C" w:rsidRPr="00224BB2" w:rsidRDefault="0097755C" w:rsidP="00C43D9D">
            <w:pPr>
              <w:spacing w:line="240" w:lineRule="auto"/>
              <w:jc w:val="center"/>
              <w:rPr>
                <w:rFonts w:ascii="Arial" w:hAnsi="Arial" w:cs="Arial"/>
                <w:b/>
                <w:sz w:val="24"/>
                <w:szCs w:val="24"/>
                <w:highlight w:val="yellow"/>
              </w:rPr>
            </w:pPr>
            <w:r w:rsidRPr="00224BB2">
              <w:rPr>
                <w:rFonts w:ascii="Arial" w:hAnsi="Arial" w:cs="Arial"/>
                <w:color w:val="BFBFBF"/>
                <w:sz w:val="24"/>
                <w:szCs w:val="24"/>
              </w:rPr>
              <w:t>sign here</w:t>
            </w:r>
          </w:p>
        </w:tc>
        <w:tc>
          <w:tcPr>
            <w:tcW w:w="568" w:type="pct"/>
            <w:tcBorders>
              <w:top w:val="nil"/>
              <w:left w:val="nil"/>
              <w:bottom w:val="single" w:sz="4" w:space="0" w:color="auto"/>
              <w:right w:val="nil"/>
            </w:tcBorders>
            <w:shd w:val="clear" w:color="auto" w:fill="auto"/>
            <w:vAlign w:val="bottom"/>
          </w:tcPr>
          <w:p w14:paraId="357233A9" w14:textId="77777777" w:rsidR="0097755C" w:rsidRDefault="0097755C" w:rsidP="00EB578D">
            <w:pPr>
              <w:rPr>
                <w:rFonts w:ascii="Arial" w:hAnsi="Arial" w:cs="Arial"/>
                <w:b/>
                <w:sz w:val="24"/>
                <w:szCs w:val="24"/>
              </w:rPr>
            </w:pPr>
          </w:p>
        </w:tc>
      </w:tr>
      <w:tr w:rsidR="0097755C" w:rsidRPr="00224BB2" w14:paraId="2024B06E" w14:textId="77777777" w:rsidTr="00C4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4432" w:type="pct"/>
            <w:tcBorders>
              <w:top w:val="single" w:sz="4" w:space="0" w:color="auto"/>
              <w:left w:val="nil"/>
              <w:bottom w:val="nil"/>
              <w:right w:val="nil"/>
            </w:tcBorders>
            <w:shd w:val="clear" w:color="auto" w:fill="auto"/>
          </w:tcPr>
          <w:p w14:paraId="39625CFC" w14:textId="192F9E50" w:rsidR="000F60FE" w:rsidRPr="000F60FE" w:rsidRDefault="000F60FE" w:rsidP="00CA0F12">
            <w:pPr>
              <w:spacing w:after="0" w:line="240" w:lineRule="auto"/>
              <w:rPr>
                <w:rFonts w:ascii="Arial" w:hAnsi="Arial" w:cs="Arial"/>
                <w:b/>
                <w:sz w:val="24"/>
                <w:szCs w:val="24"/>
              </w:rPr>
            </w:pPr>
            <w:commentRangeStart w:id="4"/>
            <w:r w:rsidRPr="000F60FE">
              <w:rPr>
                <w:rFonts w:ascii="Arial" w:hAnsi="Arial" w:cs="Arial"/>
                <w:b/>
                <w:sz w:val="24"/>
                <w:szCs w:val="24"/>
              </w:rPr>
              <w:t>DOW Quality Assurance Reviewer</w:t>
            </w:r>
            <w:commentRangeEnd w:id="4"/>
            <w:r>
              <w:rPr>
                <w:rStyle w:val="CommentReference"/>
                <w:rFonts w:ascii="Arial" w:eastAsia="Times New Roman" w:hAnsi="Arial" w:cs="Arial"/>
              </w:rPr>
              <w:commentReference w:id="4"/>
            </w:r>
          </w:p>
          <w:p w14:paraId="2E85FB73" w14:textId="7FFECA5F" w:rsidR="0097755C" w:rsidRPr="00224BB2" w:rsidRDefault="0097755C" w:rsidP="00CA0F12">
            <w:pPr>
              <w:spacing w:after="0" w:line="240" w:lineRule="auto"/>
              <w:rPr>
                <w:rFonts w:ascii="Arial" w:hAnsi="Arial" w:cs="Arial"/>
                <w:color w:val="BFBFBF"/>
                <w:sz w:val="24"/>
                <w:szCs w:val="24"/>
              </w:rPr>
            </w:pPr>
            <w:r w:rsidRPr="00224BB2">
              <w:rPr>
                <w:rFonts w:ascii="Arial" w:hAnsi="Arial" w:cs="Arial"/>
                <w:b/>
                <w:sz w:val="24"/>
                <w:szCs w:val="24"/>
                <w:highlight w:val="yellow"/>
              </w:rPr>
              <w:t>[</w:t>
            </w:r>
            <w:r w:rsidR="00156213">
              <w:rPr>
                <w:rFonts w:ascii="Arial" w:hAnsi="Arial" w:cs="Arial"/>
                <w:b/>
                <w:sz w:val="24"/>
                <w:szCs w:val="24"/>
                <w:highlight w:val="yellow"/>
              </w:rPr>
              <w:t>N</w:t>
            </w:r>
            <w:r w:rsidRPr="00224BB2">
              <w:rPr>
                <w:rFonts w:ascii="Arial" w:hAnsi="Arial" w:cs="Arial"/>
                <w:b/>
                <w:sz w:val="24"/>
                <w:szCs w:val="24"/>
                <w:highlight w:val="yellow"/>
              </w:rPr>
              <w:t>ame]</w:t>
            </w:r>
            <w:r w:rsidR="00156213">
              <w:rPr>
                <w:rFonts w:ascii="Arial" w:hAnsi="Arial" w:cs="Arial"/>
                <w:b/>
                <w:sz w:val="24"/>
                <w:szCs w:val="24"/>
                <w:highlight w:val="yellow"/>
              </w:rPr>
              <w:t>,</w:t>
            </w:r>
            <w:r w:rsidRPr="00224BB2">
              <w:rPr>
                <w:rFonts w:ascii="Arial" w:hAnsi="Arial" w:cs="Arial"/>
                <w:b/>
                <w:sz w:val="24"/>
                <w:szCs w:val="24"/>
                <w:highlight w:val="yellow"/>
              </w:rPr>
              <w:t xml:space="preserve"> </w:t>
            </w:r>
            <w:r w:rsidRPr="00224BB2">
              <w:rPr>
                <w:rFonts w:ascii="Arial" w:hAnsi="Arial" w:cs="Arial"/>
                <w:b/>
                <w:sz w:val="24"/>
                <w:szCs w:val="24"/>
              </w:rPr>
              <w:t xml:space="preserve">NYSDEC Division of Water         </w:t>
            </w:r>
          </w:p>
        </w:tc>
        <w:tc>
          <w:tcPr>
            <w:tcW w:w="568" w:type="pct"/>
            <w:tcBorders>
              <w:top w:val="single" w:sz="4" w:space="0" w:color="auto"/>
              <w:left w:val="nil"/>
              <w:bottom w:val="nil"/>
              <w:right w:val="nil"/>
            </w:tcBorders>
            <w:shd w:val="clear" w:color="auto" w:fill="auto"/>
          </w:tcPr>
          <w:p w14:paraId="650C339B" w14:textId="595BD41B" w:rsidR="0097755C" w:rsidRDefault="0097755C" w:rsidP="00EB578D">
            <w:pPr>
              <w:rPr>
                <w:rFonts w:ascii="Arial" w:hAnsi="Arial" w:cs="Arial"/>
                <w:b/>
                <w:sz w:val="24"/>
                <w:szCs w:val="24"/>
              </w:rPr>
            </w:pPr>
            <w:r>
              <w:rPr>
                <w:rFonts w:ascii="Arial" w:hAnsi="Arial" w:cs="Arial"/>
                <w:b/>
                <w:sz w:val="24"/>
                <w:szCs w:val="24"/>
              </w:rPr>
              <w:t>Date</w:t>
            </w:r>
          </w:p>
        </w:tc>
      </w:tr>
      <w:tr w:rsidR="00154AF9" w:rsidRPr="00224BB2" w14:paraId="01F9AAEC" w14:textId="77777777" w:rsidTr="00C4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1"/>
        </w:trPr>
        <w:tc>
          <w:tcPr>
            <w:tcW w:w="5000" w:type="pct"/>
            <w:gridSpan w:val="2"/>
            <w:tcBorders>
              <w:top w:val="nil"/>
              <w:left w:val="nil"/>
              <w:bottom w:val="nil"/>
              <w:right w:val="nil"/>
            </w:tcBorders>
            <w:shd w:val="clear" w:color="auto" w:fill="auto"/>
          </w:tcPr>
          <w:p w14:paraId="771F2C76" w14:textId="6978CA13" w:rsidR="00154AF9" w:rsidRPr="00C43D9D" w:rsidRDefault="00154AF9" w:rsidP="00EB578D">
            <w:pPr>
              <w:rPr>
                <w:rFonts w:ascii="Arial" w:hAnsi="Arial" w:cs="Arial"/>
                <w:b/>
                <w:sz w:val="20"/>
                <w:szCs w:val="20"/>
              </w:rPr>
            </w:pPr>
            <w:r w:rsidRPr="00C43D9D">
              <w:rPr>
                <w:rFonts w:ascii="Arial" w:hAnsi="Arial" w:cs="Arial"/>
                <w:bCs/>
                <w:i/>
                <w:iCs/>
                <w:sz w:val="20"/>
                <w:szCs w:val="20"/>
              </w:rPr>
              <w:t>Signature indicates that this document meets the requirements of a Data Usability Assessment Report for the Division of Water QA Program, and that data is acceptable for use</w:t>
            </w:r>
            <w:r w:rsidR="008B0DA5">
              <w:rPr>
                <w:rFonts w:ascii="Arial" w:hAnsi="Arial" w:cs="Arial"/>
                <w:bCs/>
                <w:i/>
                <w:iCs/>
                <w:sz w:val="20"/>
                <w:szCs w:val="20"/>
              </w:rPr>
              <w:t>, in accordance with the limitations contained herein,</w:t>
            </w:r>
            <w:r w:rsidRPr="00C43D9D">
              <w:rPr>
                <w:rFonts w:ascii="Arial" w:hAnsi="Arial" w:cs="Arial"/>
                <w:bCs/>
                <w:i/>
                <w:iCs/>
                <w:sz w:val="20"/>
                <w:szCs w:val="20"/>
              </w:rPr>
              <w:t xml:space="preserve"> by the NYS Department of Environmental Conservation.</w:t>
            </w:r>
            <w:r w:rsidRPr="00C43D9D">
              <w:rPr>
                <w:rFonts w:ascii="Arial" w:hAnsi="Arial" w:cs="Arial"/>
                <w:b/>
                <w:sz w:val="20"/>
                <w:szCs w:val="20"/>
              </w:rPr>
              <w:t xml:space="preserve">        </w:t>
            </w:r>
          </w:p>
        </w:tc>
      </w:tr>
    </w:tbl>
    <w:p w14:paraId="176BB865" w14:textId="77777777" w:rsidR="00C06DF2" w:rsidRDefault="00C06DF2" w:rsidP="00E555EB">
      <w:pPr>
        <w:jc w:val="both"/>
        <w:rPr>
          <w:rFonts w:ascii="Arial" w:hAnsi="Arial" w:cs="Arial"/>
          <w:b/>
          <w:bCs/>
          <w:i/>
          <w:iCs/>
        </w:rPr>
      </w:pPr>
    </w:p>
    <w:p w14:paraId="2CB4B888" w14:textId="328AF1D1" w:rsidR="00E555EB" w:rsidRPr="00C43D9D" w:rsidRDefault="00E555EB" w:rsidP="00E555EB">
      <w:pPr>
        <w:jc w:val="both"/>
        <w:rPr>
          <w:rFonts w:ascii="Arial" w:hAnsi="Arial" w:cs="Arial"/>
          <w:b/>
          <w:i/>
        </w:rPr>
      </w:pPr>
      <w:r w:rsidRPr="00C43D9D">
        <w:rPr>
          <w:rFonts w:ascii="Arial" w:hAnsi="Arial" w:cs="Arial"/>
          <w:b/>
          <w:i/>
        </w:rPr>
        <w:t>Any work products</w:t>
      </w:r>
      <w:r w:rsidR="00CE6743" w:rsidRPr="00C43D9D">
        <w:rPr>
          <w:rFonts w:ascii="Arial" w:hAnsi="Arial" w:cs="Arial"/>
          <w:b/>
          <w:i/>
        </w:rPr>
        <w:t xml:space="preserve"> </w:t>
      </w:r>
      <w:r w:rsidRPr="00C43D9D">
        <w:rPr>
          <w:rFonts w:ascii="Arial" w:hAnsi="Arial" w:cs="Arial"/>
          <w:b/>
          <w:i/>
        </w:rPr>
        <w:t>from</w:t>
      </w:r>
      <w:r w:rsidR="003C3323" w:rsidRPr="00C43D9D">
        <w:rPr>
          <w:rFonts w:ascii="Arial" w:hAnsi="Arial" w:cs="Arial"/>
          <w:b/>
          <w:i/>
        </w:rPr>
        <w:t xml:space="preserve"> a NYSDEC funded or required</w:t>
      </w:r>
      <w:r w:rsidRPr="00C43D9D">
        <w:rPr>
          <w:rFonts w:ascii="Arial" w:hAnsi="Arial" w:cs="Arial"/>
          <w:b/>
          <w:i/>
        </w:rPr>
        <w:t xml:space="preserve"> project, including but not limited to water quality data or environmental information; measured, generated, or developed under this project cannot be released, published, cited, or shared in draft or final form without the prior written authorization of the NYSDEC </w:t>
      </w:r>
      <w:r w:rsidR="00CE6743" w:rsidRPr="00C43D9D">
        <w:rPr>
          <w:rFonts w:ascii="Arial" w:hAnsi="Arial" w:cs="Arial"/>
          <w:b/>
          <w:i/>
        </w:rPr>
        <w:t>DOW Project Manager</w:t>
      </w:r>
      <w:r w:rsidRPr="00C43D9D">
        <w:rPr>
          <w:rFonts w:ascii="Arial" w:hAnsi="Arial" w:cs="Arial"/>
          <w:b/>
          <w:i/>
        </w:rPr>
        <w:t>.</w:t>
      </w:r>
    </w:p>
    <w:p w14:paraId="743CC83D" w14:textId="117A6C88" w:rsidR="00BB3AF4" w:rsidRPr="00224BB2" w:rsidRDefault="00BB3AF4" w:rsidP="00C43D9D">
      <w:pPr>
        <w:rPr>
          <w:rFonts w:ascii="Arial" w:hAnsi="Arial" w:cs="Arial"/>
          <w:b/>
          <w:bCs/>
          <w:i/>
          <w:iCs/>
          <w:sz w:val="24"/>
          <w:szCs w:val="24"/>
        </w:rPr>
      </w:pPr>
      <w:r>
        <w:rPr>
          <w:rFonts w:ascii="Arial" w:hAnsi="Arial" w:cs="Arial"/>
          <w:b/>
          <w:bCs/>
          <w:i/>
          <w:iCs/>
          <w:sz w:val="24"/>
          <w:szCs w:val="24"/>
        </w:rPr>
        <w:br w:type="page"/>
      </w:r>
    </w:p>
    <w:p w14:paraId="50A1D5D4" w14:textId="36584CA0" w:rsidR="00822D43" w:rsidRPr="00224BB2" w:rsidRDefault="00CD4555" w:rsidP="00B4374E">
      <w:pPr>
        <w:pStyle w:val="Heading2"/>
      </w:pPr>
      <w:bookmarkStart w:id="5" w:name="_Toc181865888"/>
      <w:r w:rsidRPr="00224BB2">
        <w:lastRenderedPageBreak/>
        <w:t>1.</w:t>
      </w:r>
      <w:r w:rsidR="005C17B5" w:rsidRPr="00224BB2">
        <w:t>2.</w:t>
      </w:r>
      <w:r w:rsidR="0035049B" w:rsidRPr="00224BB2">
        <w:t xml:space="preserve">  </w:t>
      </w:r>
      <w:r w:rsidR="005C17B5" w:rsidRPr="00224BB2">
        <w:t>Table of Contents</w:t>
      </w:r>
      <w:bookmarkEnd w:id="5"/>
    </w:p>
    <w:sdt>
      <w:sdtPr>
        <w:rPr>
          <w:rFonts w:ascii="Arial" w:eastAsiaTheme="minorHAnsi" w:hAnsi="Arial" w:cs="Arial"/>
          <w:color w:val="auto"/>
          <w:sz w:val="22"/>
          <w:szCs w:val="22"/>
        </w:rPr>
        <w:id w:val="424626826"/>
        <w:docPartObj>
          <w:docPartGallery w:val="Table of Contents"/>
          <w:docPartUnique/>
        </w:docPartObj>
      </w:sdtPr>
      <w:sdtEndPr>
        <w:rPr>
          <w:b/>
          <w:bCs/>
          <w:noProof/>
          <w:sz w:val="20"/>
          <w:szCs w:val="20"/>
        </w:rPr>
      </w:sdtEndPr>
      <w:sdtContent>
        <w:p w14:paraId="0A94C230" w14:textId="080A428E" w:rsidR="00BE18C1" w:rsidRPr="00A56726" w:rsidRDefault="00BE18C1">
          <w:pPr>
            <w:pStyle w:val="TOCHeading"/>
            <w:rPr>
              <w:rFonts w:ascii="Arial" w:hAnsi="Arial" w:cs="Arial"/>
            </w:rPr>
          </w:pPr>
          <w:r w:rsidRPr="00A56726">
            <w:rPr>
              <w:rFonts w:ascii="Arial" w:hAnsi="Arial" w:cs="Arial"/>
            </w:rPr>
            <w:t>Table of Contents</w:t>
          </w:r>
        </w:p>
        <w:p w14:paraId="1B268FD6" w14:textId="6AD40D3E" w:rsidR="00313A52" w:rsidRPr="00A56726" w:rsidRDefault="00BE18C1">
          <w:pPr>
            <w:pStyle w:val="TOC1"/>
            <w:rPr>
              <w:rFonts w:ascii="Arial" w:eastAsiaTheme="minorEastAsia" w:hAnsi="Arial" w:cs="Arial"/>
              <w:noProof/>
              <w:kern w:val="2"/>
              <w14:ligatures w14:val="standardContextual"/>
            </w:rPr>
          </w:pPr>
          <w:r w:rsidRPr="00A56726">
            <w:rPr>
              <w:rFonts w:ascii="Arial" w:hAnsi="Arial" w:cs="Arial"/>
              <w:sz w:val="20"/>
              <w:szCs w:val="20"/>
            </w:rPr>
            <w:fldChar w:fldCharType="begin"/>
          </w:r>
          <w:r w:rsidRPr="00A56726">
            <w:rPr>
              <w:rFonts w:ascii="Arial" w:hAnsi="Arial" w:cs="Arial"/>
              <w:sz w:val="20"/>
              <w:szCs w:val="20"/>
            </w:rPr>
            <w:instrText xml:space="preserve"> TOC \o "1-3" \h \z \u </w:instrText>
          </w:r>
          <w:r w:rsidRPr="00A56726">
            <w:rPr>
              <w:rFonts w:ascii="Arial" w:hAnsi="Arial" w:cs="Arial"/>
              <w:sz w:val="20"/>
              <w:szCs w:val="20"/>
            </w:rPr>
            <w:fldChar w:fldCharType="separate"/>
          </w:r>
          <w:hyperlink w:anchor="_Toc181865886" w:history="1">
            <w:r w:rsidR="00313A52" w:rsidRPr="00A56726">
              <w:rPr>
                <w:rStyle w:val="Hyperlink"/>
                <w:rFonts w:ascii="Arial" w:hAnsi="Arial" w:cs="Arial"/>
                <w:b/>
                <w:bCs/>
                <w:noProof/>
              </w:rPr>
              <w:t>Section 1.  PROJECT MANAGEMENT</w:t>
            </w:r>
            <w:r w:rsidR="00313A52" w:rsidRPr="00A56726">
              <w:rPr>
                <w:rFonts w:ascii="Arial" w:hAnsi="Arial" w:cs="Arial"/>
                <w:noProof/>
                <w:webHidden/>
              </w:rPr>
              <w:tab/>
            </w:r>
            <w:r w:rsidR="00313A52" w:rsidRPr="00A56726">
              <w:rPr>
                <w:rFonts w:ascii="Arial" w:hAnsi="Arial" w:cs="Arial"/>
                <w:noProof/>
                <w:webHidden/>
              </w:rPr>
              <w:fldChar w:fldCharType="begin"/>
            </w:r>
            <w:r w:rsidR="00313A52" w:rsidRPr="00A56726">
              <w:rPr>
                <w:rFonts w:ascii="Arial" w:hAnsi="Arial" w:cs="Arial"/>
                <w:noProof/>
                <w:webHidden/>
              </w:rPr>
              <w:instrText xml:space="preserve"> PAGEREF _Toc181865886 \h </w:instrText>
            </w:r>
            <w:r w:rsidR="00313A52" w:rsidRPr="00A56726">
              <w:rPr>
                <w:rFonts w:ascii="Arial" w:hAnsi="Arial" w:cs="Arial"/>
                <w:noProof/>
                <w:webHidden/>
              </w:rPr>
            </w:r>
            <w:r w:rsidR="00313A52" w:rsidRPr="00A56726">
              <w:rPr>
                <w:rFonts w:ascii="Arial" w:hAnsi="Arial" w:cs="Arial"/>
                <w:noProof/>
                <w:webHidden/>
              </w:rPr>
              <w:fldChar w:fldCharType="separate"/>
            </w:r>
            <w:r w:rsidR="00313A52" w:rsidRPr="00A56726">
              <w:rPr>
                <w:rFonts w:ascii="Arial" w:hAnsi="Arial" w:cs="Arial"/>
                <w:noProof/>
                <w:webHidden/>
              </w:rPr>
              <w:t>3</w:t>
            </w:r>
            <w:r w:rsidR="00313A52" w:rsidRPr="00A56726">
              <w:rPr>
                <w:rFonts w:ascii="Arial" w:hAnsi="Arial" w:cs="Arial"/>
                <w:noProof/>
                <w:webHidden/>
              </w:rPr>
              <w:fldChar w:fldCharType="end"/>
            </w:r>
          </w:hyperlink>
        </w:p>
        <w:p w14:paraId="3168BB84" w14:textId="67D0C4B2" w:rsidR="00313A52" w:rsidRPr="00A56726" w:rsidRDefault="00313A52">
          <w:pPr>
            <w:pStyle w:val="TOC2"/>
            <w:rPr>
              <w:rFonts w:ascii="Arial" w:eastAsiaTheme="minorEastAsia" w:hAnsi="Arial" w:cs="Arial"/>
              <w:noProof/>
              <w:kern w:val="2"/>
              <w14:ligatures w14:val="standardContextual"/>
            </w:rPr>
          </w:pPr>
          <w:hyperlink w:anchor="_Toc181865887" w:history="1">
            <w:r w:rsidRPr="00A56726">
              <w:rPr>
                <w:rStyle w:val="Hyperlink"/>
                <w:rFonts w:ascii="Arial" w:hAnsi="Arial" w:cs="Arial"/>
                <w:noProof/>
              </w:rPr>
              <w:t>1.1.  Approval Sheet</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_Toc181865887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3</w:t>
            </w:r>
            <w:r w:rsidRPr="00A56726">
              <w:rPr>
                <w:rFonts w:ascii="Arial" w:hAnsi="Arial" w:cs="Arial"/>
                <w:noProof/>
                <w:webHidden/>
              </w:rPr>
              <w:fldChar w:fldCharType="end"/>
            </w:r>
          </w:hyperlink>
        </w:p>
        <w:p w14:paraId="19EE8854" w14:textId="4B7A4963" w:rsidR="00313A52" w:rsidRPr="00A56726" w:rsidRDefault="00313A52">
          <w:pPr>
            <w:pStyle w:val="TOC2"/>
            <w:rPr>
              <w:rFonts w:ascii="Arial" w:eastAsiaTheme="minorEastAsia" w:hAnsi="Arial" w:cs="Arial"/>
              <w:noProof/>
              <w:kern w:val="2"/>
              <w14:ligatures w14:val="standardContextual"/>
            </w:rPr>
          </w:pPr>
          <w:hyperlink w:anchor="_Toc181865888" w:history="1">
            <w:r w:rsidRPr="00A56726">
              <w:rPr>
                <w:rStyle w:val="Hyperlink"/>
                <w:rFonts w:ascii="Arial" w:hAnsi="Arial" w:cs="Arial"/>
                <w:noProof/>
              </w:rPr>
              <w:t>1.2.  Table of Contents</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_Toc181865888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4</w:t>
            </w:r>
            <w:r w:rsidRPr="00A56726">
              <w:rPr>
                <w:rFonts w:ascii="Arial" w:hAnsi="Arial" w:cs="Arial"/>
                <w:noProof/>
                <w:webHidden/>
              </w:rPr>
              <w:fldChar w:fldCharType="end"/>
            </w:r>
          </w:hyperlink>
        </w:p>
        <w:p w14:paraId="6EF0BC07" w14:textId="2081BCAB" w:rsidR="00313A52" w:rsidRPr="00A56726" w:rsidRDefault="00313A52">
          <w:pPr>
            <w:pStyle w:val="TOC2"/>
            <w:rPr>
              <w:rFonts w:ascii="Arial" w:eastAsiaTheme="minorEastAsia" w:hAnsi="Arial" w:cs="Arial"/>
              <w:noProof/>
              <w:kern w:val="2"/>
              <w14:ligatures w14:val="standardContextual"/>
            </w:rPr>
          </w:pPr>
          <w:hyperlink w:anchor="_Toc181865889" w:history="1">
            <w:r w:rsidRPr="00A56726">
              <w:rPr>
                <w:rStyle w:val="Hyperlink"/>
                <w:rFonts w:ascii="Arial" w:hAnsi="Arial" w:cs="Arial"/>
                <w:noProof/>
              </w:rPr>
              <w:t>1.3.  Data Usability Assessment Summary</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_Toc181865889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4</w:t>
            </w:r>
            <w:r w:rsidRPr="00A56726">
              <w:rPr>
                <w:rFonts w:ascii="Arial" w:hAnsi="Arial" w:cs="Arial"/>
                <w:noProof/>
                <w:webHidden/>
              </w:rPr>
              <w:fldChar w:fldCharType="end"/>
            </w:r>
          </w:hyperlink>
        </w:p>
        <w:p w14:paraId="246A5D9E" w14:textId="7AB7E833" w:rsidR="00313A52" w:rsidRPr="00A56726" w:rsidRDefault="00313A52">
          <w:pPr>
            <w:pStyle w:val="TOC2"/>
            <w:rPr>
              <w:rFonts w:ascii="Arial" w:eastAsiaTheme="minorEastAsia" w:hAnsi="Arial" w:cs="Arial"/>
              <w:noProof/>
              <w:kern w:val="2"/>
              <w14:ligatures w14:val="standardContextual"/>
            </w:rPr>
          </w:pPr>
          <w:hyperlink w:anchor="_Toc181865890" w:history="1">
            <w:r w:rsidRPr="00A56726">
              <w:rPr>
                <w:rStyle w:val="Hyperlink"/>
                <w:rFonts w:ascii="Arial" w:hAnsi="Arial" w:cs="Arial"/>
                <w:noProof/>
              </w:rPr>
              <w:t>1.4.  Deviations from the QAPP</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_Toc181865890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4</w:t>
            </w:r>
            <w:r w:rsidRPr="00A56726">
              <w:rPr>
                <w:rFonts w:ascii="Arial" w:hAnsi="Arial" w:cs="Arial"/>
                <w:noProof/>
                <w:webHidden/>
              </w:rPr>
              <w:fldChar w:fldCharType="end"/>
            </w:r>
          </w:hyperlink>
        </w:p>
        <w:p w14:paraId="1F9640A8" w14:textId="697B79A7" w:rsidR="00313A52" w:rsidRPr="00A56726" w:rsidRDefault="00313A52">
          <w:pPr>
            <w:pStyle w:val="TOC1"/>
            <w:rPr>
              <w:rFonts w:ascii="Arial" w:eastAsiaTheme="minorEastAsia" w:hAnsi="Arial" w:cs="Arial"/>
              <w:noProof/>
              <w:kern w:val="2"/>
              <w14:ligatures w14:val="standardContextual"/>
            </w:rPr>
          </w:pPr>
          <w:hyperlink w:anchor="_Toc181865891" w:history="1">
            <w:r w:rsidRPr="00A56726">
              <w:rPr>
                <w:rStyle w:val="Hyperlink"/>
                <w:rFonts w:ascii="Arial" w:hAnsi="Arial" w:cs="Arial"/>
                <w:b/>
                <w:bCs/>
                <w:noProof/>
              </w:rPr>
              <w:t>Section 2.  ENVIRONMENTAL INFORMATION AND USABILITY DETERMINATION</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_Toc181865891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6</w:t>
            </w:r>
            <w:r w:rsidRPr="00A56726">
              <w:rPr>
                <w:rFonts w:ascii="Arial" w:hAnsi="Arial" w:cs="Arial"/>
                <w:noProof/>
                <w:webHidden/>
              </w:rPr>
              <w:fldChar w:fldCharType="end"/>
            </w:r>
          </w:hyperlink>
        </w:p>
        <w:p w14:paraId="623B20BB" w14:textId="7A01D732" w:rsidR="00313A52" w:rsidRPr="00A56726" w:rsidRDefault="00313A52">
          <w:pPr>
            <w:pStyle w:val="TOC2"/>
            <w:rPr>
              <w:rFonts w:ascii="Arial" w:eastAsiaTheme="minorEastAsia" w:hAnsi="Arial" w:cs="Arial"/>
              <w:noProof/>
              <w:kern w:val="2"/>
              <w14:ligatures w14:val="standardContextual"/>
            </w:rPr>
          </w:pPr>
          <w:hyperlink w:anchor="_Toc181865892" w:history="1">
            <w:r w:rsidRPr="00A56726">
              <w:rPr>
                <w:rStyle w:val="Hyperlink"/>
                <w:rFonts w:ascii="Arial" w:hAnsi="Arial" w:cs="Arial"/>
                <w:noProof/>
              </w:rPr>
              <w:t>2.1.  Data Review</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_Toc181865892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6</w:t>
            </w:r>
            <w:r w:rsidRPr="00A56726">
              <w:rPr>
                <w:rFonts w:ascii="Arial" w:hAnsi="Arial" w:cs="Arial"/>
                <w:noProof/>
                <w:webHidden/>
              </w:rPr>
              <w:fldChar w:fldCharType="end"/>
            </w:r>
          </w:hyperlink>
        </w:p>
        <w:p w14:paraId="33124A9E" w14:textId="7095739F" w:rsidR="00313A52" w:rsidRPr="00A56726" w:rsidRDefault="00313A52">
          <w:pPr>
            <w:pStyle w:val="TOC2"/>
            <w:rPr>
              <w:rFonts w:ascii="Arial" w:eastAsiaTheme="minorEastAsia" w:hAnsi="Arial" w:cs="Arial"/>
              <w:noProof/>
              <w:kern w:val="2"/>
              <w14:ligatures w14:val="standardContextual"/>
            </w:rPr>
          </w:pPr>
          <w:hyperlink w:anchor="_Toc181865894" w:history="1">
            <w:r w:rsidRPr="00A56726">
              <w:rPr>
                <w:rStyle w:val="Hyperlink"/>
                <w:rFonts w:ascii="Arial" w:hAnsi="Arial" w:cs="Arial"/>
                <w:noProof/>
              </w:rPr>
              <w:t xml:space="preserve">2.2.  Data Verification </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_Toc181865894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7</w:t>
            </w:r>
            <w:r w:rsidRPr="00A56726">
              <w:rPr>
                <w:rFonts w:ascii="Arial" w:hAnsi="Arial" w:cs="Arial"/>
                <w:noProof/>
                <w:webHidden/>
              </w:rPr>
              <w:fldChar w:fldCharType="end"/>
            </w:r>
          </w:hyperlink>
        </w:p>
        <w:p w14:paraId="31D0ACF0" w14:textId="144BD565" w:rsidR="00313A52" w:rsidRPr="00A56726" w:rsidRDefault="00313A52">
          <w:pPr>
            <w:pStyle w:val="TOC2"/>
            <w:rPr>
              <w:rFonts w:ascii="Arial" w:eastAsiaTheme="minorEastAsia" w:hAnsi="Arial" w:cs="Arial"/>
              <w:noProof/>
              <w:kern w:val="2"/>
              <w14:ligatures w14:val="standardContextual"/>
            </w:rPr>
          </w:pPr>
          <w:hyperlink w:anchor="_Toc181865896" w:history="1">
            <w:r w:rsidRPr="00A56726">
              <w:rPr>
                <w:rStyle w:val="Hyperlink"/>
                <w:rFonts w:ascii="Arial" w:hAnsi="Arial" w:cs="Arial"/>
                <w:noProof/>
              </w:rPr>
              <w:t>2.3 Data Validation</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_Toc181865896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8</w:t>
            </w:r>
            <w:r w:rsidRPr="00A56726">
              <w:rPr>
                <w:rFonts w:ascii="Arial" w:hAnsi="Arial" w:cs="Arial"/>
                <w:noProof/>
                <w:webHidden/>
              </w:rPr>
              <w:fldChar w:fldCharType="end"/>
            </w:r>
          </w:hyperlink>
        </w:p>
        <w:p w14:paraId="3ACB1568" w14:textId="021B8FDC" w:rsidR="00313A52" w:rsidRPr="00A56726" w:rsidRDefault="00313A52">
          <w:pPr>
            <w:pStyle w:val="TOC2"/>
            <w:rPr>
              <w:rFonts w:ascii="Arial" w:eastAsiaTheme="minorEastAsia" w:hAnsi="Arial" w:cs="Arial"/>
              <w:noProof/>
              <w:kern w:val="2"/>
              <w14:ligatures w14:val="standardContextual"/>
            </w:rPr>
          </w:pPr>
          <w:hyperlink w:anchor="_Toc181865898" w:history="1">
            <w:r w:rsidRPr="00A56726">
              <w:rPr>
                <w:rStyle w:val="Hyperlink"/>
                <w:rFonts w:ascii="Arial" w:hAnsi="Arial" w:cs="Arial"/>
                <w:noProof/>
              </w:rPr>
              <w:t>2.4.  Evaluation of Data Quality Indicators and Objectives for Analytical Data</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_Toc181865898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8</w:t>
            </w:r>
            <w:r w:rsidRPr="00A56726">
              <w:rPr>
                <w:rFonts w:ascii="Arial" w:hAnsi="Arial" w:cs="Arial"/>
                <w:noProof/>
                <w:webHidden/>
              </w:rPr>
              <w:fldChar w:fldCharType="end"/>
            </w:r>
          </w:hyperlink>
        </w:p>
        <w:p w14:paraId="1C00FCD7" w14:textId="1C927D4D" w:rsidR="00313A52" w:rsidRPr="00A56726" w:rsidRDefault="00313A52">
          <w:pPr>
            <w:pStyle w:val="TOC2"/>
            <w:rPr>
              <w:rFonts w:ascii="Arial" w:eastAsiaTheme="minorEastAsia" w:hAnsi="Arial" w:cs="Arial"/>
              <w:noProof/>
              <w:kern w:val="2"/>
              <w14:ligatures w14:val="standardContextual"/>
            </w:rPr>
          </w:pPr>
          <w:hyperlink w:anchor="_Toc181865899" w:history="1">
            <w:r w:rsidRPr="00A56726">
              <w:rPr>
                <w:rStyle w:val="Hyperlink"/>
                <w:rFonts w:ascii="Arial" w:hAnsi="Arial" w:cs="Arial"/>
                <w:noProof/>
              </w:rPr>
              <w:t>2.5.  Evaluating Data in Terms of User Needs</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_Toc181865899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9</w:t>
            </w:r>
            <w:r w:rsidRPr="00A56726">
              <w:rPr>
                <w:rFonts w:ascii="Arial" w:hAnsi="Arial" w:cs="Arial"/>
                <w:noProof/>
                <w:webHidden/>
              </w:rPr>
              <w:fldChar w:fldCharType="end"/>
            </w:r>
          </w:hyperlink>
        </w:p>
        <w:p w14:paraId="6CF09793" w14:textId="30017EE5" w:rsidR="00313A52" w:rsidRPr="00A56726" w:rsidRDefault="00313A52">
          <w:pPr>
            <w:pStyle w:val="TOC1"/>
            <w:rPr>
              <w:rFonts w:ascii="Arial" w:eastAsiaTheme="minorEastAsia" w:hAnsi="Arial" w:cs="Arial"/>
              <w:noProof/>
              <w:kern w:val="2"/>
              <w14:ligatures w14:val="standardContextual"/>
            </w:rPr>
          </w:pPr>
          <w:hyperlink w:anchor="_Toc181865900" w:history="1">
            <w:r w:rsidRPr="00A56726">
              <w:rPr>
                <w:rStyle w:val="Hyperlink"/>
                <w:rFonts w:ascii="Arial" w:hAnsi="Arial" w:cs="Arial"/>
                <w:b/>
                <w:bCs/>
                <w:noProof/>
                <w:highlight w:val="yellow"/>
              </w:rPr>
              <w:t>Appendix 1.  SUMMARY OF DATA VERIFICATION PROCEDURES</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_Toc181865900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10</w:t>
            </w:r>
            <w:r w:rsidRPr="00A56726">
              <w:rPr>
                <w:rFonts w:ascii="Arial" w:hAnsi="Arial" w:cs="Arial"/>
                <w:noProof/>
                <w:webHidden/>
              </w:rPr>
              <w:fldChar w:fldCharType="end"/>
            </w:r>
          </w:hyperlink>
        </w:p>
        <w:p w14:paraId="64F3C994" w14:textId="2712CCB0" w:rsidR="00313A52" w:rsidRPr="00A56726" w:rsidRDefault="00313A52">
          <w:pPr>
            <w:pStyle w:val="TOC1"/>
            <w:rPr>
              <w:rFonts w:ascii="Arial" w:eastAsiaTheme="minorEastAsia" w:hAnsi="Arial" w:cs="Arial"/>
              <w:noProof/>
              <w:kern w:val="2"/>
              <w14:ligatures w14:val="standardContextual"/>
            </w:rPr>
          </w:pPr>
          <w:hyperlink w:anchor="_Toc181865901" w:history="1">
            <w:r w:rsidRPr="00A56726">
              <w:rPr>
                <w:rStyle w:val="Hyperlink"/>
                <w:rFonts w:ascii="Arial" w:hAnsi="Arial" w:cs="Arial"/>
                <w:b/>
                <w:bCs/>
                <w:noProof/>
                <w:highlight w:val="yellow"/>
              </w:rPr>
              <w:t>Appendix 2.  SUMMARY OF DATA VALIDATION PROCEDURES</w:t>
            </w:r>
            <w:r w:rsidRPr="00A56726">
              <w:rPr>
                <w:rFonts w:ascii="Arial" w:hAnsi="Arial" w:cs="Arial"/>
                <w:noProof/>
                <w:webHidden/>
              </w:rPr>
              <w:tab/>
            </w:r>
            <w:r w:rsidRPr="00A56726">
              <w:rPr>
                <w:rFonts w:ascii="Arial" w:hAnsi="Arial" w:cs="Arial"/>
                <w:noProof/>
                <w:webHidden/>
              </w:rPr>
              <w:fldChar w:fldCharType="begin"/>
            </w:r>
            <w:r w:rsidRPr="00A56726">
              <w:rPr>
                <w:rFonts w:ascii="Arial" w:hAnsi="Arial" w:cs="Arial"/>
                <w:noProof/>
                <w:webHidden/>
              </w:rPr>
              <w:instrText xml:space="preserve"> PAGEREF _Toc181865901 \h </w:instrText>
            </w:r>
            <w:r w:rsidRPr="00A56726">
              <w:rPr>
                <w:rFonts w:ascii="Arial" w:hAnsi="Arial" w:cs="Arial"/>
                <w:noProof/>
                <w:webHidden/>
              </w:rPr>
            </w:r>
            <w:r w:rsidRPr="00A56726">
              <w:rPr>
                <w:rFonts w:ascii="Arial" w:hAnsi="Arial" w:cs="Arial"/>
                <w:noProof/>
                <w:webHidden/>
              </w:rPr>
              <w:fldChar w:fldCharType="separate"/>
            </w:r>
            <w:r w:rsidRPr="00A56726">
              <w:rPr>
                <w:rFonts w:ascii="Arial" w:hAnsi="Arial" w:cs="Arial"/>
                <w:noProof/>
                <w:webHidden/>
              </w:rPr>
              <w:t>11</w:t>
            </w:r>
            <w:r w:rsidRPr="00A56726">
              <w:rPr>
                <w:rFonts w:ascii="Arial" w:hAnsi="Arial" w:cs="Arial"/>
                <w:noProof/>
                <w:webHidden/>
              </w:rPr>
              <w:fldChar w:fldCharType="end"/>
            </w:r>
          </w:hyperlink>
        </w:p>
        <w:p w14:paraId="07EA6BCE" w14:textId="478BE529" w:rsidR="00BE18C1" w:rsidRPr="00224BB2" w:rsidRDefault="00BE18C1" w:rsidP="0052669F">
          <w:pPr>
            <w:spacing w:after="0" w:line="240" w:lineRule="auto"/>
            <w:rPr>
              <w:rFonts w:ascii="Arial" w:hAnsi="Arial" w:cs="Arial"/>
              <w:sz w:val="20"/>
              <w:szCs w:val="20"/>
            </w:rPr>
          </w:pPr>
          <w:r w:rsidRPr="00A56726">
            <w:rPr>
              <w:rFonts w:ascii="Arial" w:hAnsi="Arial" w:cs="Arial"/>
              <w:b/>
              <w:bCs/>
              <w:noProof/>
              <w:sz w:val="20"/>
              <w:szCs w:val="20"/>
            </w:rPr>
            <w:fldChar w:fldCharType="end"/>
          </w:r>
        </w:p>
      </w:sdtContent>
    </w:sdt>
    <w:p w14:paraId="245DC386" w14:textId="0A899DBA" w:rsidR="00205044" w:rsidRPr="00224BB2" w:rsidRDefault="00CD4555" w:rsidP="00B4374E">
      <w:pPr>
        <w:pStyle w:val="Heading2"/>
      </w:pPr>
      <w:bookmarkStart w:id="6" w:name="_Toc352580633"/>
      <w:bookmarkStart w:id="7" w:name="_Toc181865889"/>
      <w:r w:rsidRPr="00224BB2">
        <w:t>1.</w:t>
      </w:r>
      <w:r w:rsidR="00205044" w:rsidRPr="00224BB2">
        <w:t>3.</w:t>
      </w:r>
      <w:r w:rsidR="0035049B" w:rsidRPr="00224BB2">
        <w:t xml:space="preserve">  </w:t>
      </w:r>
      <w:commentRangeStart w:id="8"/>
      <w:r w:rsidR="00205044" w:rsidRPr="00224BB2">
        <w:t>Data Usability Assessment</w:t>
      </w:r>
      <w:bookmarkEnd w:id="6"/>
      <w:r w:rsidR="00345BA8" w:rsidRPr="00224BB2">
        <w:t xml:space="preserve"> Summary</w:t>
      </w:r>
      <w:commentRangeEnd w:id="8"/>
      <w:r w:rsidR="00DC0E39">
        <w:rPr>
          <w:rStyle w:val="CommentReference"/>
          <w:rFonts w:eastAsia="Times New Roman"/>
        </w:rPr>
        <w:commentReference w:id="8"/>
      </w:r>
      <w:bookmarkEnd w:id="7"/>
    </w:p>
    <w:p w14:paraId="1837C815" w14:textId="6D6DB303" w:rsidR="00205044" w:rsidRPr="00224BB2" w:rsidRDefault="00EA10D2" w:rsidP="00BE6CA4">
      <w:pPr>
        <w:autoSpaceDE w:val="0"/>
        <w:autoSpaceDN w:val="0"/>
        <w:adjustRightInd w:val="0"/>
        <w:jc w:val="both"/>
        <w:rPr>
          <w:rFonts w:ascii="Arial" w:hAnsi="Arial" w:cs="Arial"/>
          <w:sz w:val="24"/>
          <w:szCs w:val="24"/>
        </w:rPr>
      </w:pPr>
      <w:r w:rsidRPr="001E3325">
        <w:rPr>
          <w:rFonts w:ascii="Arial" w:hAnsi="Arial" w:cs="Arial"/>
          <w:sz w:val="24"/>
          <w:szCs w:val="24"/>
          <w:highlight w:val="yellow"/>
        </w:rPr>
        <w:t>[</w:t>
      </w:r>
      <w:r w:rsidR="008165DE" w:rsidRPr="00224BB2">
        <w:rPr>
          <w:rFonts w:ascii="Arial" w:hAnsi="Arial" w:cs="Arial"/>
          <w:sz w:val="24"/>
          <w:szCs w:val="24"/>
          <w:highlight w:val="yellow"/>
        </w:rPr>
        <w:t xml:space="preserve">Provide a short narrative summarizing the overall data usability of the project’s dataset </w:t>
      </w:r>
      <w:r w:rsidR="00B84810" w:rsidRPr="00224BB2">
        <w:rPr>
          <w:rFonts w:ascii="Arial" w:hAnsi="Arial" w:cs="Arial"/>
          <w:sz w:val="24"/>
          <w:szCs w:val="24"/>
          <w:highlight w:val="yellow"/>
        </w:rPr>
        <w:t>based on the r</w:t>
      </w:r>
      <w:r w:rsidR="00F55FDF" w:rsidRPr="00224BB2">
        <w:rPr>
          <w:rFonts w:ascii="Arial" w:hAnsi="Arial" w:cs="Arial"/>
          <w:sz w:val="24"/>
          <w:szCs w:val="24"/>
          <w:highlight w:val="yellow"/>
        </w:rPr>
        <w:t>esults</w:t>
      </w:r>
      <w:r w:rsidR="00205044" w:rsidRPr="00224BB2">
        <w:rPr>
          <w:rFonts w:ascii="Arial" w:hAnsi="Arial" w:cs="Arial"/>
          <w:sz w:val="24"/>
          <w:szCs w:val="24"/>
          <w:highlight w:val="yellow"/>
        </w:rPr>
        <w:t xml:space="preserve"> from the verification </w:t>
      </w:r>
      <w:r w:rsidR="003F3EF9" w:rsidRPr="00224BB2">
        <w:rPr>
          <w:rFonts w:ascii="Arial" w:hAnsi="Arial" w:cs="Arial"/>
          <w:sz w:val="24"/>
          <w:szCs w:val="24"/>
          <w:highlight w:val="yellow"/>
        </w:rPr>
        <w:t>and validation steps of Section 2</w:t>
      </w:r>
      <w:r w:rsidR="00234E3C" w:rsidRPr="00224BB2">
        <w:rPr>
          <w:rFonts w:ascii="Arial" w:hAnsi="Arial" w:cs="Arial"/>
          <w:sz w:val="24"/>
          <w:szCs w:val="24"/>
          <w:highlight w:val="yellow"/>
        </w:rPr>
        <w:t xml:space="preserve"> (component D. Data Review and Evaluation of the QAPP)</w:t>
      </w:r>
      <w:r w:rsidR="00482A87" w:rsidRPr="00224BB2">
        <w:rPr>
          <w:rFonts w:ascii="Arial" w:hAnsi="Arial" w:cs="Arial"/>
          <w:sz w:val="24"/>
          <w:szCs w:val="24"/>
          <w:highlight w:val="yellow"/>
        </w:rPr>
        <w:t>. This</w:t>
      </w:r>
      <w:r w:rsidR="00205044" w:rsidRPr="00224BB2">
        <w:rPr>
          <w:rFonts w:ascii="Arial" w:hAnsi="Arial" w:cs="Arial"/>
          <w:sz w:val="24"/>
          <w:szCs w:val="24"/>
          <w:highlight w:val="yellow"/>
        </w:rPr>
        <w:t xml:space="preserve"> provide</w:t>
      </w:r>
      <w:r w:rsidR="00482A87" w:rsidRPr="00224BB2">
        <w:rPr>
          <w:rFonts w:ascii="Arial" w:hAnsi="Arial" w:cs="Arial"/>
          <w:sz w:val="24"/>
          <w:szCs w:val="24"/>
          <w:highlight w:val="yellow"/>
        </w:rPr>
        <w:t>s</w:t>
      </w:r>
      <w:r w:rsidR="00205044" w:rsidRPr="00224BB2">
        <w:rPr>
          <w:rFonts w:ascii="Arial" w:hAnsi="Arial" w:cs="Arial"/>
          <w:sz w:val="24"/>
          <w:szCs w:val="24"/>
          <w:highlight w:val="yellow"/>
        </w:rPr>
        <w:t xml:space="preserve"> data users </w:t>
      </w:r>
      <w:r w:rsidR="009B6326" w:rsidRPr="00224BB2">
        <w:rPr>
          <w:rFonts w:ascii="Arial" w:hAnsi="Arial" w:cs="Arial"/>
          <w:sz w:val="24"/>
          <w:szCs w:val="24"/>
          <w:highlight w:val="yellow"/>
        </w:rPr>
        <w:t xml:space="preserve">an understanding of </w:t>
      </w:r>
      <w:r w:rsidR="00205044" w:rsidRPr="00224BB2">
        <w:rPr>
          <w:rFonts w:ascii="Arial" w:hAnsi="Arial" w:cs="Arial"/>
          <w:sz w:val="24"/>
          <w:szCs w:val="24"/>
          <w:highlight w:val="yellow"/>
        </w:rPr>
        <w:t xml:space="preserve">any limitations </w:t>
      </w:r>
      <w:r w:rsidR="009B6326" w:rsidRPr="00224BB2">
        <w:rPr>
          <w:rFonts w:ascii="Arial" w:hAnsi="Arial" w:cs="Arial"/>
          <w:sz w:val="24"/>
          <w:szCs w:val="24"/>
          <w:highlight w:val="yellow"/>
        </w:rPr>
        <w:t>regarding the</w:t>
      </w:r>
      <w:r w:rsidR="00205044" w:rsidRPr="00224BB2">
        <w:rPr>
          <w:rFonts w:ascii="Arial" w:hAnsi="Arial" w:cs="Arial"/>
          <w:sz w:val="24"/>
          <w:szCs w:val="24"/>
          <w:highlight w:val="yellow"/>
        </w:rPr>
        <w:t xml:space="preserve"> data set.]</w:t>
      </w:r>
    </w:p>
    <w:p w14:paraId="204A54D8" w14:textId="7BEF684D" w:rsidR="000D0FFE" w:rsidRPr="009A650F" w:rsidRDefault="00CD4555" w:rsidP="00B4374E">
      <w:pPr>
        <w:pStyle w:val="Heading2"/>
      </w:pPr>
      <w:bookmarkStart w:id="9" w:name="_Toc181865890"/>
      <w:r w:rsidRPr="00224BB2">
        <w:t xml:space="preserve">1.4.  </w:t>
      </w:r>
      <w:commentRangeStart w:id="10"/>
      <w:r w:rsidRPr="00224BB2">
        <w:t xml:space="preserve">Deviations from </w:t>
      </w:r>
      <w:r w:rsidR="00B31862" w:rsidRPr="00224BB2">
        <w:t xml:space="preserve">the </w:t>
      </w:r>
      <w:r w:rsidR="00571BF9" w:rsidRPr="00224BB2">
        <w:t>QAPP</w:t>
      </w:r>
      <w:commentRangeEnd w:id="10"/>
      <w:r w:rsidR="00A63BDD">
        <w:rPr>
          <w:rStyle w:val="CommentReference"/>
          <w:rFonts w:eastAsia="Times New Roman"/>
        </w:rPr>
        <w:commentReference w:id="10"/>
      </w:r>
      <w:bookmarkEnd w:id="9"/>
    </w:p>
    <w:p w14:paraId="0F17F150" w14:textId="6CE095A5" w:rsidR="009A650F" w:rsidRDefault="009A650F" w:rsidP="009A650F">
      <w:pPr>
        <w:pStyle w:val="Caption"/>
        <w:keepNext/>
      </w:pPr>
      <w:r>
        <w:t xml:space="preserve">Table </w:t>
      </w:r>
      <w:r>
        <w:fldChar w:fldCharType="begin"/>
      </w:r>
      <w:r>
        <w:instrText xml:space="preserve"> SEQ Table \* ARABIC </w:instrText>
      </w:r>
      <w:r>
        <w:fldChar w:fldCharType="separate"/>
      </w:r>
      <w:r w:rsidR="005C3D42">
        <w:rPr>
          <w:noProof/>
        </w:rPr>
        <w:t>1</w:t>
      </w:r>
      <w:r>
        <w:rPr>
          <w:noProof/>
        </w:rPr>
        <w:fldChar w:fldCharType="end"/>
      </w:r>
      <w:r>
        <w:t xml:space="preserve">: </w:t>
      </w:r>
      <w:r w:rsidRPr="008C026E">
        <w:t>Summary of Deviations from the QAPP</w:t>
      </w:r>
    </w:p>
    <w:tbl>
      <w:tblPr>
        <w:tblStyle w:val="TableGrid"/>
        <w:tblW w:w="0" w:type="auto"/>
        <w:tblLook w:val="04A0" w:firstRow="1" w:lastRow="0" w:firstColumn="1" w:lastColumn="0" w:noHBand="0" w:noVBand="1"/>
      </w:tblPr>
      <w:tblGrid>
        <w:gridCol w:w="3283"/>
        <w:gridCol w:w="1061"/>
        <w:gridCol w:w="5006"/>
      </w:tblGrid>
      <w:tr w:rsidR="00EA6D5E" w:rsidRPr="00224BB2" w14:paraId="23A172FD" w14:textId="77777777" w:rsidTr="009A650F">
        <w:trPr>
          <w:tblHeader/>
        </w:trPr>
        <w:tc>
          <w:tcPr>
            <w:tcW w:w="3283" w:type="dxa"/>
            <w:vAlign w:val="bottom"/>
          </w:tcPr>
          <w:p w14:paraId="6B08B0E3" w14:textId="77777777" w:rsidR="00EA6D5E" w:rsidRPr="00224BB2" w:rsidRDefault="00EA6D5E" w:rsidP="00571BF9">
            <w:pPr>
              <w:rPr>
                <w:rFonts w:ascii="Arial" w:hAnsi="Arial" w:cs="Arial"/>
                <w:b/>
                <w:bCs/>
                <w:sz w:val="24"/>
                <w:szCs w:val="24"/>
              </w:rPr>
            </w:pPr>
            <w:r w:rsidRPr="00224BB2">
              <w:rPr>
                <w:rFonts w:ascii="Arial" w:hAnsi="Arial" w:cs="Arial"/>
                <w:b/>
                <w:bCs/>
                <w:sz w:val="24"/>
                <w:szCs w:val="24"/>
              </w:rPr>
              <w:t>QAPP Section</w:t>
            </w:r>
          </w:p>
        </w:tc>
        <w:tc>
          <w:tcPr>
            <w:tcW w:w="1061" w:type="dxa"/>
            <w:vAlign w:val="bottom"/>
          </w:tcPr>
          <w:p w14:paraId="4776EE13" w14:textId="77777777" w:rsidR="00EA6D5E" w:rsidRPr="00224BB2" w:rsidRDefault="00EA6D5E" w:rsidP="00BB71EB">
            <w:pPr>
              <w:jc w:val="center"/>
              <w:rPr>
                <w:rFonts w:ascii="Arial" w:hAnsi="Arial" w:cs="Arial"/>
                <w:b/>
                <w:bCs/>
                <w:sz w:val="20"/>
                <w:szCs w:val="20"/>
              </w:rPr>
            </w:pPr>
            <w:r w:rsidRPr="00224BB2">
              <w:rPr>
                <w:rFonts w:ascii="Arial" w:hAnsi="Arial" w:cs="Arial"/>
                <w:b/>
                <w:bCs/>
                <w:sz w:val="20"/>
                <w:szCs w:val="20"/>
              </w:rPr>
              <w:t>No</w:t>
            </w:r>
          </w:p>
          <w:p w14:paraId="38982140" w14:textId="77777777" w:rsidR="00EA6D5E" w:rsidRPr="00224BB2" w:rsidRDefault="00EA6D5E" w:rsidP="00BB71EB">
            <w:pPr>
              <w:jc w:val="center"/>
              <w:rPr>
                <w:rFonts w:ascii="Arial" w:hAnsi="Arial" w:cs="Arial"/>
                <w:b/>
                <w:bCs/>
                <w:sz w:val="20"/>
                <w:szCs w:val="20"/>
              </w:rPr>
            </w:pPr>
            <w:r w:rsidRPr="00224BB2">
              <w:rPr>
                <w:rFonts w:ascii="Arial" w:hAnsi="Arial" w:cs="Arial"/>
                <w:b/>
                <w:bCs/>
                <w:sz w:val="20"/>
                <w:szCs w:val="20"/>
              </w:rPr>
              <w:t>Changes</w:t>
            </w:r>
          </w:p>
        </w:tc>
        <w:tc>
          <w:tcPr>
            <w:tcW w:w="5006" w:type="dxa"/>
            <w:vAlign w:val="bottom"/>
          </w:tcPr>
          <w:p w14:paraId="3F405FA1" w14:textId="7BADD155" w:rsidR="00EA6D5E" w:rsidRPr="00224BB2" w:rsidRDefault="00EA6D5E" w:rsidP="00BB71EB">
            <w:pPr>
              <w:jc w:val="center"/>
              <w:rPr>
                <w:rFonts w:ascii="Arial" w:hAnsi="Arial" w:cs="Arial"/>
                <w:b/>
                <w:bCs/>
                <w:sz w:val="20"/>
                <w:szCs w:val="20"/>
              </w:rPr>
            </w:pPr>
            <w:r w:rsidRPr="00224BB2">
              <w:rPr>
                <w:rFonts w:ascii="Arial" w:hAnsi="Arial" w:cs="Arial"/>
                <w:b/>
                <w:bCs/>
                <w:sz w:val="20"/>
                <w:szCs w:val="20"/>
              </w:rPr>
              <w:t xml:space="preserve">Changes from </w:t>
            </w:r>
            <w:r w:rsidR="009A3CC0" w:rsidRPr="00224BB2">
              <w:rPr>
                <w:rFonts w:ascii="Arial" w:hAnsi="Arial" w:cs="Arial"/>
                <w:b/>
                <w:bCs/>
                <w:sz w:val="20"/>
                <w:szCs w:val="20"/>
              </w:rPr>
              <w:t>the</w:t>
            </w:r>
            <w:r w:rsidRPr="00224BB2">
              <w:rPr>
                <w:rFonts w:ascii="Arial" w:hAnsi="Arial" w:cs="Arial"/>
                <w:b/>
                <w:bCs/>
                <w:sz w:val="20"/>
                <w:szCs w:val="20"/>
              </w:rPr>
              <w:t xml:space="preserve"> QAPP</w:t>
            </w:r>
          </w:p>
        </w:tc>
      </w:tr>
      <w:tr w:rsidR="00EA6D5E" w:rsidRPr="00224BB2" w14:paraId="5264535B" w14:textId="77777777" w:rsidTr="009A650F">
        <w:tc>
          <w:tcPr>
            <w:tcW w:w="3283" w:type="dxa"/>
          </w:tcPr>
          <w:p w14:paraId="03C5230A" w14:textId="68FAFDA5" w:rsidR="00EA6D5E" w:rsidRPr="00224BB2" w:rsidRDefault="00EA6D5E" w:rsidP="0015425A">
            <w:pPr>
              <w:rPr>
                <w:rFonts w:ascii="Arial" w:hAnsi="Arial" w:cs="Arial"/>
                <w:sz w:val="24"/>
                <w:szCs w:val="24"/>
              </w:rPr>
            </w:pPr>
            <w:r w:rsidRPr="00224BB2">
              <w:rPr>
                <w:rFonts w:ascii="Arial" w:hAnsi="Arial" w:cs="Arial"/>
                <w:sz w:val="24"/>
                <w:szCs w:val="24"/>
              </w:rPr>
              <w:t>A4.  Project</w:t>
            </w:r>
            <w:r w:rsidR="00280B3C">
              <w:rPr>
                <w:rFonts w:ascii="Arial" w:hAnsi="Arial" w:cs="Arial"/>
                <w:sz w:val="24"/>
                <w:szCs w:val="24"/>
              </w:rPr>
              <w:t xml:space="preserve"> Purpose, Problem Definition, and Background</w:t>
            </w:r>
          </w:p>
        </w:tc>
        <w:tc>
          <w:tcPr>
            <w:tcW w:w="1061" w:type="dxa"/>
          </w:tcPr>
          <w:p w14:paraId="3CDDE2EA" w14:textId="30CAC16B" w:rsidR="00EA6D5E" w:rsidRPr="00224BB2" w:rsidRDefault="00000000" w:rsidP="00BB71EB">
            <w:pPr>
              <w:jc w:val="center"/>
              <w:rPr>
                <w:rFonts w:ascii="Arial" w:hAnsi="Arial" w:cs="Arial"/>
                <w:sz w:val="24"/>
                <w:szCs w:val="24"/>
              </w:rPr>
            </w:pPr>
            <w:sdt>
              <w:sdtPr>
                <w:rPr>
                  <w:rFonts w:ascii="Arial" w:hAnsi="Arial" w:cs="Arial"/>
                  <w:sz w:val="24"/>
                  <w:szCs w:val="24"/>
                </w:rPr>
                <w:id w:val="-811095572"/>
                <w14:checkbox>
                  <w14:checked w14:val="0"/>
                  <w14:checkedState w14:val="2612" w14:font="MS Gothic"/>
                  <w14:uncheckedState w14:val="2610" w14:font="MS Gothic"/>
                </w14:checkbox>
              </w:sdtPr>
              <w:sdtContent>
                <w:r w:rsidR="00F43778" w:rsidRPr="00224BB2">
                  <w:rPr>
                    <w:rFonts w:ascii="Segoe UI Symbol" w:eastAsia="MS Gothic" w:hAnsi="Segoe UI Symbol" w:cs="Segoe UI Symbol"/>
                    <w:sz w:val="24"/>
                    <w:szCs w:val="24"/>
                  </w:rPr>
                  <w:t>☐</w:t>
                </w:r>
              </w:sdtContent>
            </w:sdt>
          </w:p>
        </w:tc>
        <w:tc>
          <w:tcPr>
            <w:tcW w:w="5006" w:type="dxa"/>
          </w:tcPr>
          <w:p w14:paraId="27571243" w14:textId="30F06056" w:rsidR="00EA6D5E" w:rsidRPr="00224BB2" w:rsidRDefault="00EA6D5E" w:rsidP="00BB71EB">
            <w:pPr>
              <w:rPr>
                <w:rFonts w:ascii="Arial" w:hAnsi="Arial" w:cs="Arial"/>
                <w:b/>
                <w:bCs/>
                <w:sz w:val="20"/>
                <w:szCs w:val="20"/>
                <w:highlight w:val="yellow"/>
              </w:rPr>
            </w:pPr>
          </w:p>
        </w:tc>
      </w:tr>
      <w:tr w:rsidR="00EA6D5E" w:rsidRPr="00224BB2" w14:paraId="347C7606" w14:textId="77777777" w:rsidTr="009A650F">
        <w:tc>
          <w:tcPr>
            <w:tcW w:w="3283" w:type="dxa"/>
          </w:tcPr>
          <w:p w14:paraId="6DDE9AAE" w14:textId="144770EE" w:rsidR="00EA6D5E" w:rsidRPr="00224BB2" w:rsidRDefault="00EA6D5E" w:rsidP="0015425A">
            <w:pPr>
              <w:rPr>
                <w:rFonts w:ascii="Arial" w:hAnsi="Arial" w:cs="Arial"/>
                <w:sz w:val="24"/>
                <w:szCs w:val="24"/>
              </w:rPr>
            </w:pPr>
            <w:r w:rsidRPr="00224BB2">
              <w:rPr>
                <w:rFonts w:ascii="Arial" w:hAnsi="Arial" w:cs="Arial"/>
                <w:sz w:val="24"/>
                <w:szCs w:val="24"/>
              </w:rPr>
              <w:t xml:space="preserve">A5.  </w:t>
            </w:r>
            <w:r w:rsidR="005F6E35">
              <w:rPr>
                <w:rFonts w:ascii="Arial" w:hAnsi="Arial" w:cs="Arial"/>
                <w:sz w:val="24"/>
                <w:szCs w:val="24"/>
              </w:rPr>
              <w:t>Project Task Description</w:t>
            </w:r>
          </w:p>
        </w:tc>
        <w:tc>
          <w:tcPr>
            <w:tcW w:w="1061" w:type="dxa"/>
          </w:tcPr>
          <w:p w14:paraId="0FE0F023" w14:textId="3B276E00" w:rsidR="00EA6D5E" w:rsidRPr="00224BB2" w:rsidRDefault="00000000" w:rsidP="00BB71EB">
            <w:pPr>
              <w:jc w:val="center"/>
              <w:rPr>
                <w:rFonts w:ascii="Arial" w:hAnsi="Arial" w:cs="Arial"/>
                <w:sz w:val="24"/>
                <w:szCs w:val="24"/>
              </w:rPr>
            </w:pPr>
            <w:sdt>
              <w:sdtPr>
                <w:rPr>
                  <w:rFonts w:ascii="Arial" w:hAnsi="Arial" w:cs="Arial"/>
                  <w:sz w:val="24"/>
                  <w:szCs w:val="24"/>
                </w:rPr>
                <w:id w:val="1815139134"/>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47866E84" w14:textId="77777777" w:rsidR="005F6E35" w:rsidRPr="00224BB2" w:rsidRDefault="005F6E35" w:rsidP="005F6E35">
            <w:pPr>
              <w:rPr>
                <w:rFonts w:ascii="Arial" w:hAnsi="Arial" w:cs="Arial"/>
                <w:b/>
                <w:bCs/>
                <w:sz w:val="20"/>
                <w:szCs w:val="20"/>
                <w:highlight w:val="yellow"/>
              </w:rPr>
            </w:pPr>
            <w:r w:rsidRPr="00224BB2">
              <w:rPr>
                <w:rFonts w:ascii="Arial" w:hAnsi="Arial" w:cs="Arial"/>
                <w:b/>
                <w:bCs/>
                <w:sz w:val="20"/>
                <w:szCs w:val="20"/>
                <w:highlight w:val="yellow"/>
              </w:rPr>
              <w:t>[</w:t>
            </w:r>
            <w:commentRangeStart w:id="11"/>
            <w:r>
              <w:rPr>
                <w:rFonts w:ascii="Arial" w:hAnsi="Arial" w:cs="Arial"/>
                <w:b/>
                <w:bCs/>
                <w:sz w:val="20"/>
                <w:szCs w:val="20"/>
                <w:highlight w:val="yellow"/>
              </w:rPr>
              <w:t>Add</w:t>
            </w:r>
            <w:r w:rsidRPr="00224BB2">
              <w:rPr>
                <w:rFonts w:ascii="Arial" w:hAnsi="Arial" w:cs="Arial"/>
                <w:b/>
                <w:bCs/>
                <w:sz w:val="20"/>
                <w:szCs w:val="20"/>
                <w:highlight w:val="yellow"/>
              </w:rPr>
              <w:t xml:space="preserve"> a table </w:t>
            </w:r>
            <w:r>
              <w:rPr>
                <w:rFonts w:ascii="Arial" w:hAnsi="Arial" w:cs="Arial"/>
                <w:b/>
                <w:bCs/>
                <w:sz w:val="20"/>
                <w:szCs w:val="20"/>
                <w:highlight w:val="yellow"/>
              </w:rPr>
              <w:t xml:space="preserve">below (and reference here) </w:t>
            </w:r>
            <w:r w:rsidRPr="00224BB2">
              <w:rPr>
                <w:rFonts w:ascii="Arial" w:hAnsi="Arial" w:cs="Arial"/>
                <w:b/>
                <w:bCs/>
                <w:sz w:val="20"/>
                <w:szCs w:val="20"/>
                <w:highlight w:val="yellow"/>
              </w:rPr>
              <w:t>with parameters, sample type number of samples, locations, and quality assurance measures</w:t>
            </w:r>
            <w:commentRangeEnd w:id="11"/>
            <w:r>
              <w:rPr>
                <w:rStyle w:val="CommentReference"/>
                <w:rFonts w:ascii="Arial" w:eastAsia="Times New Roman" w:hAnsi="Arial" w:cs="Arial"/>
              </w:rPr>
              <w:commentReference w:id="11"/>
            </w:r>
            <w:r w:rsidRPr="00224BB2">
              <w:rPr>
                <w:rFonts w:ascii="Arial" w:hAnsi="Arial" w:cs="Arial"/>
                <w:b/>
                <w:bCs/>
                <w:sz w:val="20"/>
                <w:szCs w:val="20"/>
                <w:highlight w:val="yellow"/>
              </w:rPr>
              <w:t xml:space="preserve">. Include a column that captures the outcomes of the project. If sampling was conducted as planned, Note </w:t>
            </w:r>
            <w:r>
              <w:rPr>
                <w:rFonts w:ascii="Arial" w:hAnsi="Arial" w:cs="Arial"/>
                <w:b/>
                <w:bCs/>
                <w:sz w:val="20"/>
                <w:szCs w:val="20"/>
                <w:highlight w:val="yellow"/>
              </w:rPr>
              <w:t>“</w:t>
            </w:r>
            <w:r w:rsidRPr="00224BB2">
              <w:rPr>
                <w:rFonts w:ascii="Arial" w:hAnsi="Arial" w:cs="Arial"/>
                <w:b/>
                <w:bCs/>
                <w:sz w:val="20"/>
                <w:szCs w:val="20"/>
                <w:highlight w:val="yellow"/>
              </w:rPr>
              <w:t xml:space="preserve">No </w:t>
            </w:r>
            <w:r>
              <w:rPr>
                <w:rFonts w:ascii="Arial" w:hAnsi="Arial" w:cs="Arial"/>
                <w:b/>
                <w:bCs/>
                <w:sz w:val="20"/>
                <w:szCs w:val="20"/>
                <w:highlight w:val="yellow"/>
              </w:rPr>
              <w:t>C</w:t>
            </w:r>
            <w:r w:rsidRPr="00224BB2">
              <w:rPr>
                <w:rFonts w:ascii="Arial" w:hAnsi="Arial" w:cs="Arial"/>
                <w:b/>
                <w:bCs/>
                <w:sz w:val="20"/>
                <w:szCs w:val="20"/>
                <w:highlight w:val="yellow"/>
              </w:rPr>
              <w:t>hange</w:t>
            </w:r>
            <w:r>
              <w:rPr>
                <w:rFonts w:ascii="Arial" w:hAnsi="Arial" w:cs="Arial"/>
                <w:b/>
                <w:bCs/>
                <w:sz w:val="20"/>
                <w:szCs w:val="20"/>
                <w:highlight w:val="yellow"/>
              </w:rPr>
              <w:t>s”</w:t>
            </w:r>
            <w:r w:rsidRPr="00224BB2">
              <w:rPr>
                <w:rFonts w:ascii="Arial" w:hAnsi="Arial" w:cs="Arial"/>
                <w:b/>
                <w:bCs/>
                <w:sz w:val="20"/>
                <w:szCs w:val="20"/>
                <w:highlight w:val="yellow"/>
              </w:rPr>
              <w:t>, otherwise list exceptions.</w:t>
            </w:r>
            <w:r>
              <w:rPr>
                <w:rFonts w:ascii="Arial" w:hAnsi="Arial" w:cs="Arial"/>
                <w:b/>
                <w:bCs/>
                <w:sz w:val="20"/>
                <w:szCs w:val="20"/>
                <w:highlight w:val="yellow"/>
              </w:rPr>
              <w:t>]</w:t>
            </w:r>
            <w:r w:rsidRPr="00224BB2">
              <w:rPr>
                <w:rFonts w:ascii="Arial" w:hAnsi="Arial" w:cs="Arial"/>
                <w:b/>
                <w:bCs/>
                <w:sz w:val="20"/>
                <w:szCs w:val="20"/>
                <w:highlight w:val="yellow"/>
              </w:rPr>
              <w:t xml:space="preserve">  </w:t>
            </w:r>
          </w:p>
          <w:p w14:paraId="0B4A9FE3" w14:textId="77777777" w:rsidR="005F6E35" w:rsidRDefault="005F6E35" w:rsidP="005F6E35">
            <w:pPr>
              <w:rPr>
                <w:rFonts w:ascii="Arial" w:hAnsi="Arial" w:cs="Arial"/>
                <w:b/>
                <w:bCs/>
                <w:sz w:val="20"/>
                <w:szCs w:val="20"/>
                <w:highlight w:val="yellow"/>
              </w:rPr>
            </w:pPr>
          </w:p>
          <w:p w14:paraId="0AA9D4F2" w14:textId="77777777" w:rsidR="00EA6D5E" w:rsidRDefault="005F6E35" w:rsidP="00BB71EB">
            <w:pPr>
              <w:rPr>
                <w:rFonts w:ascii="Arial" w:hAnsi="Arial" w:cs="Arial"/>
                <w:b/>
                <w:bCs/>
                <w:sz w:val="20"/>
                <w:szCs w:val="20"/>
                <w:highlight w:val="yellow"/>
              </w:rPr>
            </w:pPr>
            <w:r>
              <w:rPr>
                <w:rFonts w:ascii="Arial" w:hAnsi="Arial" w:cs="Arial"/>
                <w:b/>
                <w:bCs/>
                <w:sz w:val="20"/>
                <w:szCs w:val="20"/>
                <w:highlight w:val="yellow"/>
              </w:rPr>
              <w:t xml:space="preserve">[Include a list/table of the expected tasks to be performed under the </w:t>
            </w:r>
            <w:proofErr w:type="gramStart"/>
            <w:r>
              <w:rPr>
                <w:rFonts w:ascii="Arial" w:hAnsi="Arial" w:cs="Arial"/>
                <w:b/>
                <w:bCs/>
                <w:sz w:val="20"/>
                <w:szCs w:val="20"/>
                <w:highlight w:val="yellow"/>
              </w:rPr>
              <w:t>QAPP, and</w:t>
            </w:r>
            <w:proofErr w:type="gramEnd"/>
            <w:r>
              <w:rPr>
                <w:rFonts w:ascii="Arial" w:hAnsi="Arial" w:cs="Arial"/>
                <w:b/>
                <w:bCs/>
                <w:sz w:val="20"/>
                <w:szCs w:val="20"/>
                <w:highlight w:val="yellow"/>
              </w:rPr>
              <w:t xml:space="preserve"> note any deviations.]</w:t>
            </w:r>
          </w:p>
          <w:p w14:paraId="436929FC" w14:textId="48E48A73" w:rsidR="008976A9" w:rsidRPr="00224BB2" w:rsidRDefault="008976A9" w:rsidP="00BB71EB">
            <w:pPr>
              <w:rPr>
                <w:rFonts w:ascii="Arial" w:hAnsi="Arial" w:cs="Arial"/>
                <w:b/>
                <w:bCs/>
                <w:sz w:val="20"/>
                <w:szCs w:val="20"/>
                <w:highlight w:val="yellow"/>
              </w:rPr>
            </w:pPr>
          </w:p>
        </w:tc>
      </w:tr>
      <w:tr w:rsidR="00EA6D5E" w:rsidRPr="00224BB2" w14:paraId="12A5C6A4" w14:textId="77777777" w:rsidTr="009A650F">
        <w:tc>
          <w:tcPr>
            <w:tcW w:w="3283" w:type="dxa"/>
          </w:tcPr>
          <w:p w14:paraId="25C896FA" w14:textId="7E10B97C" w:rsidR="00EA6D5E" w:rsidRPr="00224BB2" w:rsidRDefault="00EA6D5E" w:rsidP="0015425A">
            <w:pPr>
              <w:rPr>
                <w:rFonts w:ascii="Arial" w:hAnsi="Arial" w:cs="Arial"/>
                <w:sz w:val="24"/>
                <w:szCs w:val="24"/>
              </w:rPr>
            </w:pPr>
            <w:r w:rsidRPr="00224BB2">
              <w:rPr>
                <w:rFonts w:ascii="Arial" w:hAnsi="Arial" w:cs="Arial"/>
                <w:sz w:val="24"/>
                <w:szCs w:val="24"/>
              </w:rPr>
              <w:lastRenderedPageBreak/>
              <w:t xml:space="preserve">A6.  </w:t>
            </w:r>
            <w:r w:rsidR="001D1A96">
              <w:rPr>
                <w:rFonts w:ascii="Arial" w:hAnsi="Arial" w:cs="Arial"/>
                <w:sz w:val="24"/>
                <w:szCs w:val="24"/>
              </w:rPr>
              <w:t>Information/Data Quality Objectives</w:t>
            </w:r>
          </w:p>
        </w:tc>
        <w:tc>
          <w:tcPr>
            <w:tcW w:w="1061" w:type="dxa"/>
          </w:tcPr>
          <w:p w14:paraId="1B54C3A6" w14:textId="23666BB7" w:rsidR="00EA6D5E" w:rsidRPr="00224BB2" w:rsidRDefault="00000000" w:rsidP="00BB71EB">
            <w:pPr>
              <w:jc w:val="center"/>
              <w:rPr>
                <w:rFonts w:ascii="Arial" w:hAnsi="Arial" w:cs="Arial"/>
                <w:sz w:val="24"/>
                <w:szCs w:val="24"/>
              </w:rPr>
            </w:pPr>
            <w:sdt>
              <w:sdtPr>
                <w:rPr>
                  <w:rFonts w:ascii="Arial" w:hAnsi="Arial" w:cs="Arial"/>
                  <w:sz w:val="24"/>
                  <w:szCs w:val="24"/>
                </w:rPr>
                <w:id w:val="-1263981536"/>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3033DCEE" w14:textId="77777777" w:rsidR="00D84336" w:rsidRDefault="0080289F" w:rsidP="00BB71EB">
            <w:pPr>
              <w:rPr>
                <w:rFonts w:ascii="Arial" w:hAnsi="Arial" w:cs="Arial"/>
                <w:b/>
                <w:bCs/>
                <w:sz w:val="20"/>
                <w:szCs w:val="20"/>
                <w:highlight w:val="yellow"/>
              </w:rPr>
            </w:pPr>
            <w:r w:rsidRPr="00224BB2">
              <w:rPr>
                <w:rFonts w:ascii="Arial" w:hAnsi="Arial" w:cs="Arial"/>
                <w:b/>
                <w:bCs/>
                <w:sz w:val="20"/>
                <w:szCs w:val="20"/>
                <w:highlight w:val="yellow"/>
              </w:rPr>
              <w:t>[Document the required quality objectives and assessment criteria for the project and list the outcomes of the project’s quality assurance measures</w:t>
            </w:r>
            <w:r w:rsidRPr="000658A9">
              <w:rPr>
                <w:rFonts w:ascii="Arial" w:hAnsi="Arial" w:cs="Arial"/>
                <w:b/>
                <w:bCs/>
                <w:sz w:val="20"/>
                <w:szCs w:val="20"/>
                <w:highlight w:val="yellow"/>
              </w:rPr>
              <w:t>. See Section 2.3 for Table example</w:t>
            </w:r>
            <w:r w:rsidRPr="000062AA">
              <w:rPr>
                <w:rFonts w:ascii="Arial" w:hAnsi="Arial" w:cs="Arial"/>
                <w:b/>
                <w:bCs/>
                <w:sz w:val="20"/>
                <w:szCs w:val="20"/>
                <w:highlight w:val="yellow"/>
              </w:rPr>
              <w:t>.]</w:t>
            </w:r>
          </w:p>
          <w:p w14:paraId="1DE26E14" w14:textId="11C4F31D" w:rsidR="008976A9" w:rsidRPr="00224BB2" w:rsidRDefault="008976A9" w:rsidP="00BB71EB">
            <w:pPr>
              <w:rPr>
                <w:rFonts w:ascii="Arial" w:hAnsi="Arial" w:cs="Arial"/>
                <w:b/>
                <w:bCs/>
                <w:sz w:val="20"/>
                <w:szCs w:val="20"/>
                <w:highlight w:val="yellow"/>
              </w:rPr>
            </w:pPr>
          </w:p>
        </w:tc>
      </w:tr>
      <w:tr w:rsidR="00EA6D5E" w:rsidRPr="00224BB2" w14:paraId="1BE7300C" w14:textId="77777777" w:rsidTr="009A650F">
        <w:tc>
          <w:tcPr>
            <w:tcW w:w="3283" w:type="dxa"/>
          </w:tcPr>
          <w:p w14:paraId="7CC23F17" w14:textId="4BAF4B71" w:rsidR="00EA6D5E" w:rsidRPr="00224BB2" w:rsidRDefault="00F80B8A" w:rsidP="0015425A">
            <w:pPr>
              <w:rPr>
                <w:rFonts w:ascii="Arial" w:hAnsi="Arial" w:cs="Arial"/>
                <w:sz w:val="24"/>
                <w:szCs w:val="24"/>
              </w:rPr>
            </w:pPr>
            <w:r>
              <w:rPr>
                <w:rFonts w:ascii="Arial" w:hAnsi="Arial" w:cs="Arial"/>
                <w:sz w:val="24"/>
                <w:szCs w:val="24"/>
              </w:rPr>
              <w:t>A8. Project Organization</w:t>
            </w:r>
          </w:p>
        </w:tc>
        <w:tc>
          <w:tcPr>
            <w:tcW w:w="1061" w:type="dxa"/>
          </w:tcPr>
          <w:p w14:paraId="42FB5A6E" w14:textId="4741B0C2" w:rsidR="00EA6D5E" w:rsidRPr="00224BB2" w:rsidRDefault="00000000" w:rsidP="00BB71EB">
            <w:pPr>
              <w:jc w:val="center"/>
              <w:rPr>
                <w:rFonts w:ascii="Arial" w:hAnsi="Arial" w:cs="Arial"/>
                <w:sz w:val="24"/>
                <w:szCs w:val="24"/>
              </w:rPr>
            </w:pPr>
            <w:sdt>
              <w:sdtPr>
                <w:rPr>
                  <w:rFonts w:ascii="Arial" w:hAnsi="Arial" w:cs="Arial"/>
                  <w:sz w:val="24"/>
                  <w:szCs w:val="24"/>
                </w:rPr>
                <w:id w:val="-1418790575"/>
                <w14:checkbox>
                  <w14:checked w14:val="0"/>
                  <w14:checkedState w14:val="2612" w14:font="MS Gothic"/>
                  <w14:uncheckedState w14:val="2610" w14:font="MS Gothic"/>
                </w14:checkbox>
              </w:sdtPr>
              <w:sdtContent>
                <w:r w:rsidR="00C2435B" w:rsidRPr="00224BB2">
                  <w:rPr>
                    <w:rFonts w:ascii="Segoe UI Symbol" w:eastAsia="MS Gothic" w:hAnsi="Segoe UI Symbol" w:cs="Segoe UI Symbol"/>
                    <w:sz w:val="24"/>
                    <w:szCs w:val="24"/>
                  </w:rPr>
                  <w:t>☐</w:t>
                </w:r>
              </w:sdtContent>
            </w:sdt>
          </w:p>
        </w:tc>
        <w:tc>
          <w:tcPr>
            <w:tcW w:w="5006" w:type="dxa"/>
          </w:tcPr>
          <w:p w14:paraId="71B3F6D6" w14:textId="77777777" w:rsidR="00EA6D5E" w:rsidRDefault="00057965" w:rsidP="00BB71EB">
            <w:pPr>
              <w:rPr>
                <w:rFonts w:ascii="Arial" w:hAnsi="Arial" w:cs="Arial"/>
                <w:b/>
                <w:bCs/>
                <w:sz w:val="20"/>
                <w:szCs w:val="20"/>
              </w:rPr>
            </w:pPr>
            <w:r>
              <w:rPr>
                <w:rFonts w:ascii="Arial" w:hAnsi="Arial" w:cs="Arial"/>
                <w:b/>
                <w:bCs/>
                <w:sz w:val="20"/>
                <w:szCs w:val="20"/>
                <w:highlight w:val="yellow"/>
              </w:rPr>
              <w:t xml:space="preserve">[Document changes to </w:t>
            </w:r>
            <w:r w:rsidR="000857E9">
              <w:rPr>
                <w:rFonts w:ascii="Arial" w:hAnsi="Arial" w:cs="Arial"/>
                <w:b/>
                <w:bCs/>
                <w:sz w:val="20"/>
                <w:szCs w:val="20"/>
                <w:highlight w:val="yellow"/>
              </w:rPr>
              <w:t>staff involved in the project and their associated responsibilit</w:t>
            </w:r>
            <w:r w:rsidR="001C5AC1">
              <w:rPr>
                <w:rFonts w:ascii="Arial" w:hAnsi="Arial" w:cs="Arial"/>
                <w:b/>
                <w:bCs/>
                <w:sz w:val="20"/>
                <w:szCs w:val="20"/>
                <w:highlight w:val="yellow"/>
              </w:rPr>
              <w:t>i</w:t>
            </w:r>
            <w:r w:rsidR="000857E9">
              <w:rPr>
                <w:rFonts w:ascii="Arial" w:hAnsi="Arial" w:cs="Arial"/>
                <w:b/>
                <w:bCs/>
                <w:sz w:val="20"/>
                <w:szCs w:val="20"/>
                <w:highlight w:val="yellow"/>
              </w:rPr>
              <w:t>es.</w:t>
            </w:r>
            <w:r>
              <w:rPr>
                <w:rFonts w:ascii="Arial" w:hAnsi="Arial" w:cs="Arial"/>
                <w:b/>
                <w:bCs/>
                <w:sz w:val="20"/>
                <w:szCs w:val="20"/>
                <w:highlight w:val="yellow"/>
              </w:rPr>
              <w:t>]</w:t>
            </w:r>
          </w:p>
          <w:p w14:paraId="3FC8F837" w14:textId="573CC990" w:rsidR="008976A9" w:rsidRPr="00224BB2" w:rsidRDefault="008976A9" w:rsidP="00BB71EB">
            <w:pPr>
              <w:rPr>
                <w:rFonts w:ascii="Arial" w:hAnsi="Arial" w:cs="Arial"/>
                <w:b/>
                <w:bCs/>
                <w:sz w:val="20"/>
                <w:szCs w:val="20"/>
              </w:rPr>
            </w:pPr>
          </w:p>
        </w:tc>
      </w:tr>
      <w:tr w:rsidR="00EA6D5E" w:rsidRPr="00224BB2" w14:paraId="13725D54" w14:textId="77777777" w:rsidTr="009A650F">
        <w:tc>
          <w:tcPr>
            <w:tcW w:w="3283" w:type="dxa"/>
          </w:tcPr>
          <w:p w14:paraId="0F2AFC94" w14:textId="4FB4109F" w:rsidR="00EA6D5E" w:rsidRPr="00224BB2" w:rsidRDefault="005F6E35" w:rsidP="0015425A">
            <w:pPr>
              <w:rPr>
                <w:rFonts w:ascii="Arial" w:hAnsi="Arial" w:cs="Arial"/>
                <w:sz w:val="24"/>
                <w:szCs w:val="24"/>
              </w:rPr>
            </w:pPr>
            <w:r w:rsidRPr="00224BB2">
              <w:rPr>
                <w:rFonts w:ascii="Arial" w:hAnsi="Arial" w:cs="Arial"/>
                <w:sz w:val="24"/>
                <w:szCs w:val="24"/>
              </w:rPr>
              <w:t>A</w:t>
            </w:r>
            <w:r w:rsidR="002849EF">
              <w:rPr>
                <w:rFonts w:ascii="Arial" w:hAnsi="Arial" w:cs="Arial"/>
                <w:sz w:val="24"/>
                <w:szCs w:val="24"/>
              </w:rPr>
              <w:t>10</w:t>
            </w:r>
            <w:r w:rsidRPr="00224BB2">
              <w:rPr>
                <w:rFonts w:ascii="Arial" w:hAnsi="Arial" w:cs="Arial"/>
                <w:sz w:val="24"/>
                <w:szCs w:val="24"/>
              </w:rPr>
              <w:t>.</w:t>
            </w:r>
            <w:r w:rsidR="00EA6D5E" w:rsidRPr="00224BB2">
              <w:rPr>
                <w:rFonts w:ascii="Arial" w:hAnsi="Arial" w:cs="Arial"/>
                <w:sz w:val="24"/>
                <w:szCs w:val="24"/>
              </w:rPr>
              <w:t xml:space="preserve">  </w:t>
            </w:r>
            <w:r w:rsidR="002849EF">
              <w:rPr>
                <w:rFonts w:ascii="Arial" w:hAnsi="Arial" w:cs="Arial"/>
                <w:sz w:val="24"/>
                <w:szCs w:val="24"/>
              </w:rPr>
              <w:t xml:space="preserve">Personnel </w:t>
            </w:r>
            <w:r w:rsidR="00EA6D5E" w:rsidRPr="00224BB2">
              <w:rPr>
                <w:rFonts w:ascii="Arial" w:hAnsi="Arial" w:cs="Arial"/>
                <w:sz w:val="24"/>
                <w:szCs w:val="24"/>
              </w:rPr>
              <w:t>Training/Certification</w:t>
            </w:r>
          </w:p>
        </w:tc>
        <w:tc>
          <w:tcPr>
            <w:tcW w:w="1061" w:type="dxa"/>
          </w:tcPr>
          <w:p w14:paraId="7F28606D" w14:textId="024AEEB2" w:rsidR="00EA6D5E" w:rsidRPr="00224BB2" w:rsidRDefault="00000000" w:rsidP="00BB71EB">
            <w:pPr>
              <w:jc w:val="center"/>
              <w:rPr>
                <w:rFonts w:ascii="Arial" w:hAnsi="Arial" w:cs="Arial"/>
                <w:sz w:val="24"/>
                <w:szCs w:val="24"/>
              </w:rPr>
            </w:pPr>
            <w:sdt>
              <w:sdtPr>
                <w:rPr>
                  <w:rFonts w:ascii="Arial" w:hAnsi="Arial" w:cs="Arial"/>
                  <w:sz w:val="24"/>
                  <w:szCs w:val="24"/>
                </w:rPr>
                <w:id w:val="-578288172"/>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573CF174" w14:textId="77777777" w:rsidR="00EA6D5E" w:rsidRDefault="00C8509A" w:rsidP="00BB71EB">
            <w:pPr>
              <w:rPr>
                <w:rFonts w:ascii="Arial" w:hAnsi="Arial" w:cs="Arial"/>
                <w:b/>
                <w:bCs/>
                <w:sz w:val="20"/>
                <w:szCs w:val="20"/>
                <w:highlight w:val="yellow"/>
              </w:rPr>
            </w:pPr>
            <w:r w:rsidRPr="00224BB2">
              <w:rPr>
                <w:rFonts w:ascii="Arial" w:hAnsi="Arial" w:cs="Arial"/>
                <w:b/>
                <w:bCs/>
                <w:sz w:val="20"/>
                <w:szCs w:val="20"/>
                <w:highlight w:val="yellow"/>
              </w:rPr>
              <w:t>[</w:t>
            </w:r>
            <w:r w:rsidR="005333F3" w:rsidRPr="00224BB2">
              <w:rPr>
                <w:rFonts w:ascii="Arial" w:hAnsi="Arial" w:cs="Arial"/>
                <w:b/>
                <w:bCs/>
                <w:sz w:val="20"/>
                <w:szCs w:val="20"/>
                <w:highlight w:val="yellow"/>
              </w:rPr>
              <w:t xml:space="preserve">Confirm if all training and certifications were carried out as </w:t>
            </w:r>
            <w:r w:rsidR="00447577" w:rsidRPr="00224BB2">
              <w:rPr>
                <w:rFonts w:ascii="Arial" w:hAnsi="Arial" w:cs="Arial"/>
                <w:b/>
                <w:bCs/>
                <w:sz w:val="20"/>
                <w:szCs w:val="20"/>
                <w:highlight w:val="yellow"/>
              </w:rPr>
              <w:t>planned, note</w:t>
            </w:r>
            <w:r w:rsidR="005333F3" w:rsidRPr="00224BB2">
              <w:rPr>
                <w:rFonts w:ascii="Arial" w:hAnsi="Arial" w:cs="Arial"/>
                <w:b/>
                <w:bCs/>
                <w:sz w:val="20"/>
                <w:szCs w:val="20"/>
                <w:highlight w:val="yellow"/>
              </w:rPr>
              <w:t xml:space="preserve"> </w:t>
            </w:r>
            <w:r w:rsidR="00EB43E9" w:rsidRPr="00224BB2">
              <w:rPr>
                <w:rFonts w:ascii="Arial" w:hAnsi="Arial" w:cs="Arial"/>
                <w:b/>
                <w:bCs/>
                <w:sz w:val="20"/>
                <w:szCs w:val="20"/>
                <w:highlight w:val="yellow"/>
              </w:rPr>
              <w:t>exceptions</w:t>
            </w:r>
            <w:r w:rsidRPr="00224BB2">
              <w:rPr>
                <w:rFonts w:ascii="Arial" w:hAnsi="Arial" w:cs="Arial"/>
                <w:b/>
                <w:bCs/>
                <w:sz w:val="20"/>
                <w:szCs w:val="20"/>
                <w:highlight w:val="yellow"/>
              </w:rPr>
              <w:t>.]</w:t>
            </w:r>
            <w:r w:rsidR="005333F3" w:rsidRPr="00224BB2">
              <w:rPr>
                <w:rFonts w:ascii="Arial" w:hAnsi="Arial" w:cs="Arial"/>
                <w:b/>
                <w:bCs/>
                <w:sz w:val="20"/>
                <w:szCs w:val="20"/>
                <w:highlight w:val="yellow"/>
              </w:rPr>
              <w:t xml:space="preserve"> </w:t>
            </w:r>
          </w:p>
          <w:p w14:paraId="4B082B4F" w14:textId="3B9606A5" w:rsidR="008976A9" w:rsidRPr="00224BB2" w:rsidRDefault="008976A9" w:rsidP="00BB71EB">
            <w:pPr>
              <w:rPr>
                <w:rFonts w:ascii="Arial" w:hAnsi="Arial" w:cs="Arial"/>
                <w:b/>
                <w:bCs/>
                <w:sz w:val="20"/>
                <w:szCs w:val="20"/>
                <w:highlight w:val="yellow"/>
              </w:rPr>
            </w:pPr>
          </w:p>
        </w:tc>
      </w:tr>
      <w:tr w:rsidR="00EA6D5E" w:rsidRPr="00224BB2" w14:paraId="18BD97D3" w14:textId="77777777" w:rsidTr="009A650F">
        <w:tc>
          <w:tcPr>
            <w:tcW w:w="3283" w:type="dxa"/>
          </w:tcPr>
          <w:p w14:paraId="25731B03" w14:textId="5C9BF84A" w:rsidR="00EA6D5E" w:rsidRPr="00224BB2" w:rsidRDefault="005F6E35" w:rsidP="0015425A">
            <w:pPr>
              <w:rPr>
                <w:rFonts w:ascii="Arial" w:hAnsi="Arial" w:cs="Arial"/>
                <w:sz w:val="24"/>
                <w:szCs w:val="24"/>
              </w:rPr>
            </w:pPr>
            <w:r w:rsidRPr="00224BB2">
              <w:rPr>
                <w:rFonts w:ascii="Arial" w:hAnsi="Arial" w:cs="Arial"/>
                <w:sz w:val="24"/>
                <w:szCs w:val="24"/>
              </w:rPr>
              <w:t>A</w:t>
            </w:r>
            <w:r w:rsidR="002849EF">
              <w:rPr>
                <w:rFonts w:ascii="Arial" w:hAnsi="Arial" w:cs="Arial"/>
                <w:sz w:val="24"/>
                <w:szCs w:val="24"/>
              </w:rPr>
              <w:t>11</w:t>
            </w:r>
            <w:r w:rsidRPr="00224BB2">
              <w:rPr>
                <w:rFonts w:ascii="Arial" w:hAnsi="Arial" w:cs="Arial"/>
                <w:sz w:val="24"/>
                <w:szCs w:val="24"/>
              </w:rPr>
              <w:t>.</w:t>
            </w:r>
            <w:r w:rsidR="00EA6D5E" w:rsidRPr="00224BB2">
              <w:rPr>
                <w:rFonts w:ascii="Arial" w:hAnsi="Arial" w:cs="Arial"/>
                <w:sz w:val="24"/>
                <w:szCs w:val="24"/>
              </w:rPr>
              <w:t xml:space="preserve">  </w:t>
            </w:r>
            <w:commentRangeStart w:id="12"/>
            <w:r w:rsidR="00EA6D5E" w:rsidRPr="00224BB2">
              <w:rPr>
                <w:rFonts w:ascii="Arial" w:hAnsi="Arial" w:cs="Arial"/>
                <w:sz w:val="24"/>
                <w:szCs w:val="24"/>
              </w:rPr>
              <w:t>Documents/Records</w:t>
            </w:r>
            <w:commentRangeEnd w:id="12"/>
            <w:r w:rsidR="00C524F9">
              <w:rPr>
                <w:rStyle w:val="CommentReference"/>
                <w:rFonts w:ascii="Arial" w:eastAsia="Times New Roman" w:hAnsi="Arial" w:cs="Arial"/>
              </w:rPr>
              <w:commentReference w:id="12"/>
            </w:r>
          </w:p>
        </w:tc>
        <w:tc>
          <w:tcPr>
            <w:tcW w:w="1061" w:type="dxa"/>
          </w:tcPr>
          <w:p w14:paraId="4BDFFE1B" w14:textId="0DC147AC" w:rsidR="00EA6D5E" w:rsidRPr="00224BB2" w:rsidRDefault="00000000" w:rsidP="00BB71EB">
            <w:pPr>
              <w:jc w:val="center"/>
              <w:rPr>
                <w:rFonts w:ascii="Arial" w:hAnsi="Arial" w:cs="Arial"/>
                <w:sz w:val="24"/>
                <w:szCs w:val="24"/>
              </w:rPr>
            </w:pPr>
            <w:sdt>
              <w:sdtPr>
                <w:rPr>
                  <w:rFonts w:ascii="Arial" w:hAnsi="Arial" w:cs="Arial"/>
                  <w:sz w:val="24"/>
                  <w:szCs w:val="24"/>
                </w:rPr>
                <w:id w:val="1890070226"/>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6B243E9A" w14:textId="77777777" w:rsidR="00EA6D5E" w:rsidRPr="00224BB2" w:rsidRDefault="00EA6D5E" w:rsidP="00BB71EB">
            <w:pPr>
              <w:rPr>
                <w:rFonts w:ascii="Arial" w:hAnsi="Arial" w:cs="Arial"/>
                <w:sz w:val="20"/>
                <w:szCs w:val="20"/>
              </w:rPr>
            </w:pPr>
            <w:r w:rsidRPr="00224BB2">
              <w:rPr>
                <w:rFonts w:ascii="Arial" w:hAnsi="Arial" w:cs="Arial"/>
                <w:sz w:val="20"/>
                <w:szCs w:val="20"/>
              </w:rPr>
              <w:t>Analytical and Field Results</w:t>
            </w:r>
          </w:p>
          <w:p w14:paraId="73E5069F" w14:textId="77777777" w:rsidR="00EA6D5E" w:rsidRPr="00224BB2" w:rsidRDefault="00EA6D5E" w:rsidP="00BB71EB">
            <w:pPr>
              <w:rPr>
                <w:rFonts w:ascii="Arial" w:hAnsi="Arial" w:cs="Arial"/>
                <w:sz w:val="20"/>
                <w:szCs w:val="20"/>
              </w:rPr>
            </w:pPr>
            <w:r w:rsidRPr="00224BB2">
              <w:rPr>
                <w:rFonts w:ascii="Arial" w:hAnsi="Arial" w:cs="Arial"/>
                <w:sz w:val="20"/>
                <w:szCs w:val="20"/>
              </w:rPr>
              <w:t>Report format/</w:t>
            </w:r>
            <w:proofErr w:type="gramStart"/>
            <w:r w:rsidRPr="00224BB2">
              <w:rPr>
                <w:rFonts w:ascii="Arial" w:hAnsi="Arial" w:cs="Arial"/>
                <w:sz w:val="20"/>
                <w:szCs w:val="20"/>
              </w:rPr>
              <w:t>information</w:t>
            </w:r>
            <w:proofErr w:type="gramEnd"/>
            <w:r w:rsidRPr="00224BB2">
              <w:rPr>
                <w:rFonts w:ascii="Arial" w:hAnsi="Arial" w:cs="Arial"/>
                <w:sz w:val="20"/>
                <w:szCs w:val="20"/>
              </w:rPr>
              <w:t xml:space="preserve"> </w:t>
            </w:r>
          </w:p>
          <w:p w14:paraId="343BE904" w14:textId="65552CEC" w:rsidR="00EA6D5E" w:rsidRPr="00224BB2" w:rsidRDefault="00EA6D5E" w:rsidP="00BB71EB">
            <w:pPr>
              <w:rPr>
                <w:rFonts w:ascii="Arial" w:hAnsi="Arial" w:cs="Arial"/>
                <w:b/>
                <w:bCs/>
                <w:sz w:val="20"/>
                <w:szCs w:val="20"/>
              </w:rPr>
            </w:pPr>
            <w:r w:rsidRPr="00224BB2">
              <w:rPr>
                <w:rFonts w:ascii="Arial" w:hAnsi="Arial" w:cs="Arial"/>
                <w:b/>
                <w:bCs/>
                <w:sz w:val="20"/>
                <w:szCs w:val="20"/>
                <w:highlight w:val="yellow"/>
              </w:rPr>
              <w:t>[</w:t>
            </w:r>
            <w:r w:rsidR="009473EB" w:rsidRPr="00224BB2">
              <w:rPr>
                <w:rFonts w:ascii="Arial" w:hAnsi="Arial" w:cs="Arial"/>
                <w:b/>
                <w:bCs/>
                <w:sz w:val="20"/>
                <w:szCs w:val="20"/>
                <w:highlight w:val="yellow"/>
              </w:rPr>
              <w:t xml:space="preserve">Note if </w:t>
            </w:r>
            <w:r w:rsidRPr="00224BB2">
              <w:rPr>
                <w:rFonts w:ascii="Arial" w:hAnsi="Arial" w:cs="Arial"/>
                <w:b/>
                <w:bCs/>
                <w:sz w:val="20"/>
                <w:szCs w:val="20"/>
                <w:highlight w:val="yellow"/>
              </w:rPr>
              <w:t>data reporting packages and documents generated from this project met the requirements and procedures needed for data validation and data assessment</w:t>
            </w:r>
            <w:r w:rsidR="00D234BF">
              <w:rPr>
                <w:rFonts w:ascii="Arial" w:hAnsi="Arial" w:cs="Arial"/>
                <w:b/>
                <w:bCs/>
                <w:sz w:val="20"/>
                <w:szCs w:val="20"/>
                <w:highlight w:val="yellow"/>
              </w:rPr>
              <w:t>.</w:t>
            </w:r>
            <w:r w:rsidR="005F6E35" w:rsidRPr="00224BB2">
              <w:rPr>
                <w:rFonts w:ascii="Arial" w:hAnsi="Arial" w:cs="Arial"/>
                <w:b/>
                <w:bCs/>
                <w:sz w:val="20"/>
                <w:szCs w:val="20"/>
                <w:highlight w:val="yellow"/>
              </w:rPr>
              <w:t>]</w:t>
            </w:r>
            <w:r w:rsidRPr="00224BB2">
              <w:rPr>
                <w:rFonts w:ascii="Arial" w:hAnsi="Arial" w:cs="Arial"/>
                <w:b/>
                <w:bCs/>
                <w:sz w:val="20"/>
                <w:szCs w:val="20"/>
              </w:rPr>
              <w:t xml:space="preserve"> </w:t>
            </w:r>
          </w:p>
          <w:p w14:paraId="7966FD9D" w14:textId="77777777" w:rsidR="00EA6D5E" w:rsidRPr="00224BB2" w:rsidRDefault="00EA6D5E" w:rsidP="00BB71EB">
            <w:pPr>
              <w:rPr>
                <w:rFonts w:ascii="Arial" w:hAnsi="Arial" w:cs="Arial"/>
                <w:sz w:val="20"/>
                <w:szCs w:val="20"/>
              </w:rPr>
            </w:pPr>
          </w:p>
          <w:p w14:paraId="7F1C74F4" w14:textId="77777777" w:rsidR="00EA6D5E" w:rsidRPr="00224BB2" w:rsidRDefault="00EA6D5E" w:rsidP="00BB71EB">
            <w:pPr>
              <w:rPr>
                <w:rFonts w:ascii="Arial" w:hAnsi="Arial" w:cs="Arial"/>
                <w:sz w:val="20"/>
                <w:szCs w:val="20"/>
              </w:rPr>
            </w:pPr>
            <w:r w:rsidRPr="00224BB2">
              <w:rPr>
                <w:rFonts w:ascii="Arial" w:hAnsi="Arial" w:cs="Arial"/>
                <w:sz w:val="20"/>
                <w:szCs w:val="20"/>
              </w:rPr>
              <w:t>Document/record control</w:t>
            </w:r>
          </w:p>
          <w:p w14:paraId="01BFBDD7" w14:textId="1039C5B5" w:rsidR="00EA6D5E" w:rsidRPr="00224BB2" w:rsidRDefault="00EA6D5E" w:rsidP="00BB71EB">
            <w:pPr>
              <w:rPr>
                <w:rFonts w:ascii="Arial" w:hAnsi="Arial" w:cs="Arial"/>
                <w:b/>
                <w:bCs/>
                <w:sz w:val="20"/>
                <w:szCs w:val="20"/>
              </w:rPr>
            </w:pPr>
            <w:r w:rsidRPr="00224BB2">
              <w:rPr>
                <w:rFonts w:ascii="Arial" w:hAnsi="Arial" w:cs="Arial"/>
                <w:b/>
                <w:bCs/>
                <w:sz w:val="20"/>
                <w:szCs w:val="20"/>
                <w:highlight w:val="yellow"/>
              </w:rPr>
              <w:t>[</w:t>
            </w:r>
            <w:r w:rsidR="004818B7" w:rsidRPr="00224BB2">
              <w:rPr>
                <w:rFonts w:ascii="Arial" w:hAnsi="Arial" w:cs="Arial"/>
                <w:b/>
                <w:bCs/>
                <w:sz w:val="20"/>
                <w:szCs w:val="20"/>
                <w:highlight w:val="yellow"/>
              </w:rPr>
              <w:t>Note if</w:t>
            </w:r>
            <w:r w:rsidRPr="00224BB2">
              <w:rPr>
                <w:rFonts w:ascii="Arial" w:hAnsi="Arial" w:cs="Arial"/>
                <w:b/>
                <w:bCs/>
                <w:sz w:val="20"/>
                <w:szCs w:val="20"/>
                <w:highlight w:val="yellow"/>
              </w:rPr>
              <w:t xml:space="preserve"> data records were amended (e.g., sampling data). Document changes to</w:t>
            </w:r>
            <w:r w:rsidR="00D865BE" w:rsidRPr="00224BB2">
              <w:rPr>
                <w:rFonts w:ascii="Arial" w:hAnsi="Arial" w:cs="Arial"/>
                <w:b/>
                <w:bCs/>
                <w:sz w:val="20"/>
                <w:szCs w:val="20"/>
                <w:highlight w:val="yellow"/>
              </w:rPr>
              <w:t xml:space="preserve"> the</w:t>
            </w:r>
            <w:r w:rsidRPr="00224BB2">
              <w:rPr>
                <w:rFonts w:ascii="Arial" w:hAnsi="Arial" w:cs="Arial"/>
                <w:b/>
                <w:bCs/>
                <w:sz w:val="20"/>
                <w:szCs w:val="20"/>
                <w:highlight w:val="yellow"/>
              </w:rPr>
              <w:t xml:space="preserve"> QAPP, SOP</w:t>
            </w:r>
            <w:r w:rsidR="00D865BE" w:rsidRPr="00224BB2">
              <w:rPr>
                <w:rFonts w:ascii="Arial" w:hAnsi="Arial" w:cs="Arial"/>
                <w:b/>
                <w:bCs/>
                <w:sz w:val="20"/>
                <w:szCs w:val="20"/>
                <w:highlight w:val="yellow"/>
              </w:rPr>
              <w:t>s</w:t>
            </w:r>
            <w:r w:rsidRPr="00224BB2">
              <w:rPr>
                <w:rFonts w:ascii="Arial" w:hAnsi="Arial" w:cs="Arial"/>
                <w:b/>
                <w:bCs/>
                <w:sz w:val="20"/>
                <w:szCs w:val="20"/>
                <w:highlight w:val="yellow"/>
              </w:rPr>
              <w:t xml:space="preserve">, field sheets, Chain of </w:t>
            </w:r>
            <w:r w:rsidR="001C1F35" w:rsidRPr="00224BB2">
              <w:rPr>
                <w:rFonts w:ascii="Arial" w:hAnsi="Arial" w:cs="Arial"/>
                <w:b/>
                <w:bCs/>
                <w:sz w:val="20"/>
                <w:szCs w:val="20"/>
                <w:highlight w:val="yellow"/>
              </w:rPr>
              <w:t>Custody,</w:t>
            </w:r>
            <w:r w:rsidRPr="00224BB2">
              <w:rPr>
                <w:rFonts w:ascii="Arial" w:hAnsi="Arial" w:cs="Arial"/>
                <w:b/>
                <w:bCs/>
                <w:sz w:val="20"/>
                <w:szCs w:val="20"/>
                <w:highlight w:val="yellow"/>
              </w:rPr>
              <w:t xml:space="preserve"> </w:t>
            </w:r>
            <w:r w:rsidR="004818B7" w:rsidRPr="00224BB2">
              <w:rPr>
                <w:rFonts w:ascii="Arial" w:hAnsi="Arial" w:cs="Arial"/>
                <w:b/>
                <w:bCs/>
                <w:sz w:val="20"/>
                <w:szCs w:val="20"/>
                <w:highlight w:val="yellow"/>
              </w:rPr>
              <w:t xml:space="preserve">or other project related </w:t>
            </w:r>
            <w:r w:rsidRPr="00224BB2">
              <w:rPr>
                <w:rFonts w:ascii="Arial" w:hAnsi="Arial" w:cs="Arial"/>
                <w:b/>
                <w:bCs/>
                <w:sz w:val="20"/>
                <w:szCs w:val="20"/>
                <w:highlight w:val="yellow"/>
              </w:rPr>
              <w:t>documents.]</w:t>
            </w:r>
          </w:p>
          <w:p w14:paraId="33E284B3" w14:textId="77777777" w:rsidR="00EA6D5E" w:rsidRPr="00224BB2" w:rsidRDefault="00EA6D5E" w:rsidP="00BB71EB">
            <w:pPr>
              <w:rPr>
                <w:rFonts w:ascii="Arial" w:hAnsi="Arial" w:cs="Arial"/>
                <w:sz w:val="20"/>
                <w:szCs w:val="20"/>
              </w:rPr>
            </w:pPr>
          </w:p>
          <w:p w14:paraId="14098539" w14:textId="77777777" w:rsidR="00EA6D5E" w:rsidRPr="00224BB2" w:rsidRDefault="00EA6D5E" w:rsidP="00BB71EB">
            <w:pPr>
              <w:rPr>
                <w:rFonts w:ascii="Arial" w:hAnsi="Arial" w:cs="Arial"/>
                <w:sz w:val="20"/>
                <w:szCs w:val="20"/>
              </w:rPr>
            </w:pPr>
            <w:r w:rsidRPr="00224BB2">
              <w:rPr>
                <w:rFonts w:ascii="Arial" w:hAnsi="Arial" w:cs="Arial"/>
                <w:sz w:val="20"/>
                <w:szCs w:val="20"/>
              </w:rPr>
              <w:t>Storage of project information</w:t>
            </w:r>
          </w:p>
          <w:p w14:paraId="4070976E" w14:textId="77777777" w:rsidR="00EA6D5E" w:rsidRDefault="00EA6D5E" w:rsidP="00BB71EB">
            <w:pPr>
              <w:rPr>
                <w:rFonts w:ascii="Arial" w:hAnsi="Arial" w:cs="Arial"/>
                <w:b/>
                <w:bCs/>
                <w:sz w:val="20"/>
                <w:szCs w:val="20"/>
              </w:rPr>
            </w:pPr>
            <w:r w:rsidRPr="00224BB2">
              <w:rPr>
                <w:rFonts w:ascii="Arial" w:hAnsi="Arial" w:cs="Arial"/>
                <w:b/>
                <w:bCs/>
                <w:sz w:val="20"/>
                <w:szCs w:val="20"/>
                <w:highlight w:val="yellow"/>
              </w:rPr>
              <w:t>[</w:t>
            </w:r>
            <w:r w:rsidR="002D6D40" w:rsidRPr="00224BB2">
              <w:rPr>
                <w:rFonts w:ascii="Arial" w:hAnsi="Arial" w:cs="Arial"/>
                <w:b/>
                <w:bCs/>
                <w:sz w:val="20"/>
                <w:szCs w:val="20"/>
                <w:highlight w:val="yellow"/>
              </w:rPr>
              <w:t xml:space="preserve">Note </w:t>
            </w:r>
            <w:r w:rsidRPr="00224BB2">
              <w:rPr>
                <w:rFonts w:ascii="Arial" w:hAnsi="Arial" w:cs="Arial"/>
                <w:b/>
                <w:bCs/>
                <w:sz w:val="20"/>
                <w:szCs w:val="20"/>
                <w:highlight w:val="yellow"/>
              </w:rPr>
              <w:t>for both electronic and paper documents</w:t>
            </w:r>
            <w:r w:rsidR="00FB6EF2" w:rsidRPr="00224BB2">
              <w:rPr>
                <w:rFonts w:ascii="Arial" w:hAnsi="Arial" w:cs="Arial"/>
                <w:b/>
                <w:bCs/>
                <w:sz w:val="20"/>
                <w:szCs w:val="20"/>
                <w:highlight w:val="yellow"/>
              </w:rPr>
              <w:t xml:space="preserve"> </w:t>
            </w:r>
            <w:r w:rsidR="00AE3FC6" w:rsidRPr="00224BB2">
              <w:rPr>
                <w:rFonts w:ascii="Arial" w:hAnsi="Arial" w:cs="Arial"/>
                <w:b/>
                <w:bCs/>
                <w:sz w:val="20"/>
                <w:szCs w:val="20"/>
                <w:highlight w:val="yellow"/>
              </w:rPr>
              <w:t>record retention duration and location.</w:t>
            </w:r>
            <w:r w:rsidR="00D46B21">
              <w:rPr>
                <w:rFonts w:ascii="Arial" w:hAnsi="Arial" w:cs="Arial"/>
                <w:b/>
                <w:bCs/>
                <w:sz w:val="20"/>
                <w:szCs w:val="20"/>
                <w:highlight w:val="yellow"/>
              </w:rPr>
              <w:t>]</w:t>
            </w:r>
            <w:r w:rsidR="00AE3FC6" w:rsidRPr="00224BB2">
              <w:rPr>
                <w:rFonts w:ascii="Arial" w:hAnsi="Arial" w:cs="Arial"/>
                <w:b/>
                <w:bCs/>
                <w:sz w:val="20"/>
                <w:szCs w:val="20"/>
                <w:highlight w:val="yellow"/>
              </w:rPr>
              <w:t xml:space="preserve"> </w:t>
            </w:r>
          </w:p>
          <w:p w14:paraId="4C489D0B" w14:textId="1051F9C3" w:rsidR="008976A9" w:rsidRPr="00224BB2" w:rsidRDefault="008976A9" w:rsidP="00BB71EB">
            <w:pPr>
              <w:rPr>
                <w:rFonts w:ascii="Arial" w:hAnsi="Arial" w:cs="Arial"/>
                <w:b/>
                <w:bCs/>
                <w:sz w:val="20"/>
                <w:szCs w:val="20"/>
              </w:rPr>
            </w:pPr>
          </w:p>
        </w:tc>
      </w:tr>
      <w:tr w:rsidR="00EA6D5E" w:rsidRPr="00224BB2" w14:paraId="58876135" w14:textId="77777777" w:rsidTr="009A650F">
        <w:tc>
          <w:tcPr>
            <w:tcW w:w="3283" w:type="dxa"/>
          </w:tcPr>
          <w:p w14:paraId="3C76318D" w14:textId="423852E2" w:rsidR="00EA6D5E" w:rsidRPr="00224BB2" w:rsidRDefault="00EA6D5E" w:rsidP="0015425A">
            <w:pPr>
              <w:rPr>
                <w:rFonts w:ascii="Arial" w:hAnsi="Arial" w:cs="Arial"/>
                <w:sz w:val="24"/>
                <w:szCs w:val="24"/>
              </w:rPr>
            </w:pPr>
            <w:r w:rsidRPr="00224BB2">
              <w:rPr>
                <w:rFonts w:ascii="Arial" w:hAnsi="Arial" w:cs="Arial"/>
                <w:sz w:val="24"/>
                <w:szCs w:val="24"/>
              </w:rPr>
              <w:t xml:space="preserve">B1.  </w:t>
            </w:r>
            <w:r w:rsidR="005029B3">
              <w:rPr>
                <w:rFonts w:ascii="Arial" w:hAnsi="Arial" w:cs="Arial"/>
                <w:sz w:val="24"/>
                <w:szCs w:val="24"/>
              </w:rPr>
              <w:t>Identification of Project Environmental Information Operations</w:t>
            </w:r>
          </w:p>
        </w:tc>
        <w:tc>
          <w:tcPr>
            <w:tcW w:w="1061" w:type="dxa"/>
          </w:tcPr>
          <w:p w14:paraId="1D57B508" w14:textId="4C61E99B" w:rsidR="00EA6D5E" w:rsidRPr="00224BB2" w:rsidRDefault="00000000" w:rsidP="00BB71EB">
            <w:pPr>
              <w:jc w:val="center"/>
              <w:rPr>
                <w:rFonts w:ascii="Arial" w:hAnsi="Arial" w:cs="Arial"/>
                <w:sz w:val="24"/>
                <w:szCs w:val="24"/>
              </w:rPr>
            </w:pPr>
            <w:sdt>
              <w:sdtPr>
                <w:rPr>
                  <w:rFonts w:ascii="Arial" w:hAnsi="Arial" w:cs="Arial"/>
                  <w:sz w:val="24"/>
                  <w:szCs w:val="24"/>
                </w:rPr>
                <w:id w:val="1642006477"/>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48C8C055" w14:textId="0A9E89E6" w:rsidR="00EA6D5E" w:rsidRPr="00224BB2" w:rsidRDefault="007B727B" w:rsidP="00BB71EB">
            <w:pPr>
              <w:rPr>
                <w:rFonts w:ascii="Arial" w:hAnsi="Arial" w:cs="Arial"/>
                <w:b/>
                <w:bCs/>
                <w:sz w:val="20"/>
                <w:szCs w:val="20"/>
              </w:rPr>
            </w:pPr>
            <w:r w:rsidRPr="00C477B9">
              <w:rPr>
                <w:rFonts w:ascii="Arial" w:hAnsi="Arial" w:cs="Arial"/>
                <w:b/>
                <w:sz w:val="20"/>
                <w:szCs w:val="20"/>
                <w:highlight w:val="yellow"/>
              </w:rPr>
              <w:t>[Note if there were any changes from the planned sample design</w:t>
            </w:r>
            <w:r w:rsidR="008F2FE8" w:rsidRPr="00C477B9">
              <w:rPr>
                <w:rFonts w:ascii="Arial" w:hAnsi="Arial" w:cs="Arial"/>
                <w:b/>
                <w:sz w:val="20"/>
                <w:szCs w:val="20"/>
                <w:highlight w:val="yellow"/>
              </w:rPr>
              <w:t>.</w:t>
            </w:r>
            <w:r w:rsidRPr="00C477B9">
              <w:rPr>
                <w:rFonts w:ascii="Arial" w:hAnsi="Arial" w:cs="Arial"/>
                <w:b/>
                <w:sz w:val="20"/>
                <w:szCs w:val="20"/>
                <w:highlight w:val="yellow"/>
              </w:rPr>
              <w:t>]</w:t>
            </w:r>
          </w:p>
        </w:tc>
      </w:tr>
      <w:tr w:rsidR="00EA6D5E" w:rsidRPr="00224BB2" w14:paraId="6DABEA93" w14:textId="77777777" w:rsidTr="009A650F">
        <w:tc>
          <w:tcPr>
            <w:tcW w:w="3283" w:type="dxa"/>
          </w:tcPr>
          <w:p w14:paraId="5CA91069" w14:textId="73F7811F" w:rsidR="00EA6D5E" w:rsidRPr="00224BB2" w:rsidRDefault="005F6E35" w:rsidP="0015425A">
            <w:pPr>
              <w:rPr>
                <w:rFonts w:ascii="Arial" w:hAnsi="Arial" w:cs="Arial"/>
                <w:sz w:val="24"/>
                <w:szCs w:val="24"/>
              </w:rPr>
            </w:pPr>
            <w:r w:rsidRPr="00224BB2">
              <w:rPr>
                <w:rFonts w:ascii="Arial" w:hAnsi="Arial" w:cs="Arial"/>
                <w:sz w:val="24"/>
                <w:szCs w:val="24"/>
              </w:rPr>
              <w:t xml:space="preserve">B2.  </w:t>
            </w:r>
            <w:r w:rsidR="00041EE9">
              <w:rPr>
                <w:rFonts w:ascii="Arial" w:hAnsi="Arial" w:cs="Arial"/>
                <w:sz w:val="24"/>
                <w:szCs w:val="24"/>
              </w:rPr>
              <w:t>Methods for Environmental Information Acquisition</w:t>
            </w:r>
          </w:p>
        </w:tc>
        <w:tc>
          <w:tcPr>
            <w:tcW w:w="1061" w:type="dxa"/>
          </w:tcPr>
          <w:p w14:paraId="5CE76409" w14:textId="774680F1" w:rsidR="00EA6D5E" w:rsidRPr="00224BB2" w:rsidRDefault="00000000" w:rsidP="00BB71EB">
            <w:pPr>
              <w:jc w:val="center"/>
              <w:rPr>
                <w:rFonts w:ascii="Arial" w:hAnsi="Arial" w:cs="Arial"/>
                <w:sz w:val="20"/>
                <w:szCs w:val="20"/>
              </w:rPr>
            </w:pPr>
            <w:sdt>
              <w:sdtPr>
                <w:rPr>
                  <w:rFonts w:ascii="Arial" w:hAnsi="Arial" w:cs="Arial"/>
                  <w:sz w:val="24"/>
                  <w:szCs w:val="24"/>
                </w:rPr>
                <w:id w:val="-447628609"/>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3B8BB3FD" w14:textId="76070DAD" w:rsidR="00E37CD9" w:rsidRPr="000062AA" w:rsidRDefault="009D5F58" w:rsidP="005F6E35">
            <w:pPr>
              <w:rPr>
                <w:rFonts w:ascii="Arial" w:hAnsi="Arial" w:cs="Arial"/>
                <w:sz w:val="20"/>
                <w:szCs w:val="20"/>
              </w:rPr>
            </w:pPr>
            <w:r w:rsidRPr="000062AA">
              <w:rPr>
                <w:rFonts w:ascii="Arial" w:hAnsi="Arial" w:cs="Arial"/>
                <w:sz w:val="20"/>
                <w:szCs w:val="20"/>
              </w:rPr>
              <w:t>Field Activities</w:t>
            </w:r>
          </w:p>
          <w:p w14:paraId="0194EBB3" w14:textId="7C2430BB" w:rsidR="009D5F58" w:rsidRDefault="00EA6D5E" w:rsidP="005F6E35">
            <w:pPr>
              <w:rPr>
                <w:rFonts w:ascii="Arial" w:hAnsi="Arial" w:cs="Arial"/>
                <w:b/>
                <w:bCs/>
                <w:sz w:val="20"/>
                <w:szCs w:val="20"/>
                <w:highlight w:val="yellow"/>
              </w:rPr>
            </w:pPr>
            <w:r w:rsidRPr="00224BB2">
              <w:rPr>
                <w:rFonts w:ascii="Arial" w:hAnsi="Arial" w:cs="Arial"/>
                <w:b/>
                <w:bCs/>
                <w:sz w:val="20"/>
                <w:szCs w:val="20"/>
                <w:highlight w:val="yellow"/>
              </w:rPr>
              <w:t>[</w:t>
            </w:r>
            <w:r w:rsidR="002F229E">
              <w:rPr>
                <w:rFonts w:ascii="Arial" w:hAnsi="Arial" w:cs="Arial"/>
                <w:b/>
                <w:bCs/>
                <w:sz w:val="20"/>
                <w:szCs w:val="20"/>
                <w:highlight w:val="yellow"/>
              </w:rPr>
              <w:t>I</w:t>
            </w:r>
            <w:r w:rsidR="00696C49" w:rsidRPr="00224BB2">
              <w:rPr>
                <w:rFonts w:ascii="Arial" w:hAnsi="Arial" w:cs="Arial"/>
                <w:b/>
                <w:bCs/>
                <w:sz w:val="20"/>
                <w:szCs w:val="20"/>
                <w:highlight w:val="yellow"/>
              </w:rPr>
              <w:t>nclude sample</w:t>
            </w:r>
            <w:r w:rsidR="00F02E12" w:rsidRPr="00224BB2">
              <w:rPr>
                <w:rFonts w:ascii="Arial" w:hAnsi="Arial" w:cs="Arial"/>
                <w:b/>
                <w:bCs/>
                <w:sz w:val="20"/>
                <w:szCs w:val="20"/>
                <w:highlight w:val="yellow"/>
              </w:rPr>
              <w:t xml:space="preserve"> </w:t>
            </w:r>
            <w:r w:rsidRPr="00224BB2">
              <w:rPr>
                <w:rFonts w:ascii="Arial" w:hAnsi="Arial" w:cs="Arial"/>
                <w:b/>
                <w:bCs/>
                <w:sz w:val="20"/>
                <w:szCs w:val="20"/>
                <w:highlight w:val="yellow"/>
              </w:rPr>
              <w:t>collect</w:t>
            </w:r>
            <w:r w:rsidR="00F02E12" w:rsidRPr="00224BB2">
              <w:rPr>
                <w:rFonts w:ascii="Arial" w:hAnsi="Arial" w:cs="Arial"/>
                <w:b/>
                <w:bCs/>
                <w:sz w:val="20"/>
                <w:szCs w:val="20"/>
                <w:highlight w:val="yellow"/>
              </w:rPr>
              <w:t>ion</w:t>
            </w:r>
            <w:r w:rsidR="001449CF" w:rsidRPr="00224BB2">
              <w:rPr>
                <w:rFonts w:ascii="Arial" w:hAnsi="Arial" w:cs="Arial"/>
                <w:b/>
                <w:bCs/>
                <w:sz w:val="20"/>
                <w:szCs w:val="20"/>
                <w:highlight w:val="yellow"/>
              </w:rPr>
              <w:t xml:space="preserve"> methods</w:t>
            </w:r>
            <w:r w:rsidR="00696C49" w:rsidRPr="00224BB2">
              <w:rPr>
                <w:rFonts w:ascii="Arial" w:hAnsi="Arial" w:cs="Arial"/>
                <w:b/>
                <w:bCs/>
                <w:sz w:val="20"/>
                <w:szCs w:val="20"/>
                <w:highlight w:val="yellow"/>
              </w:rPr>
              <w:t>,</w:t>
            </w:r>
            <w:r w:rsidR="001449CF" w:rsidRPr="00224BB2">
              <w:rPr>
                <w:rFonts w:ascii="Arial" w:hAnsi="Arial" w:cs="Arial"/>
                <w:b/>
                <w:bCs/>
                <w:sz w:val="20"/>
                <w:szCs w:val="20"/>
                <w:highlight w:val="yellow"/>
              </w:rPr>
              <w:t xml:space="preserve"> equipment used</w:t>
            </w:r>
            <w:r w:rsidRPr="00224BB2">
              <w:rPr>
                <w:rFonts w:ascii="Arial" w:hAnsi="Arial" w:cs="Arial"/>
                <w:b/>
                <w:bCs/>
                <w:sz w:val="20"/>
                <w:szCs w:val="20"/>
                <w:highlight w:val="yellow"/>
              </w:rPr>
              <w:t xml:space="preserve"> </w:t>
            </w:r>
            <w:r w:rsidR="00762B62" w:rsidRPr="00224BB2">
              <w:rPr>
                <w:rFonts w:ascii="Arial" w:hAnsi="Arial" w:cs="Arial"/>
                <w:b/>
                <w:bCs/>
                <w:sz w:val="20"/>
                <w:szCs w:val="20"/>
                <w:highlight w:val="yellow"/>
              </w:rPr>
              <w:t xml:space="preserve">and any </w:t>
            </w:r>
            <w:r w:rsidRPr="00224BB2">
              <w:rPr>
                <w:rFonts w:ascii="Arial" w:hAnsi="Arial" w:cs="Arial"/>
                <w:b/>
                <w:bCs/>
                <w:sz w:val="20"/>
                <w:szCs w:val="20"/>
                <w:highlight w:val="yellow"/>
              </w:rPr>
              <w:t>environmental information</w:t>
            </w:r>
            <w:r w:rsidR="005856ED" w:rsidRPr="00224BB2">
              <w:rPr>
                <w:rFonts w:ascii="Arial" w:hAnsi="Arial" w:cs="Arial"/>
                <w:b/>
                <w:bCs/>
                <w:sz w:val="20"/>
                <w:szCs w:val="20"/>
                <w:highlight w:val="yellow"/>
              </w:rPr>
              <w:t xml:space="preserve"> gathering</w:t>
            </w:r>
            <w:r w:rsidR="00555931" w:rsidRPr="00224BB2">
              <w:rPr>
                <w:rFonts w:ascii="Arial" w:hAnsi="Arial" w:cs="Arial"/>
                <w:b/>
                <w:bCs/>
                <w:sz w:val="20"/>
                <w:szCs w:val="20"/>
                <w:highlight w:val="yellow"/>
              </w:rPr>
              <w:t xml:space="preserve"> </w:t>
            </w:r>
            <w:r w:rsidR="006E31C3" w:rsidRPr="00224BB2">
              <w:rPr>
                <w:rFonts w:ascii="Arial" w:hAnsi="Arial" w:cs="Arial"/>
                <w:b/>
                <w:bCs/>
                <w:sz w:val="20"/>
                <w:szCs w:val="20"/>
                <w:highlight w:val="yellow"/>
              </w:rPr>
              <w:t>techniques</w:t>
            </w:r>
            <w:r w:rsidR="005F6E35" w:rsidRPr="00224BB2">
              <w:rPr>
                <w:rFonts w:ascii="Arial" w:hAnsi="Arial" w:cs="Arial"/>
                <w:b/>
                <w:bCs/>
                <w:sz w:val="20"/>
                <w:szCs w:val="20"/>
                <w:highlight w:val="yellow"/>
              </w:rPr>
              <w:t>.</w:t>
            </w:r>
            <w:r w:rsidR="00B33976">
              <w:rPr>
                <w:rFonts w:ascii="Arial" w:hAnsi="Arial" w:cs="Arial"/>
                <w:b/>
                <w:bCs/>
                <w:sz w:val="20"/>
                <w:szCs w:val="20"/>
                <w:highlight w:val="yellow"/>
              </w:rPr>
              <w:t xml:space="preserve"> </w:t>
            </w:r>
            <w:r w:rsidR="00B33976" w:rsidRPr="00224BB2">
              <w:rPr>
                <w:rFonts w:ascii="Arial" w:hAnsi="Arial" w:cs="Arial"/>
                <w:b/>
                <w:bCs/>
                <w:sz w:val="20"/>
                <w:szCs w:val="20"/>
                <w:highlight w:val="yellow"/>
              </w:rPr>
              <w:t>Include sample containers, preservation methods, and maximum holding times for each sample matrix/media and analysis</w:t>
            </w:r>
            <w:r w:rsidR="00D234BF">
              <w:rPr>
                <w:rFonts w:ascii="Arial" w:hAnsi="Arial" w:cs="Arial"/>
                <w:b/>
                <w:bCs/>
                <w:sz w:val="20"/>
                <w:szCs w:val="20"/>
                <w:highlight w:val="yellow"/>
              </w:rPr>
              <w:t>.</w:t>
            </w:r>
            <w:r w:rsidR="00B33976" w:rsidRPr="00224BB2">
              <w:rPr>
                <w:rFonts w:ascii="Arial" w:hAnsi="Arial" w:cs="Arial"/>
                <w:b/>
                <w:bCs/>
                <w:sz w:val="20"/>
                <w:szCs w:val="20"/>
                <w:highlight w:val="yellow"/>
              </w:rPr>
              <w:t>]</w:t>
            </w:r>
            <w:r w:rsidR="005F6E35" w:rsidRPr="00224BB2">
              <w:rPr>
                <w:rFonts w:ascii="Arial" w:hAnsi="Arial" w:cs="Arial"/>
                <w:b/>
                <w:bCs/>
                <w:sz w:val="20"/>
                <w:szCs w:val="20"/>
                <w:highlight w:val="yellow"/>
              </w:rPr>
              <w:t xml:space="preserve"> </w:t>
            </w:r>
          </w:p>
          <w:p w14:paraId="4A4B60FD" w14:textId="77777777" w:rsidR="00134BF6" w:rsidRDefault="00134BF6" w:rsidP="005F6E35">
            <w:pPr>
              <w:rPr>
                <w:rFonts w:ascii="Arial" w:hAnsi="Arial" w:cs="Arial"/>
                <w:b/>
                <w:bCs/>
                <w:sz w:val="20"/>
                <w:szCs w:val="20"/>
                <w:highlight w:val="yellow"/>
              </w:rPr>
            </w:pPr>
          </w:p>
          <w:p w14:paraId="03F5927D" w14:textId="08E76C23" w:rsidR="009D5F58" w:rsidRPr="000062AA" w:rsidRDefault="009D5F58" w:rsidP="005F6E35">
            <w:pPr>
              <w:rPr>
                <w:rFonts w:ascii="Arial" w:hAnsi="Arial" w:cs="Arial"/>
                <w:sz w:val="20"/>
                <w:szCs w:val="20"/>
              </w:rPr>
            </w:pPr>
            <w:r w:rsidRPr="000062AA">
              <w:rPr>
                <w:rFonts w:ascii="Arial" w:hAnsi="Arial" w:cs="Arial"/>
                <w:sz w:val="20"/>
                <w:szCs w:val="20"/>
              </w:rPr>
              <w:t>Analytical Analyses</w:t>
            </w:r>
          </w:p>
          <w:p w14:paraId="5EB72A8F" w14:textId="133F7198" w:rsidR="00BF2F6B" w:rsidRDefault="00BF2F6B" w:rsidP="005F6E35">
            <w:pPr>
              <w:rPr>
                <w:rFonts w:ascii="Arial" w:hAnsi="Arial" w:cs="Arial"/>
                <w:b/>
                <w:bCs/>
                <w:sz w:val="20"/>
                <w:szCs w:val="20"/>
                <w:highlight w:val="yellow"/>
              </w:rPr>
            </w:pPr>
            <w:r>
              <w:rPr>
                <w:rFonts w:ascii="Arial" w:hAnsi="Arial" w:cs="Arial"/>
                <w:b/>
                <w:bCs/>
                <w:sz w:val="20"/>
                <w:szCs w:val="20"/>
                <w:highlight w:val="yellow"/>
              </w:rPr>
              <w:t>[Note if there were any changes from the planned analytical methods.]</w:t>
            </w:r>
          </w:p>
          <w:p w14:paraId="149D0151" w14:textId="77777777" w:rsidR="00134BF6" w:rsidRDefault="00134BF6" w:rsidP="005F6E35">
            <w:pPr>
              <w:rPr>
                <w:rFonts w:ascii="Arial" w:hAnsi="Arial" w:cs="Arial"/>
                <w:b/>
                <w:bCs/>
                <w:sz w:val="20"/>
                <w:szCs w:val="20"/>
                <w:highlight w:val="yellow"/>
              </w:rPr>
            </w:pPr>
          </w:p>
          <w:p w14:paraId="42F02829" w14:textId="40C35F4C" w:rsidR="009D5F58" w:rsidRPr="000062AA" w:rsidRDefault="009D5F58" w:rsidP="005F6E35">
            <w:pPr>
              <w:rPr>
                <w:rFonts w:ascii="Arial" w:hAnsi="Arial" w:cs="Arial"/>
                <w:sz w:val="20"/>
                <w:szCs w:val="20"/>
              </w:rPr>
            </w:pPr>
            <w:r w:rsidRPr="000062AA">
              <w:rPr>
                <w:rFonts w:ascii="Arial" w:hAnsi="Arial" w:cs="Arial"/>
                <w:sz w:val="20"/>
                <w:szCs w:val="20"/>
              </w:rPr>
              <w:t>Existing Information</w:t>
            </w:r>
          </w:p>
          <w:p w14:paraId="4CBFD7C0" w14:textId="77777777" w:rsidR="00EA6D5E" w:rsidRDefault="00134BF6" w:rsidP="00BB71EB">
            <w:pPr>
              <w:rPr>
                <w:rStyle w:val="cf01"/>
                <w:rFonts w:ascii="Arial" w:hAnsi="Arial" w:cs="Arial"/>
                <w:b/>
                <w:bCs/>
                <w:sz w:val="20"/>
                <w:szCs w:val="20"/>
                <w:highlight w:val="yellow"/>
              </w:rPr>
            </w:pPr>
            <w:r>
              <w:rPr>
                <w:rStyle w:val="cf01"/>
                <w:rFonts w:ascii="Arial" w:hAnsi="Arial" w:cs="Arial"/>
                <w:b/>
                <w:bCs/>
                <w:sz w:val="20"/>
                <w:szCs w:val="20"/>
                <w:highlight w:val="yellow"/>
              </w:rPr>
              <w:t>[</w:t>
            </w:r>
            <w:r w:rsidR="00B37A13" w:rsidRPr="00C43D9D">
              <w:rPr>
                <w:rStyle w:val="cf01"/>
                <w:rFonts w:ascii="Arial" w:hAnsi="Arial" w:cs="Arial"/>
                <w:b/>
                <w:bCs/>
                <w:sz w:val="20"/>
                <w:szCs w:val="20"/>
                <w:highlight w:val="yellow"/>
              </w:rPr>
              <w:t>Include any data quality issues with non-direct measurement which are relevant to the outcome of the project</w:t>
            </w:r>
            <w:r w:rsidR="008758C3">
              <w:rPr>
                <w:rStyle w:val="cf01"/>
                <w:rFonts w:ascii="Arial" w:hAnsi="Arial" w:cs="Arial"/>
                <w:b/>
                <w:bCs/>
                <w:sz w:val="20"/>
                <w:szCs w:val="20"/>
                <w:highlight w:val="yellow"/>
              </w:rPr>
              <w:t>.</w:t>
            </w:r>
            <w:r w:rsidR="00B37A13" w:rsidRPr="00C43D9D">
              <w:rPr>
                <w:rStyle w:val="cf01"/>
                <w:rFonts w:ascii="Arial" w:hAnsi="Arial" w:cs="Arial"/>
                <w:b/>
                <w:bCs/>
                <w:sz w:val="20"/>
                <w:szCs w:val="20"/>
                <w:highlight w:val="yellow"/>
              </w:rPr>
              <w:t>]</w:t>
            </w:r>
          </w:p>
          <w:p w14:paraId="33F58995" w14:textId="7CA4709C" w:rsidR="008976A9" w:rsidRPr="00224BB2" w:rsidRDefault="008976A9" w:rsidP="00BB71EB">
            <w:pPr>
              <w:rPr>
                <w:rFonts w:ascii="Arial" w:hAnsi="Arial" w:cs="Arial"/>
                <w:b/>
                <w:bCs/>
                <w:sz w:val="20"/>
                <w:szCs w:val="20"/>
                <w:highlight w:val="yellow"/>
              </w:rPr>
            </w:pPr>
          </w:p>
        </w:tc>
      </w:tr>
      <w:tr w:rsidR="00EA6D5E" w:rsidRPr="00224BB2" w14:paraId="69A8ED7D" w14:textId="77777777" w:rsidTr="009A650F">
        <w:tc>
          <w:tcPr>
            <w:tcW w:w="3283" w:type="dxa"/>
          </w:tcPr>
          <w:p w14:paraId="7752F43F" w14:textId="136E78FC" w:rsidR="00EA6D5E" w:rsidRPr="00224BB2" w:rsidRDefault="00EA6D5E" w:rsidP="0015425A">
            <w:pPr>
              <w:rPr>
                <w:rFonts w:ascii="Arial" w:hAnsi="Arial" w:cs="Arial"/>
                <w:sz w:val="24"/>
                <w:szCs w:val="24"/>
              </w:rPr>
            </w:pPr>
            <w:r w:rsidRPr="00224BB2">
              <w:rPr>
                <w:rFonts w:ascii="Arial" w:hAnsi="Arial" w:cs="Arial"/>
                <w:sz w:val="24"/>
                <w:szCs w:val="24"/>
              </w:rPr>
              <w:t xml:space="preserve">B3.  </w:t>
            </w:r>
            <w:r w:rsidR="002449AD">
              <w:rPr>
                <w:rFonts w:ascii="Arial" w:hAnsi="Arial" w:cs="Arial"/>
                <w:sz w:val="24"/>
                <w:szCs w:val="24"/>
              </w:rPr>
              <w:t>Integrity of E</w:t>
            </w:r>
            <w:r w:rsidR="00413698">
              <w:rPr>
                <w:rFonts w:ascii="Arial" w:hAnsi="Arial" w:cs="Arial"/>
                <w:sz w:val="24"/>
                <w:szCs w:val="24"/>
              </w:rPr>
              <w:t>nvironmental Information</w:t>
            </w:r>
          </w:p>
        </w:tc>
        <w:tc>
          <w:tcPr>
            <w:tcW w:w="1061" w:type="dxa"/>
          </w:tcPr>
          <w:p w14:paraId="447115FD" w14:textId="47BF726C" w:rsidR="00EA6D5E" w:rsidRPr="00224BB2" w:rsidRDefault="00000000" w:rsidP="00BB71EB">
            <w:pPr>
              <w:jc w:val="center"/>
              <w:rPr>
                <w:rFonts w:ascii="Arial" w:hAnsi="Arial" w:cs="Arial"/>
                <w:sz w:val="20"/>
                <w:szCs w:val="20"/>
              </w:rPr>
            </w:pPr>
            <w:sdt>
              <w:sdtPr>
                <w:rPr>
                  <w:rFonts w:ascii="Arial" w:hAnsi="Arial" w:cs="Arial"/>
                  <w:sz w:val="24"/>
                  <w:szCs w:val="24"/>
                </w:rPr>
                <w:id w:val="-1232929103"/>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748780E7" w14:textId="77777777" w:rsidR="00EA6D5E" w:rsidRDefault="009467C8" w:rsidP="00BB71EB">
            <w:pPr>
              <w:rPr>
                <w:rFonts w:ascii="Arial" w:hAnsi="Arial" w:cs="Arial"/>
                <w:b/>
                <w:bCs/>
                <w:sz w:val="20"/>
                <w:szCs w:val="20"/>
                <w:highlight w:val="yellow"/>
              </w:rPr>
            </w:pPr>
            <w:r w:rsidRPr="00224BB2">
              <w:rPr>
                <w:rFonts w:ascii="Arial" w:hAnsi="Arial" w:cs="Arial"/>
                <w:b/>
                <w:bCs/>
                <w:sz w:val="20"/>
                <w:szCs w:val="20"/>
                <w:highlight w:val="yellow"/>
              </w:rPr>
              <w:t>[</w:t>
            </w:r>
            <w:r w:rsidR="00116D44" w:rsidRPr="00224BB2">
              <w:rPr>
                <w:rFonts w:ascii="Arial" w:hAnsi="Arial" w:cs="Arial"/>
                <w:b/>
                <w:bCs/>
                <w:sz w:val="20"/>
                <w:szCs w:val="20"/>
                <w:highlight w:val="yellow"/>
              </w:rPr>
              <w:t xml:space="preserve">Applies to </w:t>
            </w:r>
            <w:r w:rsidRPr="00224BB2">
              <w:rPr>
                <w:rFonts w:ascii="Arial" w:hAnsi="Arial" w:cs="Arial"/>
                <w:b/>
                <w:bCs/>
                <w:sz w:val="20"/>
                <w:szCs w:val="20"/>
                <w:highlight w:val="yellow"/>
              </w:rPr>
              <w:t>physical, chemical</w:t>
            </w:r>
            <w:r w:rsidR="003B0E09">
              <w:rPr>
                <w:rFonts w:ascii="Arial" w:hAnsi="Arial" w:cs="Arial"/>
                <w:b/>
                <w:bCs/>
                <w:sz w:val="20"/>
                <w:szCs w:val="20"/>
                <w:highlight w:val="yellow"/>
              </w:rPr>
              <w:t>,</w:t>
            </w:r>
            <w:r w:rsidRPr="00224BB2">
              <w:rPr>
                <w:rFonts w:ascii="Arial" w:hAnsi="Arial" w:cs="Arial"/>
                <w:b/>
                <w:bCs/>
                <w:sz w:val="20"/>
                <w:szCs w:val="20"/>
                <w:highlight w:val="yellow"/>
              </w:rPr>
              <w:t xml:space="preserve"> biological measurements/tests and</w:t>
            </w:r>
            <w:r w:rsidR="00C72694" w:rsidRPr="00224BB2">
              <w:rPr>
                <w:rFonts w:ascii="Arial" w:hAnsi="Arial" w:cs="Arial"/>
                <w:b/>
                <w:bCs/>
                <w:sz w:val="20"/>
                <w:szCs w:val="20"/>
                <w:highlight w:val="yellow"/>
              </w:rPr>
              <w:t xml:space="preserve"> environmental information gathering processes (photos, </w:t>
            </w:r>
            <w:r w:rsidR="002B293C">
              <w:rPr>
                <w:rFonts w:ascii="Arial" w:hAnsi="Arial" w:cs="Arial"/>
                <w:b/>
                <w:bCs/>
                <w:sz w:val="20"/>
                <w:szCs w:val="20"/>
                <w:highlight w:val="yellow"/>
              </w:rPr>
              <w:t>videos</w:t>
            </w:r>
            <w:r w:rsidR="00A34028">
              <w:rPr>
                <w:rFonts w:ascii="Arial" w:hAnsi="Arial" w:cs="Arial"/>
                <w:b/>
                <w:bCs/>
                <w:sz w:val="20"/>
                <w:szCs w:val="20"/>
                <w:highlight w:val="yellow"/>
              </w:rPr>
              <w:t xml:space="preserve">, </w:t>
            </w:r>
            <w:r w:rsidR="00C72694" w:rsidRPr="00224BB2">
              <w:rPr>
                <w:rFonts w:ascii="Arial" w:hAnsi="Arial" w:cs="Arial"/>
                <w:b/>
                <w:bCs/>
                <w:sz w:val="20"/>
                <w:szCs w:val="20"/>
                <w:highlight w:val="yellow"/>
              </w:rPr>
              <w:t>physical characteristics</w:t>
            </w:r>
            <w:r w:rsidR="00FD6223">
              <w:rPr>
                <w:rFonts w:ascii="Arial" w:hAnsi="Arial" w:cs="Arial"/>
                <w:b/>
                <w:bCs/>
                <w:sz w:val="20"/>
                <w:szCs w:val="20"/>
                <w:highlight w:val="yellow"/>
              </w:rPr>
              <w:t>)</w:t>
            </w:r>
            <w:r w:rsidR="00C72694" w:rsidRPr="00224BB2">
              <w:rPr>
                <w:rFonts w:ascii="Arial" w:hAnsi="Arial" w:cs="Arial"/>
                <w:b/>
                <w:bCs/>
                <w:sz w:val="20"/>
                <w:szCs w:val="20"/>
                <w:highlight w:val="yellow"/>
              </w:rPr>
              <w:t>.</w:t>
            </w:r>
            <w:r w:rsidR="00EA6D5E" w:rsidRPr="00224BB2">
              <w:rPr>
                <w:rFonts w:ascii="Arial" w:hAnsi="Arial" w:cs="Arial"/>
                <w:b/>
                <w:bCs/>
                <w:sz w:val="20"/>
                <w:szCs w:val="20"/>
                <w:highlight w:val="yellow"/>
              </w:rPr>
              <w:t>]</w:t>
            </w:r>
          </w:p>
          <w:p w14:paraId="4165638D" w14:textId="23488A2F" w:rsidR="008976A9" w:rsidRPr="00224BB2" w:rsidRDefault="008976A9" w:rsidP="00BB71EB">
            <w:pPr>
              <w:rPr>
                <w:rFonts w:ascii="Arial" w:hAnsi="Arial" w:cs="Arial"/>
                <w:b/>
                <w:bCs/>
                <w:sz w:val="20"/>
                <w:szCs w:val="20"/>
                <w:highlight w:val="yellow"/>
              </w:rPr>
            </w:pPr>
          </w:p>
        </w:tc>
      </w:tr>
      <w:tr w:rsidR="00EA6D5E" w:rsidRPr="00224BB2" w14:paraId="513DF7EA" w14:textId="77777777" w:rsidTr="009A650F">
        <w:tc>
          <w:tcPr>
            <w:tcW w:w="3283" w:type="dxa"/>
          </w:tcPr>
          <w:p w14:paraId="1709DC87" w14:textId="3A83726A" w:rsidR="00EA6D5E" w:rsidRPr="00224BB2" w:rsidRDefault="005F6E35" w:rsidP="0015425A">
            <w:pPr>
              <w:rPr>
                <w:rFonts w:ascii="Arial" w:hAnsi="Arial" w:cs="Arial"/>
                <w:sz w:val="24"/>
                <w:szCs w:val="24"/>
              </w:rPr>
            </w:pPr>
            <w:r w:rsidRPr="00224BB2">
              <w:rPr>
                <w:rFonts w:ascii="Arial" w:hAnsi="Arial" w:cs="Arial"/>
                <w:sz w:val="24"/>
                <w:szCs w:val="24"/>
              </w:rPr>
              <w:lastRenderedPageBreak/>
              <w:t>B</w:t>
            </w:r>
            <w:r w:rsidR="00F63401">
              <w:rPr>
                <w:rFonts w:ascii="Arial" w:hAnsi="Arial" w:cs="Arial"/>
                <w:sz w:val="24"/>
                <w:szCs w:val="24"/>
              </w:rPr>
              <w:t>4</w:t>
            </w:r>
            <w:r w:rsidR="00EA6D5E" w:rsidRPr="00224BB2">
              <w:rPr>
                <w:rFonts w:ascii="Arial" w:hAnsi="Arial" w:cs="Arial"/>
                <w:sz w:val="24"/>
                <w:szCs w:val="24"/>
              </w:rPr>
              <w:t>.  Quality Control</w:t>
            </w:r>
          </w:p>
        </w:tc>
        <w:tc>
          <w:tcPr>
            <w:tcW w:w="1061" w:type="dxa"/>
          </w:tcPr>
          <w:p w14:paraId="705DE262" w14:textId="6ADF22B3" w:rsidR="00EA6D5E" w:rsidRPr="00224BB2" w:rsidRDefault="00000000" w:rsidP="00BB71EB">
            <w:pPr>
              <w:jc w:val="center"/>
              <w:rPr>
                <w:rFonts w:ascii="Arial" w:hAnsi="Arial" w:cs="Arial"/>
                <w:sz w:val="20"/>
                <w:szCs w:val="20"/>
              </w:rPr>
            </w:pPr>
            <w:sdt>
              <w:sdtPr>
                <w:rPr>
                  <w:rFonts w:ascii="Arial" w:hAnsi="Arial" w:cs="Arial"/>
                  <w:sz w:val="24"/>
                  <w:szCs w:val="24"/>
                </w:rPr>
                <w:id w:val="1737812788"/>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5CC2C468" w14:textId="1CD7A7E7" w:rsidR="00EA6D5E" w:rsidRPr="00224BB2" w:rsidRDefault="00EA6D5E" w:rsidP="00BB71EB">
            <w:pPr>
              <w:rPr>
                <w:rFonts w:ascii="Arial" w:hAnsi="Arial" w:cs="Arial"/>
                <w:b/>
                <w:bCs/>
                <w:sz w:val="20"/>
                <w:szCs w:val="20"/>
              </w:rPr>
            </w:pPr>
            <w:r w:rsidRPr="00224BB2">
              <w:rPr>
                <w:rFonts w:ascii="Arial" w:hAnsi="Arial" w:cs="Arial"/>
                <w:b/>
                <w:bCs/>
                <w:sz w:val="20"/>
                <w:szCs w:val="20"/>
                <w:highlight w:val="yellow"/>
              </w:rPr>
              <w:t>[</w:t>
            </w:r>
            <w:r w:rsidR="00A44D61">
              <w:rPr>
                <w:rFonts w:ascii="Arial" w:hAnsi="Arial" w:cs="Arial"/>
                <w:b/>
                <w:bCs/>
                <w:sz w:val="20"/>
                <w:szCs w:val="20"/>
                <w:highlight w:val="yellow"/>
              </w:rPr>
              <w:t>I</w:t>
            </w:r>
            <w:r w:rsidRPr="00224BB2">
              <w:rPr>
                <w:rFonts w:ascii="Arial" w:hAnsi="Arial" w:cs="Arial"/>
                <w:b/>
                <w:bCs/>
                <w:sz w:val="20"/>
                <w:szCs w:val="20"/>
                <w:highlight w:val="yellow"/>
              </w:rPr>
              <w:t>nclud</w:t>
            </w:r>
            <w:r w:rsidR="00E965C4" w:rsidRPr="00224BB2">
              <w:rPr>
                <w:rFonts w:ascii="Arial" w:hAnsi="Arial" w:cs="Arial"/>
                <w:b/>
                <w:bCs/>
                <w:sz w:val="20"/>
                <w:szCs w:val="20"/>
                <w:highlight w:val="yellow"/>
              </w:rPr>
              <w:t>e</w:t>
            </w:r>
            <w:r w:rsidRPr="00224BB2">
              <w:rPr>
                <w:rFonts w:ascii="Arial" w:hAnsi="Arial" w:cs="Arial"/>
                <w:b/>
                <w:bCs/>
                <w:sz w:val="20"/>
                <w:szCs w:val="20"/>
                <w:highlight w:val="yellow"/>
              </w:rPr>
              <w:t xml:space="preserve"> changes to field quality control sampling types, schedule, </w:t>
            </w:r>
            <w:r w:rsidR="00A44D61">
              <w:rPr>
                <w:rFonts w:ascii="Arial" w:hAnsi="Arial" w:cs="Arial"/>
                <w:b/>
                <w:bCs/>
                <w:sz w:val="20"/>
                <w:szCs w:val="20"/>
                <w:highlight w:val="yellow"/>
              </w:rPr>
              <w:t xml:space="preserve">sampling frequency, </w:t>
            </w:r>
            <w:r w:rsidRPr="00224BB2">
              <w:rPr>
                <w:rFonts w:ascii="Arial" w:hAnsi="Arial" w:cs="Arial"/>
                <w:b/>
                <w:bCs/>
                <w:sz w:val="20"/>
                <w:szCs w:val="20"/>
                <w:highlight w:val="yellow"/>
              </w:rPr>
              <w:t>etc.]</w:t>
            </w:r>
          </w:p>
          <w:p w14:paraId="36F5BEE5" w14:textId="77777777" w:rsidR="00EA6D5E" w:rsidRPr="00224BB2" w:rsidRDefault="00EA6D5E" w:rsidP="00BB71EB">
            <w:pPr>
              <w:rPr>
                <w:rFonts w:ascii="Arial" w:hAnsi="Arial" w:cs="Arial"/>
                <w:b/>
                <w:bCs/>
                <w:sz w:val="20"/>
                <w:szCs w:val="20"/>
              </w:rPr>
            </w:pPr>
          </w:p>
          <w:p w14:paraId="149E5E0C" w14:textId="77777777" w:rsidR="00EA6D5E" w:rsidRDefault="00EA6D5E" w:rsidP="00BB71EB">
            <w:pPr>
              <w:rPr>
                <w:rFonts w:ascii="Arial" w:hAnsi="Arial" w:cs="Arial"/>
                <w:b/>
                <w:bCs/>
                <w:sz w:val="20"/>
                <w:szCs w:val="20"/>
              </w:rPr>
            </w:pPr>
            <w:r w:rsidRPr="00224BB2">
              <w:rPr>
                <w:rFonts w:ascii="Arial" w:hAnsi="Arial" w:cs="Arial"/>
                <w:b/>
                <w:bCs/>
                <w:sz w:val="20"/>
                <w:szCs w:val="20"/>
              </w:rPr>
              <w:t xml:space="preserve">Quality control statistics and evaluations </w:t>
            </w:r>
            <w:r w:rsidR="006B2BEC">
              <w:rPr>
                <w:rFonts w:ascii="Arial" w:hAnsi="Arial" w:cs="Arial"/>
                <w:b/>
                <w:bCs/>
                <w:sz w:val="20"/>
                <w:szCs w:val="20"/>
              </w:rPr>
              <w:t>are</w:t>
            </w:r>
            <w:r w:rsidRPr="00224BB2">
              <w:rPr>
                <w:rFonts w:ascii="Arial" w:hAnsi="Arial" w:cs="Arial"/>
                <w:b/>
                <w:bCs/>
                <w:sz w:val="20"/>
                <w:szCs w:val="20"/>
              </w:rPr>
              <w:t xml:space="preserve"> handled in Section D (below).</w:t>
            </w:r>
          </w:p>
          <w:p w14:paraId="0CA92D5D" w14:textId="185106F6" w:rsidR="008976A9" w:rsidRPr="00224BB2" w:rsidRDefault="008976A9" w:rsidP="00BB71EB">
            <w:pPr>
              <w:rPr>
                <w:rFonts w:ascii="Arial" w:hAnsi="Arial" w:cs="Arial"/>
                <w:b/>
                <w:bCs/>
                <w:sz w:val="20"/>
                <w:szCs w:val="20"/>
              </w:rPr>
            </w:pPr>
          </w:p>
        </w:tc>
      </w:tr>
      <w:tr w:rsidR="00EA6D5E" w:rsidRPr="00224BB2" w14:paraId="647F659C" w14:textId="77777777" w:rsidTr="009A650F">
        <w:tc>
          <w:tcPr>
            <w:tcW w:w="3283" w:type="dxa"/>
          </w:tcPr>
          <w:p w14:paraId="515CAF83" w14:textId="174622EB" w:rsidR="00EA6D5E" w:rsidRPr="00224BB2" w:rsidRDefault="005F6E35" w:rsidP="0015425A">
            <w:pPr>
              <w:rPr>
                <w:rFonts w:ascii="Arial" w:hAnsi="Arial" w:cs="Arial"/>
                <w:sz w:val="24"/>
                <w:szCs w:val="24"/>
              </w:rPr>
            </w:pPr>
            <w:r w:rsidRPr="00224BB2">
              <w:rPr>
                <w:rFonts w:ascii="Arial" w:hAnsi="Arial" w:cs="Arial"/>
                <w:sz w:val="24"/>
                <w:szCs w:val="24"/>
              </w:rPr>
              <w:t>B</w:t>
            </w:r>
            <w:r w:rsidR="00507995">
              <w:rPr>
                <w:rFonts w:ascii="Arial" w:hAnsi="Arial" w:cs="Arial"/>
                <w:sz w:val="24"/>
                <w:szCs w:val="24"/>
              </w:rPr>
              <w:t>5</w:t>
            </w:r>
            <w:r w:rsidR="0043685C" w:rsidRPr="00224BB2">
              <w:rPr>
                <w:rFonts w:ascii="Arial" w:hAnsi="Arial" w:cs="Arial"/>
                <w:sz w:val="24"/>
                <w:szCs w:val="24"/>
              </w:rPr>
              <w:t>.</w:t>
            </w:r>
            <w:r w:rsidR="00EA6D5E" w:rsidRPr="00224BB2">
              <w:rPr>
                <w:rFonts w:ascii="Arial" w:hAnsi="Arial" w:cs="Arial"/>
                <w:sz w:val="24"/>
                <w:szCs w:val="24"/>
              </w:rPr>
              <w:t xml:space="preserve">  Instrument/Equipment </w:t>
            </w:r>
            <w:r w:rsidR="00A91C7A">
              <w:rPr>
                <w:rFonts w:ascii="Arial" w:hAnsi="Arial" w:cs="Arial"/>
                <w:sz w:val="24"/>
                <w:szCs w:val="24"/>
              </w:rPr>
              <w:t>Calibration</w:t>
            </w:r>
            <w:r w:rsidR="00C61F1C">
              <w:rPr>
                <w:rFonts w:ascii="Arial" w:hAnsi="Arial" w:cs="Arial"/>
                <w:sz w:val="24"/>
                <w:szCs w:val="24"/>
              </w:rPr>
              <w:t xml:space="preserve">, </w:t>
            </w:r>
            <w:r w:rsidR="00EA6D5E" w:rsidRPr="00224BB2">
              <w:rPr>
                <w:rFonts w:ascii="Arial" w:hAnsi="Arial" w:cs="Arial"/>
                <w:sz w:val="24"/>
                <w:szCs w:val="24"/>
              </w:rPr>
              <w:t>Testing, Inspection and Maintenance</w:t>
            </w:r>
          </w:p>
        </w:tc>
        <w:tc>
          <w:tcPr>
            <w:tcW w:w="1061" w:type="dxa"/>
          </w:tcPr>
          <w:p w14:paraId="6BC616D2" w14:textId="4D6E2747" w:rsidR="00EA6D5E" w:rsidRPr="00224BB2" w:rsidRDefault="00000000" w:rsidP="00BB71EB">
            <w:pPr>
              <w:jc w:val="center"/>
              <w:rPr>
                <w:rFonts w:ascii="Arial" w:hAnsi="Arial" w:cs="Arial"/>
                <w:sz w:val="20"/>
                <w:szCs w:val="20"/>
              </w:rPr>
            </w:pPr>
            <w:sdt>
              <w:sdtPr>
                <w:rPr>
                  <w:rFonts w:ascii="Arial" w:hAnsi="Arial" w:cs="Arial"/>
                  <w:sz w:val="24"/>
                  <w:szCs w:val="24"/>
                </w:rPr>
                <w:id w:val="-693700421"/>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29665526" w14:textId="48FD24F1" w:rsidR="00EA6D5E" w:rsidRPr="00224BB2" w:rsidRDefault="00EA6D5E" w:rsidP="00BB71EB">
            <w:pPr>
              <w:rPr>
                <w:rFonts w:ascii="Arial" w:hAnsi="Arial" w:cs="Arial"/>
                <w:b/>
                <w:bCs/>
                <w:sz w:val="20"/>
                <w:szCs w:val="20"/>
              </w:rPr>
            </w:pPr>
            <w:r w:rsidRPr="00224BB2">
              <w:rPr>
                <w:rFonts w:ascii="Arial" w:hAnsi="Arial" w:cs="Arial"/>
                <w:b/>
                <w:bCs/>
                <w:sz w:val="20"/>
                <w:szCs w:val="20"/>
                <w:highlight w:val="yellow"/>
              </w:rPr>
              <w:t>[</w:t>
            </w:r>
            <w:r w:rsidR="00EB54BB">
              <w:rPr>
                <w:rFonts w:ascii="Arial" w:hAnsi="Arial" w:cs="Arial"/>
                <w:b/>
                <w:bCs/>
                <w:sz w:val="20"/>
                <w:szCs w:val="20"/>
                <w:highlight w:val="yellow"/>
              </w:rPr>
              <w:t>I</w:t>
            </w:r>
            <w:r w:rsidRPr="00224BB2">
              <w:rPr>
                <w:rFonts w:ascii="Arial" w:hAnsi="Arial" w:cs="Arial"/>
                <w:b/>
                <w:bCs/>
                <w:sz w:val="20"/>
                <w:szCs w:val="20"/>
                <w:highlight w:val="yellow"/>
              </w:rPr>
              <w:t>nclud</w:t>
            </w:r>
            <w:r w:rsidR="002C4043" w:rsidRPr="00224BB2">
              <w:rPr>
                <w:rFonts w:ascii="Arial" w:hAnsi="Arial" w:cs="Arial"/>
                <w:b/>
                <w:bCs/>
                <w:sz w:val="20"/>
                <w:szCs w:val="20"/>
                <w:highlight w:val="yellow"/>
              </w:rPr>
              <w:t>e</w:t>
            </w:r>
            <w:r w:rsidRPr="00224BB2">
              <w:rPr>
                <w:rFonts w:ascii="Arial" w:hAnsi="Arial" w:cs="Arial"/>
                <w:b/>
                <w:bCs/>
                <w:sz w:val="20"/>
                <w:szCs w:val="20"/>
                <w:highlight w:val="yellow"/>
              </w:rPr>
              <w:t xml:space="preserve"> changes to instrumentation procedures</w:t>
            </w:r>
            <w:r w:rsidR="00437661">
              <w:rPr>
                <w:rFonts w:ascii="Arial" w:hAnsi="Arial" w:cs="Arial"/>
                <w:b/>
                <w:bCs/>
                <w:sz w:val="20"/>
                <w:szCs w:val="20"/>
                <w:highlight w:val="yellow"/>
              </w:rPr>
              <w:t>.</w:t>
            </w:r>
            <w:r w:rsidR="005F6E35" w:rsidRPr="00224BB2">
              <w:rPr>
                <w:rFonts w:ascii="Arial" w:hAnsi="Arial" w:cs="Arial"/>
                <w:b/>
                <w:bCs/>
                <w:sz w:val="20"/>
                <w:szCs w:val="20"/>
                <w:highlight w:val="yellow"/>
              </w:rPr>
              <w:t>]</w:t>
            </w:r>
          </w:p>
          <w:p w14:paraId="55DD6B25" w14:textId="77777777" w:rsidR="00EA6D5E" w:rsidRPr="00224BB2" w:rsidRDefault="00EA6D5E" w:rsidP="00BB71EB">
            <w:pPr>
              <w:rPr>
                <w:rFonts w:ascii="Arial" w:hAnsi="Arial" w:cs="Arial"/>
                <w:sz w:val="20"/>
                <w:szCs w:val="20"/>
              </w:rPr>
            </w:pPr>
          </w:p>
          <w:p w14:paraId="63676041" w14:textId="77777777" w:rsidR="005F6E35" w:rsidRDefault="0054227B" w:rsidP="005F6E35">
            <w:pPr>
              <w:rPr>
                <w:rFonts w:ascii="Arial" w:hAnsi="Arial" w:cs="Arial"/>
                <w:b/>
                <w:bCs/>
                <w:sz w:val="20"/>
                <w:szCs w:val="20"/>
              </w:rPr>
            </w:pPr>
            <w:r w:rsidRPr="00224BB2">
              <w:rPr>
                <w:rFonts w:ascii="Arial" w:hAnsi="Arial" w:cs="Arial"/>
                <w:b/>
                <w:bCs/>
                <w:sz w:val="20"/>
                <w:szCs w:val="20"/>
                <w:highlight w:val="yellow"/>
              </w:rPr>
              <w:t>[</w:t>
            </w:r>
            <w:r w:rsidR="00E10D19" w:rsidRPr="00224BB2">
              <w:rPr>
                <w:rFonts w:ascii="Arial" w:hAnsi="Arial" w:cs="Arial"/>
                <w:b/>
                <w:bCs/>
                <w:sz w:val="20"/>
                <w:szCs w:val="20"/>
                <w:highlight w:val="yellow"/>
              </w:rPr>
              <w:t xml:space="preserve">Note </w:t>
            </w:r>
            <w:r w:rsidR="00EA6D5E" w:rsidRPr="00224BB2">
              <w:rPr>
                <w:rFonts w:ascii="Arial" w:hAnsi="Arial" w:cs="Arial"/>
                <w:b/>
                <w:bCs/>
                <w:sz w:val="20"/>
                <w:szCs w:val="20"/>
                <w:highlight w:val="yellow"/>
              </w:rPr>
              <w:t>actions taken to determine equipment used in the project was operating properly</w:t>
            </w:r>
            <w:r w:rsidR="00E10D19" w:rsidRPr="00224BB2">
              <w:rPr>
                <w:rFonts w:ascii="Arial" w:hAnsi="Arial" w:cs="Arial"/>
                <w:b/>
                <w:bCs/>
                <w:sz w:val="20"/>
                <w:szCs w:val="20"/>
                <w:highlight w:val="yellow"/>
              </w:rPr>
              <w:t>.</w:t>
            </w:r>
            <w:r w:rsidR="00EA6D5E" w:rsidRPr="00224BB2">
              <w:rPr>
                <w:rFonts w:ascii="Arial" w:hAnsi="Arial" w:cs="Arial"/>
                <w:b/>
                <w:bCs/>
                <w:sz w:val="20"/>
                <w:szCs w:val="20"/>
                <w:highlight w:val="yellow"/>
              </w:rPr>
              <w:t xml:space="preserve"> How well did the equipment perform?</w:t>
            </w:r>
            <w:r w:rsidRPr="00224BB2">
              <w:rPr>
                <w:rFonts w:ascii="Arial" w:hAnsi="Arial" w:cs="Arial"/>
                <w:b/>
                <w:bCs/>
                <w:sz w:val="20"/>
                <w:szCs w:val="20"/>
                <w:highlight w:val="yellow"/>
              </w:rPr>
              <w:t>]</w:t>
            </w:r>
          </w:p>
          <w:p w14:paraId="3A4E1C03" w14:textId="77777777" w:rsidR="00134BF6" w:rsidRDefault="00134BF6" w:rsidP="005F6E35">
            <w:pPr>
              <w:rPr>
                <w:rFonts w:ascii="Arial" w:hAnsi="Arial" w:cs="Arial"/>
                <w:b/>
                <w:bCs/>
                <w:sz w:val="20"/>
                <w:szCs w:val="20"/>
              </w:rPr>
            </w:pPr>
          </w:p>
          <w:p w14:paraId="5433F279" w14:textId="77777777" w:rsidR="00EA6D5E" w:rsidRDefault="00C61F1C" w:rsidP="00BB71EB">
            <w:pPr>
              <w:rPr>
                <w:rFonts w:ascii="Arial" w:hAnsi="Arial" w:cs="Arial"/>
                <w:b/>
                <w:sz w:val="20"/>
                <w:szCs w:val="20"/>
              </w:rPr>
            </w:pPr>
            <w:r w:rsidRPr="002C59DD">
              <w:rPr>
                <w:rFonts w:ascii="Arial" w:hAnsi="Arial" w:cs="Arial"/>
                <w:b/>
                <w:sz w:val="20"/>
                <w:szCs w:val="20"/>
                <w:highlight w:val="yellow"/>
              </w:rPr>
              <w:t>[Note any issues or corrective actions taken.]</w:t>
            </w:r>
          </w:p>
          <w:p w14:paraId="2A644A34" w14:textId="026C4015" w:rsidR="008976A9" w:rsidRPr="00224BB2" w:rsidRDefault="008976A9" w:rsidP="00BB71EB">
            <w:pPr>
              <w:rPr>
                <w:rFonts w:ascii="Arial" w:hAnsi="Arial" w:cs="Arial"/>
                <w:b/>
                <w:bCs/>
                <w:sz w:val="20"/>
                <w:szCs w:val="20"/>
              </w:rPr>
            </w:pPr>
          </w:p>
        </w:tc>
      </w:tr>
      <w:tr w:rsidR="00EA6D5E" w:rsidRPr="00224BB2" w14:paraId="1F3561D3" w14:textId="77777777" w:rsidTr="009A650F">
        <w:tc>
          <w:tcPr>
            <w:tcW w:w="3283" w:type="dxa"/>
          </w:tcPr>
          <w:p w14:paraId="2A695FBC" w14:textId="57CDCD4F" w:rsidR="00EA6D5E" w:rsidRPr="00224BB2" w:rsidRDefault="005F6E35" w:rsidP="0015425A">
            <w:pPr>
              <w:rPr>
                <w:rFonts w:ascii="Arial" w:hAnsi="Arial" w:cs="Arial"/>
                <w:sz w:val="24"/>
                <w:szCs w:val="24"/>
              </w:rPr>
            </w:pPr>
            <w:r w:rsidRPr="00224BB2">
              <w:rPr>
                <w:rFonts w:ascii="Arial" w:hAnsi="Arial" w:cs="Arial"/>
                <w:sz w:val="24"/>
                <w:szCs w:val="24"/>
              </w:rPr>
              <w:t>B</w:t>
            </w:r>
            <w:r w:rsidR="00507995">
              <w:rPr>
                <w:rFonts w:ascii="Arial" w:hAnsi="Arial" w:cs="Arial"/>
                <w:sz w:val="24"/>
                <w:szCs w:val="24"/>
              </w:rPr>
              <w:t>6</w:t>
            </w:r>
            <w:r w:rsidR="00EA6D5E" w:rsidRPr="00224BB2">
              <w:rPr>
                <w:rFonts w:ascii="Arial" w:hAnsi="Arial" w:cs="Arial"/>
                <w:sz w:val="24"/>
                <w:szCs w:val="24"/>
              </w:rPr>
              <w:t>.  Inspection/Acceptance for Supplies and Consumables</w:t>
            </w:r>
          </w:p>
        </w:tc>
        <w:tc>
          <w:tcPr>
            <w:tcW w:w="1061" w:type="dxa"/>
          </w:tcPr>
          <w:p w14:paraId="278A8564" w14:textId="031E2FC8" w:rsidR="00EA6D5E" w:rsidRPr="00224BB2" w:rsidRDefault="00000000" w:rsidP="00BB71EB">
            <w:pPr>
              <w:jc w:val="center"/>
              <w:rPr>
                <w:rFonts w:ascii="Arial" w:hAnsi="Arial" w:cs="Arial"/>
                <w:sz w:val="20"/>
                <w:szCs w:val="20"/>
              </w:rPr>
            </w:pPr>
            <w:sdt>
              <w:sdtPr>
                <w:rPr>
                  <w:rFonts w:ascii="Arial" w:hAnsi="Arial" w:cs="Arial"/>
                  <w:sz w:val="24"/>
                  <w:szCs w:val="24"/>
                </w:rPr>
                <w:id w:val="785469896"/>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082C1BDB" w14:textId="73AED0B7" w:rsidR="00EA6D5E" w:rsidRPr="00224BB2" w:rsidRDefault="00D4458B" w:rsidP="00BB71EB">
            <w:pPr>
              <w:rPr>
                <w:rFonts w:ascii="Arial" w:hAnsi="Arial" w:cs="Arial"/>
                <w:sz w:val="20"/>
                <w:szCs w:val="20"/>
              </w:rPr>
            </w:pPr>
            <w:r w:rsidRPr="008F0EB7">
              <w:rPr>
                <w:rFonts w:ascii="Arial" w:hAnsi="Arial" w:cs="Arial"/>
                <w:b/>
                <w:bCs/>
                <w:sz w:val="20"/>
                <w:szCs w:val="20"/>
                <w:highlight w:val="yellow"/>
              </w:rPr>
              <w:t>[Note any issues or corrective actions taken.]</w:t>
            </w:r>
          </w:p>
        </w:tc>
      </w:tr>
      <w:tr w:rsidR="00EA6D5E" w:rsidRPr="00224BB2" w14:paraId="5E6260E2" w14:textId="77777777" w:rsidTr="009A650F">
        <w:tc>
          <w:tcPr>
            <w:tcW w:w="3283" w:type="dxa"/>
          </w:tcPr>
          <w:p w14:paraId="5C0F741F" w14:textId="37CF586D" w:rsidR="00EA6D5E" w:rsidRPr="00224BB2" w:rsidRDefault="005F6E35" w:rsidP="0015425A">
            <w:pPr>
              <w:rPr>
                <w:rFonts w:ascii="Arial" w:hAnsi="Arial" w:cs="Arial"/>
                <w:sz w:val="24"/>
                <w:szCs w:val="24"/>
              </w:rPr>
            </w:pPr>
            <w:r w:rsidRPr="00224BB2">
              <w:rPr>
                <w:rFonts w:ascii="Arial" w:hAnsi="Arial" w:cs="Arial"/>
                <w:sz w:val="24"/>
                <w:szCs w:val="24"/>
              </w:rPr>
              <w:t>B</w:t>
            </w:r>
            <w:r w:rsidR="00B37A13">
              <w:rPr>
                <w:rFonts w:ascii="Arial" w:hAnsi="Arial" w:cs="Arial"/>
                <w:sz w:val="24"/>
                <w:szCs w:val="24"/>
              </w:rPr>
              <w:t>7</w:t>
            </w:r>
            <w:r w:rsidRPr="00224BB2">
              <w:rPr>
                <w:rFonts w:ascii="Arial" w:hAnsi="Arial" w:cs="Arial"/>
                <w:sz w:val="24"/>
                <w:szCs w:val="24"/>
              </w:rPr>
              <w:t xml:space="preserve">.  </w:t>
            </w:r>
            <w:r w:rsidR="004E41CA">
              <w:rPr>
                <w:rFonts w:ascii="Arial" w:hAnsi="Arial" w:cs="Arial"/>
                <w:sz w:val="24"/>
                <w:szCs w:val="24"/>
              </w:rPr>
              <w:t xml:space="preserve">Environmental Information </w:t>
            </w:r>
            <w:r w:rsidRPr="00224BB2">
              <w:rPr>
                <w:rFonts w:ascii="Arial" w:hAnsi="Arial" w:cs="Arial"/>
                <w:sz w:val="24"/>
                <w:szCs w:val="24"/>
              </w:rPr>
              <w:t>Management</w:t>
            </w:r>
          </w:p>
        </w:tc>
        <w:tc>
          <w:tcPr>
            <w:tcW w:w="1061" w:type="dxa"/>
          </w:tcPr>
          <w:p w14:paraId="57E6A98B" w14:textId="229A05FA" w:rsidR="00EA6D5E" w:rsidRPr="00224BB2" w:rsidRDefault="00000000" w:rsidP="00BB71EB">
            <w:pPr>
              <w:jc w:val="center"/>
              <w:rPr>
                <w:rFonts w:ascii="Arial" w:hAnsi="Arial" w:cs="Arial"/>
                <w:sz w:val="20"/>
                <w:szCs w:val="20"/>
              </w:rPr>
            </w:pPr>
            <w:sdt>
              <w:sdtPr>
                <w:rPr>
                  <w:rFonts w:ascii="Arial" w:hAnsi="Arial" w:cs="Arial"/>
                  <w:sz w:val="24"/>
                  <w:szCs w:val="24"/>
                </w:rPr>
                <w:id w:val="1112557950"/>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154C5BD3" w14:textId="77777777" w:rsidR="00EA6D5E" w:rsidRDefault="00A21E36" w:rsidP="00BB71EB">
            <w:pPr>
              <w:rPr>
                <w:rFonts w:ascii="Arial" w:hAnsi="Arial" w:cs="Arial"/>
                <w:b/>
                <w:sz w:val="20"/>
                <w:szCs w:val="20"/>
              </w:rPr>
            </w:pPr>
            <w:r w:rsidRPr="002C59DD">
              <w:rPr>
                <w:rFonts w:ascii="Arial" w:hAnsi="Arial" w:cs="Arial"/>
                <w:b/>
                <w:sz w:val="20"/>
                <w:szCs w:val="20"/>
                <w:highlight w:val="yellow"/>
              </w:rPr>
              <w:t>[Include any changes to the project strategy for managing dat</w:t>
            </w:r>
            <w:r w:rsidR="00AD6487" w:rsidRPr="002C59DD">
              <w:rPr>
                <w:rFonts w:ascii="Arial" w:hAnsi="Arial" w:cs="Arial"/>
                <w:b/>
                <w:sz w:val="20"/>
                <w:szCs w:val="20"/>
                <w:highlight w:val="yellow"/>
              </w:rPr>
              <w:t>a, and the outcomes from the changes.</w:t>
            </w:r>
            <w:r w:rsidRPr="002C59DD">
              <w:rPr>
                <w:rFonts w:ascii="Arial" w:hAnsi="Arial" w:cs="Arial"/>
                <w:b/>
                <w:sz w:val="20"/>
                <w:szCs w:val="20"/>
                <w:highlight w:val="yellow"/>
              </w:rPr>
              <w:t>]</w:t>
            </w:r>
          </w:p>
          <w:p w14:paraId="470322FF" w14:textId="7746A7AB" w:rsidR="008976A9" w:rsidRPr="002C59DD" w:rsidRDefault="008976A9" w:rsidP="00BB71EB">
            <w:pPr>
              <w:rPr>
                <w:rFonts w:ascii="Arial" w:hAnsi="Arial" w:cs="Arial"/>
                <w:b/>
                <w:sz w:val="20"/>
                <w:szCs w:val="20"/>
              </w:rPr>
            </w:pPr>
          </w:p>
        </w:tc>
      </w:tr>
      <w:tr w:rsidR="00EA6D5E" w:rsidRPr="00224BB2" w14:paraId="5C40CAAA" w14:textId="77777777" w:rsidTr="009A650F">
        <w:tc>
          <w:tcPr>
            <w:tcW w:w="3283" w:type="dxa"/>
          </w:tcPr>
          <w:p w14:paraId="7F2BAC8B" w14:textId="77777777" w:rsidR="00EA6D5E" w:rsidRPr="00224BB2" w:rsidRDefault="00EA6D5E" w:rsidP="0015425A">
            <w:pPr>
              <w:rPr>
                <w:rFonts w:ascii="Arial" w:hAnsi="Arial" w:cs="Arial"/>
                <w:sz w:val="24"/>
                <w:szCs w:val="24"/>
              </w:rPr>
            </w:pPr>
            <w:r w:rsidRPr="00224BB2">
              <w:rPr>
                <w:rFonts w:ascii="Arial" w:hAnsi="Arial" w:cs="Arial"/>
                <w:sz w:val="24"/>
                <w:szCs w:val="24"/>
              </w:rPr>
              <w:t>C1.  Assessment and Response Actions</w:t>
            </w:r>
          </w:p>
        </w:tc>
        <w:tc>
          <w:tcPr>
            <w:tcW w:w="1061" w:type="dxa"/>
          </w:tcPr>
          <w:p w14:paraId="498746A8" w14:textId="70264817" w:rsidR="00EA6D5E" w:rsidRPr="00224BB2" w:rsidRDefault="00000000" w:rsidP="00BB71EB">
            <w:pPr>
              <w:jc w:val="center"/>
              <w:rPr>
                <w:rFonts w:ascii="Arial" w:hAnsi="Arial" w:cs="Arial"/>
                <w:sz w:val="20"/>
                <w:szCs w:val="20"/>
              </w:rPr>
            </w:pPr>
            <w:sdt>
              <w:sdtPr>
                <w:rPr>
                  <w:rFonts w:ascii="Arial" w:hAnsi="Arial" w:cs="Arial"/>
                  <w:sz w:val="24"/>
                  <w:szCs w:val="24"/>
                </w:rPr>
                <w:id w:val="-1903979878"/>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59D6FB4B" w14:textId="71FCD626" w:rsidR="002115DA" w:rsidRPr="00224BB2" w:rsidRDefault="002115DA" w:rsidP="002115DA">
            <w:pPr>
              <w:rPr>
                <w:rFonts w:ascii="Arial" w:hAnsi="Arial" w:cs="Arial"/>
                <w:sz w:val="20"/>
                <w:szCs w:val="20"/>
              </w:rPr>
            </w:pPr>
            <w:r w:rsidRPr="00224BB2">
              <w:rPr>
                <w:rFonts w:ascii="Arial" w:hAnsi="Arial" w:cs="Arial"/>
                <w:b/>
                <w:bCs/>
                <w:highlight w:val="yellow"/>
              </w:rPr>
              <w:t>[</w:t>
            </w:r>
            <w:r w:rsidRPr="00224BB2">
              <w:rPr>
                <w:rFonts w:ascii="Arial" w:hAnsi="Arial" w:cs="Arial"/>
                <w:b/>
                <w:bCs/>
                <w:sz w:val="20"/>
                <w:szCs w:val="20"/>
                <w:highlight w:val="yellow"/>
              </w:rPr>
              <w:t>Include any deficiencies identified or variance to acceptance criteria. List corrective changes taken. If no deficiencies or variance were identified, state “No deficiencies identified or variance to the acceptance criteria.”]</w:t>
            </w:r>
          </w:p>
          <w:p w14:paraId="18BB15D2" w14:textId="27734809" w:rsidR="00EA6D5E" w:rsidRPr="00224BB2" w:rsidRDefault="00EA6D5E" w:rsidP="00BB71EB">
            <w:pPr>
              <w:rPr>
                <w:rFonts w:ascii="Arial" w:hAnsi="Arial" w:cs="Arial"/>
                <w:sz w:val="20"/>
                <w:szCs w:val="20"/>
              </w:rPr>
            </w:pPr>
          </w:p>
        </w:tc>
      </w:tr>
      <w:tr w:rsidR="00EA6D5E" w:rsidRPr="00224BB2" w14:paraId="7015430F" w14:textId="77777777" w:rsidTr="009A650F">
        <w:tc>
          <w:tcPr>
            <w:tcW w:w="3283" w:type="dxa"/>
          </w:tcPr>
          <w:p w14:paraId="3CABD07F" w14:textId="21634775" w:rsidR="00EA6D5E" w:rsidRPr="00224BB2" w:rsidRDefault="00EA6D5E" w:rsidP="0015425A">
            <w:pPr>
              <w:rPr>
                <w:rFonts w:ascii="Arial" w:hAnsi="Arial" w:cs="Arial"/>
                <w:sz w:val="24"/>
                <w:szCs w:val="24"/>
              </w:rPr>
            </w:pPr>
            <w:r w:rsidRPr="00224BB2">
              <w:rPr>
                <w:rFonts w:ascii="Arial" w:hAnsi="Arial" w:cs="Arial"/>
                <w:sz w:val="24"/>
                <w:szCs w:val="24"/>
              </w:rPr>
              <w:t xml:space="preserve">C2.  </w:t>
            </w:r>
            <w:r w:rsidR="00521A18">
              <w:rPr>
                <w:rFonts w:ascii="Arial" w:hAnsi="Arial" w:cs="Arial"/>
                <w:sz w:val="24"/>
                <w:szCs w:val="24"/>
              </w:rPr>
              <w:t xml:space="preserve">Oversight and </w:t>
            </w:r>
            <w:r w:rsidRPr="00224BB2">
              <w:rPr>
                <w:rFonts w:ascii="Arial" w:hAnsi="Arial" w:cs="Arial"/>
                <w:sz w:val="24"/>
                <w:szCs w:val="24"/>
              </w:rPr>
              <w:t>Reports to Management</w:t>
            </w:r>
          </w:p>
        </w:tc>
        <w:tc>
          <w:tcPr>
            <w:tcW w:w="1061" w:type="dxa"/>
          </w:tcPr>
          <w:p w14:paraId="266A71D4" w14:textId="733E6446" w:rsidR="00EA6D5E" w:rsidRPr="00224BB2" w:rsidRDefault="00000000" w:rsidP="00BB71EB">
            <w:pPr>
              <w:jc w:val="center"/>
              <w:rPr>
                <w:rFonts w:ascii="Arial" w:hAnsi="Arial" w:cs="Arial"/>
                <w:sz w:val="20"/>
                <w:szCs w:val="20"/>
              </w:rPr>
            </w:pPr>
            <w:sdt>
              <w:sdtPr>
                <w:rPr>
                  <w:rFonts w:ascii="Arial" w:hAnsi="Arial" w:cs="Arial"/>
                  <w:sz w:val="24"/>
                  <w:szCs w:val="24"/>
                </w:rPr>
                <w:id w:val="1307588652"/>
                <w14:checkbox>
                  <w14:checked w14:val="0"/>
                  <w14:checkedState w14:val="2612" w14:font="MS Gothic"/>
                  <w14:uncheckedState w14:val="2610" w14:font="MS Gothic"/>
                </w14:checkbox>
              </w:sdtPr>
              <w:sdtContent>
                <w:r w:rsidR="00EA6D5E" w:rsidRPr="00224BB2">
                  <w:rPr>
                    <w:rFonts w:ascii="Segoe UI Symbol" w:eastAsia="MS Gothic" w:hAnsi="Segoe UI Symbol" w:cs="Segoe UI Symbol"/>
                    <w:sz w:val="24"/>
                    <w:szCs w:val="24"/>
                  </w:rPr>
                  <w:t>☐</w:t>
                </w:r>
              </w:sdtContent>
            </w:sdt>
          </w:p>
        </w:tc>
        <w:tc>
          <w:tcPr>
            <w:tcW w:w="5006" w:type="dxa"/>
          </w:tcPr>
          <w:p w14:paraId="0CF28FB9" w14:textId="77777777" w:rsidR="00EA6D5E" w:rsidRDefault="00EA1F65" w:rsidP="00BB71EB">
            <w:pPr>
              <w:rPr>
                <w:rFonts w:ascii="Arial" w:hAnsi="Arial" w:cs="Arial"/>
                <w:b/>
                <w:bCs/>
                <w:sz w:val="20"/>
                <w:szCs w:val="20"/>
              </w:rPr>
            </w:pPr>
            <w:r w:rsidRPr="00224BB2">
              <w:rPr>
                <w:rFonts w:ascii="Arial" w:hAnsi="Arial" w:cs="Arial"/>
                <w:b/>
                <w:bCs/>
                <w:sz w:val="20"/>
                <w:szCs w:val="20"/>
                <w:highlight w:val="yellow"/>
              </w:rPr>
              <w:t>[</w:t>
            </w:r>
            <w:r w:rsidR="003B47B7" w:rsidRPr="00224BB2">
              <w:rPr>
                <w:rFonts w:ascii="Arial" w:hAnsi="Arial" w:cs="Arial"/>
                <w:b/>
                <w:bCs/>
                <w:sz w:val="20"/>
                <w:szCs w:val="20"/>
                <w:highlight w:val="yellow"/>
              </w:rPr>
              <w:t xml:space="preserve">Note </w:t>
            </w:r>
            <w:r w:rsidR="00C9180C" w:rsidRPr="00224BB2">
              <w:rPr>
                <w:rFonts w:ascii="Arial" w:hAnsi="Arial" w:cs="Arial"/>
                <w:b/>
                <w:bCs/>
                <w:sz w:val="20"/>
                <w:szCs w:val="20"/>
                <w:highlight w:val="yellow"/>
              </w:rPr>
              <w:t xml:space="preserve">status </w:t>
            </w:r>
            <w:r w:rsidR="003B47B7" w:rsidRPr="00224BB2">
              <w:rPr>
                <w:rFonts w:ascii="Arial" w:hAnsi="Arial" w:cs="Arial"/>
                <w:b/>
                <w:bCs/>
                <w:sz w:val="20"/>
                <w:szCs w:val="20"/>
                <w:highlight w:val="yellow"/>
              </w:rPr>
              <w:t xml:space="preserve">of progress </w:t>
            </w:r>
            <w:r w:rsidR="00C9180C" w:rsidRPr="00224BB2">
              <w:rPr>
                <w:rFonts w:ascii="Arial" w:hAnsi="Arial" w:cs="Arial"/>
                <w:b/>
                <w:bCs/>
                <w:sz w:val="20"/>
                <w:szCs w:val="20"/>
                <w:highlight w:val="yellow"/>
              </w:rPr>
              <w:t>reports/</w:t>
            </w:r>
            <w:r w:rsidR="005227B2" w:rsidRPr="00224BB2">
              <w:rPr>
                <w:rFonts w:ascii="Arial" w:hAnsi="Arial" w:cs="Arial"/>
                <w:b/>
                <w:bCs/>
                <w:sz w:val="20"/>
                <w:szCs w:val="20"/>
                <w:highlight w:val="yellow"/>
              </w:rPr>
              <w:t>updates</w:t>
            </w:r>
            <w:r w:rsidRPr="00224BB2">
              <w:rPr>
                <w:rFonts w:ascii="Arial" w:hAnsi="Arial" w:cs="Arial"/>
                <w:b/>
                <w:bCs/>
                <w:sz w:val="20"/>
                <w:szCs w:val="20"/>
                <w:highlight w:val="yellow"/>
              </w:rPr>
              <w:t>/final reports</w:t>
            </w:r>
            <w:r w:rsidR="00FF283B">
              <w:rPr>
                <w:rFonts w:ascii="Arial" w:hAnsi="Arial" w:cs="Arial"/>
                <w:b/>
                <w:bCs/>
                <w:sz w:val="20"/>
                <w:szCs w:val="20"/>
                <w:highlight w:val="yellow"/>
              </w:rPr>
              <w:t>.</w:t>
            </w:r>
            <w:r w:rsidR="005F6E35" w:rsidRPr="00224BB2">
              <w:rPr>
                <w:rFonts w:ascii="Arial" w:hAnsi="Arial" w:cs="Arial"/>
                <w:b/>
                <w:bCs/>
                <w:sz w:val="20"/>
                <w:szCs w:val="20"/>
                <w:highlight w:val="yellow"/>
              </w:rPr>
              <w:t>]</w:t>
            </w:r>
            <w:r w:rsidR="005227B2" w:rsidRPr="00224BB2">
              <w:rPr>
                <w:rFonts w:ascii="Arial" w:hAnsi="Arial" w:cs="Arial"/>
                <w:b/>
                <w:bCs/>
                <w:sz w:val="20"/>
                <w:szCs w:val="20"/>
                <w:highlight w:val="yellow"/>
              </w:rPr>
              <w:t xml:space="preserve"> </w:t>
            </w:r>
          </w:p>
          <w:p w14:paraId="61C22513" w14:textId="24982743" w:rsidR="008976A9" w:rsidRPr="00224BB2" w:rsidRDefault="008976A9" w:rsidP="00BB71EB">
            <w:pPr>
              <w:rPr>
                <w:rFonts w:ascii="Arial" w:hAnsi="Arial" w:cs="Arial"/>
                <w:b/>
                <w:bCs/>
                <w:sz w:val="20"/>
                <w:szCs w:val="20"/>
              </w:rPr>
            </w:pPr>
          </w:p>
        </w:tc>
      </w:tr>
      <w:tr w:rsidR="008F1A81" w:rsidRPr="00224BB2" w14:paraId="6B66CC31" w14:textId="77777777" w:rsidTr="009A650F">
        <w:tc>
          <w:tcPr>
            <w:tcW w:w="3283" w:type="dxa"/>
          </w:tcPr>
          <w:p w14:paraId="302E986E" w14:textId="137F4298" w:rsidR="008F1A81" w:rsidRPr="00224BB2" w:rsidRDefault="005F6E35" w:rsidP="0015425A">
            <w:pPr>
              <w:rPr>
                <w:rFonts w:ascii="Arial" w:hAnsi="Arial" w:cs="Arial"/>
                <w:sz w:val="24"/>
                <w:szCs w:val="24"/>
              </w:rPr>
            </w:pPr>
            <w:r w:rsidRPr="00224BB2">
              <w:rPr>
                <w:rFonts w:ascii="Arial" w:hAnsi="Arial" w:cs="Arial"/>
                <w:sz w:val="24"/>
                <w:szCs w:val="24"/>
              </w:rPr>
              <w:t xml:space="preserve">D. </w:t>
            </w:r>
            <w:r w:rsidR="004964E4">
              <w:rPr>
                <w:rFonts w:ascii="Arial" w:hAnsi="Arial" w:cs="Arial"/>
                <w:sz w:val="24"/>
                <w:szCs w:val="24"/>
              </w:rPr>
              <w:t>Environmental Information Review and Usability Determination</w:t>
            </w:r>
          </w:p>
        </w:tc>
        <w:tc>
          <w:tcPr>
            <w:tcW w:w="6067" w:type="dxa"/>
            <w:gridSpan w:val="2"/>
          </w:tcPr>
          <w:p w14:paraId="6EEBE96C" w14:textId="6E2028E2" w:rsidR="008F1A81" w:rsidRPr="00224BB2" w:rsidRDefault="008F1A81" w:rsidP="00BB71EB">
            <w:pPr>
              <w:rPr>
                <w:rFonts w:ascii="Arial" w:hAnsi="Arial" w:cs="Arial"/>
                <w:b/>
                <w:bCs/>
                <w:sz w:val="20"/>
                <w:szCs w:val="20"/>
                <w:highlight w:val="yellow"/>
              </w:rPr>
            </w:pPr>
            <w:r w:rsidRPr="002C59DD">
              <w:rPr>
                <w:rFonts w:ascii="Arial" w:hAnsi="Arial" w:cs="Arial"/>
                <w:b/>
                <w:sz w:val="20"/>
                <w:szCs w:val="20"/>
              </w:rPr>
              <w:t>This component of the QAPP is captured under Section 2.</w:t>
            </w:r>
            <w:r w:rsidR="007F119C" w:rsidRPr="002C59DD">
              <w:rPr>
                <w:rFonts w:ascii="Arial" w:hAnsi="Arial" w:cs="Arial"/>
                <w:b/>
                <w:sz w:val="20"/>
                <w:szCs w:val="20"/>
              </w:rPr>
              <w:t xml:space="preserve"> </w:t>
            </w:r>
            <w:r w:rsidR="0049631F" w:rsidRPr="002C59DD">
              <w:rPr>
                <w:rFonts w:ascii="Arial" w:hAnsi="Arial" w:cs="Arial"/>
                <w:b/>
                <w:sz w:val="20"/>
                <w:szCs w:val="20"/>
              </w:rPr>
              <w:t xml:space="preserve"> </w:t>
            </w:r>
            <w:r w:rsidR="005151CE" w:rsidRPr="002C59DD">
              <w:rPr>
                <w:rFonts w:ascii="Arial" w:hAnsi="Arial" w:cs="Arial"/>
                <w:b/>
                <w:sz w:val="20"/>
                <w:szCs w:val="20"/>
              </w:rPr>
              <w:t xml:space="preserve">It is the portion of the QAPP that </w:t>
            </w:r>
            <w:r w:rsidR="00D77C59" w:rsidRPr="002C59DD">
              <w:rPr>
                <w:rFonts w:ascii="Arial" w:hAnsi="Arial" w:cs="Arial"/>
                <w:b/>
                <w:sz w:val="20"/>
                <w:szCs w:val="20"/>
              </w:rPr>
              <w:t>requires the</w:t>
            </w:r>
            <w:r w:rsidR="005151CE" w:rsidRPr="002C59DD">
              <w:rPr>
                <w:rFonts w:ascii="Arial" w:hAnsi="Arial" w:cs="Arial"/>
                <w:b/>
                <w:sz w:val="20"/>
                <w:szCs w:val="20"/>
              </w:rPr>
              <w:t xml:space="preserve"> DUAR.</w:t>
            </w:r>
          </w:p>
        </w:tc>
      </w:tr>
    </w:tbl>
    <w:p w14:paraId="40D9DB05" w14:textId="77777777" w:rsidR="00A00F7B" w:rsidRPr="00224BB2" w:rsidRDefault="00A00F7B" w:rsidP="000D0FFE">
      <w:pPr>
        <w:rPr>
          <w:rFonts w:ascii="Arial" w:hAnsi="Arial" w:cs="Arial"/>
          <w:b/>
          <w:bCs/>
          <w:sz w:val="24"/>
          <w:szCs w:val="24"/>
        </w:rPr>
      </w:pPr>
    </w:p>
    <w:p w14:paraId="67A25DDD" w14:textId="142A8FF9" w:rsidR="00D74D92" w:rsidRPr="00224BB2" w:rsidRDefault="00571BF9" w:rsidP="004B7A29">
      <w:pPr>
        <w:pStyle w:val="Heading1"/>
        <w:spacing w:before="0" w:line="240" w:lineRule="auto"/>
        <w:rPr>
          <w:rFonts w:ascii="Arial" w:hAnsi="Arial" w:cs="Arial"/>
          <w:b/>
          <w:bCs/>
          <w:color w:val="auto"/>
          <w:sz w:val="28"/>
          <w:szCs w:val="28"/>
        </w:rPr>
      </w:pPr>
      <w:bookmarkStart w:id="13" w:name="_Toc181865891"/>
      <w:commentRangeStart w:id="14"/>
      <w:r w:rsidRPr="00224BB2">
        <w:rPr>
          <w:rFonts w:ascii="Arial" w:hAnsi="Arial" w:cs="Arial"/>
          <w:b/>
          <w:bCs/>
          <w:color w:val="auto"/>
          <w:sz w:val="28"/>
          <w:szCs w:val="28"/>
        </w:rPr>
        <w:t>Section 2</w:t>
      </w:r>
      <w:commentRangeEnd w:id="14"/>
      <w:r w:rsidR="00EC0C83">
        <w:rPr>
          <w:rStyle w:val="CommentReference"/>
          <w:rFonts w:ascii="Arial" w:eastAsia="Times New Roman" w:hAnsi="Arial" w:cs="Arial"/>
          <w:color w:val="auto"/>
        </w:rPr>
        <w:commentReference w:id="14"/>
      </w:r>
      <w:r w:rsidR="004B7A29" w:rsidRPr="00224BB2">
        <w:rPr>
          <w:rFonts w:ascii="Arial" w:hAnsi="Arial" w:cs="Arial"/>
          <w:b/>
          <w:bCs/>
          <w:color w:val="auto"/>
          <w:sz w:val="28"/>
          <w:szCs w:val="28"/>
        </w:rPr>
        <w:t xml:space="preserve">.  </w:t>
      </w:r>
      <w:r w:rsidR="009E60F3">
        <w:rPr>
          <w:rFonts w:ascii="Arial" w:hAnsi="Arial" w:cs="Arial"/>
          <w:b/>
          <w:bCs/>
          <w:color w:val="auto"/>
          <w:sz w:val="28"/>
          <w:szCs w:val="28"/>
        </w:rPr>
        <w:t>E</w:t>
      </w:r>
      <w:r w:rsidR="00313A52">
        <w:rPr>
          <w:rFonts w:ascii="Arial" w:hAnsi="Arial" w:cs="Arial"/>
          <w:b/>
          <w:bCs/>
          <w:color w:val="auto"/>
          <w:sz w:val="28"/>
          <w:szCs w:val="28"/>
        </w:rPr>
        <w:t>NVIRONMENTAL INFORMATION AND USABILITY DETERMINATION</w:t>
      </w:r>
      <w:bookmarkEnd w:id="13"/>
      <w:r w:rsidR="00313A52">
        <w:rPr>
          <w:rFonts w:ascii="Arial" w:hAnsi="Arial" w:cs="Arial"/>
          <w:b/>
          <w:bCs/>
          <w:color w:val="auto"/>
          <w:sz w:val="28"/>
          <w:szCs w:val="28"/>
        </w:rPr>
        <w:tab/>
      </w:r>
    </w:p>
    <w:p w14:paraId="5E0F7E90" w14:textId="17B10B0B" w:rsidR="00980F81" w:rsidRPr="00224BB2" w:rsidRDefault="002D4E80" w:rsidP="00F003FF">
      <w:pPr>
        <w:jc w:val="both"/>
        <w:rPr>
          <w:rFonts w:ascii="Arial" w:hAnsi="Arial" w:cs="Arial"/>
          <w:sz w:val="24"/>
          <w:szCs w:val="24"/>
        </w:rPr>
      </w:pPr>
      <w:r w:rsidRPr="002C59DD">
        <w:rPr>
          <w:rFonts w:ascii="Arial" w:hAnsi="Arial" w:cs="Arial"/>
          <w:sz w:val="24"/>
          <w:szCs w:val="24"/>
        </w:rPr>
        <w:t>[</w:t>
      </w:r>
      <w:r w:rsidR="00D74D92" w:rsidRPr="0091094C">
        <w:rPr>
          <w:rFonts w:ascii="Arial" w:hAnsi="Arial" w:cs="Arial"/>
          <w:sz w:val="24"/>
          <w:szCs w:val="24"/>
          <w:highlight w:val="yellow"/>
        </w:rPr>
        <w:t xml:space="preserve">Describe in </w:t>
      </w:r>
      <w:r w:rsidR="00A70DA9" w:rsidRPr="0091094C">
        <w:rPr>
          <w:rFonts w:ascii="Arial" w:hAnsi="Arial" w:cs="Arial"/>
          <w:sz w:val="24"/>
          <w:szCs w:val="24"/>
          <w:highlight w:val="yellow"/>
        </w:rPr>
        <w:t>detail how</w:t>
      </w:r>
      <w:r w:rsidR="00D74D92" w:rsidRPr="0091094C">
        <w:rPr>
          <w:rFonts w:ascii="Arial" w:hAnsi="Arial" w:cs="Arial"/>
          <w:sz w:val="24"/>
          <w:szCs w:val="24"/>
          <w:highlight w:val="yellow"/>
        </w:rPr>
        <w:t xml:space="preserve"> </w:t>
      </w:r>
      <w:r w:rsidR="00A70DA9" w:rsidRPr="0091094C">
        <w:rPr>
          <w:rFonts w:ascii="Arial" w:hAnsi="Arial" w:cs="Arial"/>
          <w:sz w:val="24"/>
          <w:szCs w:val="24"/>
          <w:highlight w:val="yellow"/>
        </w:rPr>
        <w:t xml:space="preserve">data was evaluated against the stated </w:t>
      </w:r>
      <w:r w:rsidR="00D74D92" w:rsidRPr="0091094C">
        <w:rPr>
          <w:rFonts w:ascii="Arial" w:hAnsi="Arial" w:cs="Arial"/>
          <w:sz w:val="24"/>
          <w:szCs w:val="24"/>
          <w:highlight w:val="yellow"/>
        </w:rPr>
        <w:t>data quality objectives</w:t>
      </w:r>
      <w:r w:rsidR="00A70DA9" w:rsidRPr="0091094C">
        <w:rPr>
          <w:rFonts w:ascii="Arial" w:hAnsi="Arial" w:cs="Arial"/>
          <w:sz w:val="24"/>
          <w:szCs w:val="24"/>
          <w:highlight w:val="yellow"/>
        </w:rPr>
        <w:t>.</w:t>
      </w:r>
      <w:r w:rsidR="00D74D92" w:rsidRPr="0091094C">
        <w:rPr>
          <w:rFonts w:ascii="Arial" w:hAnsi="Arial" w:cs="Arial"/>
          <w:sz w:val="24"/>
          <w:szCs w:val="24"/>
          <w:highlight w:val="yellow"/>
        </w:rPr>
        <w:t xml:space="preserve"> </w:t>
      </w:r>
      <w:r w:rsidR="00A70DA9" w:rsidRPr="002C59DD">
        <w:rPr>
          <w:rFonts w:ascii="Arial" w:hAnsi="Arial" w:cs="Arial"/>
          <w:sz w:val="24"/>
          <w:szCs w:val="24"/>
          <w:highlight w:val="yellow"/>
        </w:rPr>
        <w:t>Identify if data verification/validation was performed by an external reviewer or person independent of the project</w:t>
      </w:r>
      <w:r w:rsidR="00426CBF">
        <w:rPr>
          <w:rFonts w:ascii="Arial" w:hAnsi="Arial" w:cs="Arial"/>
          <w:sz w:val="24"/>
          <w:szCs w:val="24"/>
          <w:highlight w:val="yellow"/>
        </w:rPr>
        <w:t>.</w:t>
      </w:r>
      <w:r w:rsidR="00D74D92" w:rsidRPr="0091094C">
        <w:rPr>
          <w:rFonts w:ascii="Arial" w:hAnsi="Arial" w:cs="Arial"/>
          <w:sz w:val="24"/>
          <w:szCs w:val="24"/>
          <w:highlight w:val="yellow"/>
        </w:rPr>
        <w:t xml:space="preserve"> Include what </w:t>
      </w:r>
      <w:r w:rsidR="00C05DE8" w:rsidRPr="0091094C">
        <w:rPr>
          <w:rFonts w:ascii="Arial" w:hAnsi="Arial" w:cs="Arial"/>
          <w:sz w:val="24"/>
          <w:szCs w:val="24"/>
          <w:highlight w:val="yellow"/>
        </w:rPr>
        <w:t>actions were taken</w:t>
      </w:r>
      <w:r w:rsidR="00D74D92" w:rsidRPr="0091094C">
        <w:rPr>
          <w:rFonts w:ascii="Arial" w:hAnsi="Arial" w:cs="Arial"/>
          <w:sz w:val="24"/>
          <w:szCs w:val="24"/>
          <w:highlight w:val="yellow"/>
        </w:rPr>
        <w:t xml:space="preserve"> if data were determined to be unusable or not representative</w:t>
      </w:r>
      <w:r w:rsidR="00D74D92" w:rsidRPr="00974ACE">
        <w:rPr>
          <w:rFonts w:ascii="Arial" w:hAnsi="Arial" w:cs="Arial"/>
          <w:sz w:val="24"/>
          <w:szCs w:val="24"/>
          <w:highlight w:val="yellow"/>
        </w:rPr>
        <w:t>.</w:t>
      </w:r>
      <w:r w:rsidR="006207E6" w:rsidRPr="00974ACE">
        <w:rPr>
          <w:rFonts w:ascii="Arial" w:hAnsi="Arial" w:cs="Arial"/>
          <w:sz w:val="24"/>
          <w:szCs w:val="24"/>
          <w:highlight w:val="yellow"/>
        </w:rPr>
        <w:t>]</w:t>
      </w:r>
      <w:r w:rsidR="00D74D92" w:rsidRPr="00974ACE">
        <w:rPr>
          <w:rFonts w:ascii="Arial" w:hAnsi="Arial" w:cs="Arial"/>
          <w:sz w:val="24"/>
          <w:szCs w:val="24"/>
        </w:rPr>
        <w:t xml:space="preserve">  </w:t>
      </w:r>
    </w:p>
    <w:p w14:paraId="7F17C3F8" w14:textId="46D32503" w:rsidR="00A34160" w:rsidRDefault="00571BF9" w:rsidP="000062AA">
      <w:pPr>
        <w:pStyle w:val="Heading2"/>
      </w:pPr>
      <w:bookmarkStart w:id="15" w:name="_Toc181865892"/>
      <w:r w:rsidRPr="00224BB2">
        <w:t>2.</w:t>
      </w:r>
      <w:r w:rsidR="00D74D92" w:rsidRPr="00224BB2">
        <w:t>1.</w:t>
      </w:r>
      <w:r w:rsidR="000F168A" w:rsidRPr="00224BB2">
        <w:t xml:space="preserve">  </w:t>
      </w:r>
      <w:commentRangeStart w:id="16"/>
      <w:r w:rsidR="00D74D92" w:rsidRPr="00224BB2">
        <w:t>Data Review</w:t>
      </w:r>
      <w:commentRangeEnd w:id="16"/>
      <w:r w:rsidR="00E0684C">
        <w:rPr>
          <w:rStyle w:val="CommentReference"/>
          <w:rFonts w:eastAsia="Times New Roman"/>
        </w:rPr>
        <w:commentReference w:id="16"/>
      </w:r>
      <w:bookmarkEnd w:id="15"/>
    </w:p>
    <w:p w14:paraId="36DA15D4" w14:textId="3EC908A3" w:rsidR="00E47A28" w:rsidRDefault="00E47A28" w:rsidP="00E47A28">
      <w:pPr>
        <w:pStyle w:val="Caption"/>
        <w:keepNext/>
      </w:pPr>
      <w:r>
        <w:t xml:space="preserve">Table </w:t>
      </w:r>
      <w:r>
        <w:fldChar w:fldCharType="begin"/>
      </w:r>
      <w:r>
        <w:instrText xml:space="preserve"> SEQ Table \* ARABIC </w:instrText>
      </w:r>
      <w:r>
        <w:fldChar w:fldCharType="separate"/>
      </w:r>
      <w:r w:rsidR="005C3D42">
        <w:rPr>
          <w:noProof/>
        </w:rPr>
        <w:t>2</w:t>
      </w:r>
      <w:r>
        <w:rPr>
          <w:noProof/>
        </w:rPr>
        <w:fldChar w:fldCharType="end"/>
      </w:r>
      <w:r>
        <w:t>: Data Review</w:t>
      </w:r>
      <w:r w:rsidR="00DF118A">
        <w:t xml:space="preserve"> Summary</w:t>
      </w:r>
    </w:p>
    <w:tbl>
      <w:tblPr>
        <w:tblStyle w:val="TableGrid"/>
        <w:tblW w:w="5000" w:type="pct"/>
        <w:tblLook w:val="04A0" w:firstRow="1" w:lastRow="0" w:firstColumn="1" w:lastColumn="0" w:noHBand="0" w:noVBand="1"/>
      </w:tblPr>
      <w:tblGrid>
        <w:gridCol w:w="3802"/>
        <w:gridCol w:w="1311"/>
        <w:gridCol w:w="4237"/>
      </w:tblGrid>
      <w:tr w:rsidR="003F7DD5" w:rsidRPr="00224BB2" w14:paraId="260C6EDC" w14:textId="77777777" w:rsidTr="00E47A28">
        <w:trPr>
          <w:tblHeader/>
        </w:trPr>
        <w:tc>
          <w:tcPr>
            <w:tcW w:w="2033" w:type="pct"/>
          </w:tcPr>
          <w:p w14:paraId="17CA8E7A" w14:textId="3561642F" w:rsidR="003F7DD5" w:rsidRPr="00224BB2" w:rsidRDefault="006B412A" w:rsidP="00754C26">
            <w:pPr>
              <w:rPr>
                <w:rFonts w:ascii="Arial" w:hAnsi="Arial" w:cs="Arial"/>
                <w:b/>
                <w:bCs/>
                <w:sz w:val="24"/>
                <w:szCs w:val="24"/>
              </w:rPr>
            </w:pPr>
            <w:r>
              <w:rPr>
                <w:rFonts w:ascii="Arial" w:hAnsi="Arial" w:cs="Arial"/>
                <w:b/>
                <w:bCs/>
                <w:sz w:val="24"/>
                <w:szCs w:val="24"/>
              </w:rPr>
              <w:t>Data Review</w:t>
            </w:r>
            <w:r w:rsidR="003F7DD5" w:rsidRPr="00224BB2">
              <w:rPr>
                <w:rFonts w:ascii="Arial" w:hAnsi="Arial" w:cs="Arial"/>
                <w:b/>
                <w:bCs/>
                <w:sz w:val="24"/>
                <w:szCs w:val="24"/>
              </w:rPr>
              <w:t xml:space="preserve"> Process</w:t>
            </w:r>
          </w:p>
        </w:tc>
        <w:tc>
          <w:tcPr>
            <w:tcW w:w="701" w:type="pct"/>
          </w:tcPr>
          <w:p w14:paraId="50C88E80" w14:textId="77777777" w:rsidR="003F7DD5" w:rsidRPr="00224BB2" w:rsidRDefault="003F7DD5" w:rsidP="00754C26">
            <w:pPr>
              <w:jc w:val="center"/>
              <w:rPr>
                <w:rFonts w:ascii="Arial" w:hAnsi="Arial" w:cs="Arial"/>
                <w:b/>
                <w:bCs/>
                <w:sz w:val="24"/>
                <w:szCs w:val="24"/>
              </w:rPr>
            </w:pPr>
            <w:r w:rsidRPr="00224BB2">
              <w:rPr>
                <w:rFonts w:ascii="Arial" w:hAnsi="Arial" w:cs="Arial"/>
                <w:b/>
                <w:bCs/>
                <w:sz w:val="24"/>
                <w:szCs w:val="24"/>
              </w:rPr>
              <w:t>Complete</w:t>
            </w:r>
          </w:p>
        </w:tc>
        <w:tc>
          <w:tcPr>
            <w:tcW w:w="2266" w:type="pct"/>
          </w:tcPr>
          <w:p w14:paraId="390F9679" w14:textId="77777777" w:rsidR="003F7DD5" w:rsidRPr="00224BB2" w:rsidRDefault="003F7DD5" w:rsidP="00754C26">
            <w:pPr>
              <w:rPr>
                <w:rFonts w:ascii="Arial" w:hAnsi="Arial" w:cs="Arial"/>
                <w:b/>
                <w:bCs/>
                <w:sz w:val="24"/>
                <w:szCs w:val="24"/>
              </w:rPr>
            </w:pPr>
            <w:r w:rsidRPr="00224BB2">
              <w:rPr>
                <w:rFonts w:ascii="Arial" w:hAnsi="Arial" w:cs="Arial"/>
                <w:b/>
                <w:bCs/>
                <w:sz w:val="24"/>
                <w:szCs w:val="24"/>
              </w:rPr>
              <w:t>Notes/Comments</w:t>
            </w:r>
          </w:p>
        </w:tc>
      </w:tr>
      <w:tr w:rsidR="003F7DD5" w:rsidRPr="00224BB2" w14:paraId="62976602" w14:textId="77777777" w:rsidTr="00754C26">
        <w:tc>
          <w:tcPr>
            <w:tcW w:w="5000" w:type="pct"/>
            <w:gridSpan w:val="3"/>
          </w:tcPr>
          <w:p w14:paraId="4605ABAA" w14:textId="4A392E10" w:rsidR="003F7DD5" w:rsidRPr="00224BB2" w:rsidRDefault="003F7DD5" w:rsidP="00754C26">
            <w:pPr>
              <w:rPr>
                <w:rFonts w:ascii="Arial" w:hAnsi="Arial" w:cs="Arial"/>
                <w:b/>
                <w:bCs/>
                <w:sz w:val="24"/>
                <w:szCs w:val="24"/>
              </w:rPr>
            </w:pPr>
            <w:r w:rsidRPr="00224BB2">
              <w:rPr>
                <w:rFonts w:ascii="Arial" w:hAnsi="Arial" w:cs="Arial"/>
                <w:b/>
                <w:bCs/>
                <w:sz w:val="24"/>
                <w:szCs w:val="24"/>
              </w:rPr>
              <w:t>Field Data</w:t>
            </w:r>
          </w:p>
        </w:tc>
      </w:tr>
      <w:tr w:rsidR="003F7DD5" w:rsidRPr="00224BB2" w14:paraId="2B27169E" w14:textId="77777777" w:rsidTr="00E47A28">
        <w:tc>
          <w:tcPr>
            <w:tcW w:w="2033" w:type="pct"/>
          </w:tcPr>
          <w:p w14:paraId="65313EFB" w14:textId="4BA52025" w:rsidR="003F7DD5" w:rsidRPr="00224BB2" w:rsidRDefault="003F7DD5" w:rsidP="00754C26">
            <w:pPr>
              <w:rPr>
                <w:rFonts w:ascii="Arial" w:hAnsi="Arial" w:cs="Arial"/>
                <w:sz w:val="24"/>
                <w:szCs w:val="24"/>
              </w:rPr>
            </w:pPr>
            <w:r w:rsidRPr="00224BB2">
              <w:rPr>
                <w:rFonts w:ascii="Arial" w:hAnsi="Arial" w:cs="Arial"/>
                <w:sz w:val="24"/>
                <w:szCs w:val="24"/>
              </w:rPr>
              <w:lastRenderedPageBreak/>
              <w:t>Are all field visits recorded with sites, dates, times, and analyst properly identified</w:t>
            </w:r>
            <w:r w:rsidR="006B412A">
              <w:rPr>
                <w:rFonts w:ascii="Arial" w:hAnsi="Arial" w:cs="Arial"/>
                <w:sz w:val="24"/>
                <w:szCs w:val="24"/>
              </w:rPr>
              <w:t>?</w:t>
            </w:r>
          </w:p>
        </w:tc>
        <w:tc>
          <w:tcPr>
            <w:tcW w:w="701" w:type="pct"/>
          </w:tcPr>
          <w:p w14:paraId="2D49FE5F" w14:textId="77777777" w:rsidR="003F7DD5" w:rsidRPr="00224BB2" w:rsidRDefault="00000000" w:rsidP="00754C26">
            <w:pPr>
              <w:jc w:val="center"/>
              <w:rPr>
                <w:rFonts w:ascii="Arial" w:hAnsi="Arial" w:cs="Arial"/>
                <w:sz w:val="24"/>
                <w:szCs w:val="24"/>
              </w:rPr>
            </w:pPr>
            <w:sdt>
              <w:sdtPr>
                <w:rPr>
                  <w:rFonts w:ascii="Arial" w:hAnsi="Arial" w:cs="Arial"/>
                  <w:sz w:val="24"/>
                  <w:szCs w:val="24"/>
                </w:rPr>
                <w:id w:val="1156102411"/>
                <w14:checkbox>
                  <w14:checked w14:val="0"/>
                  <w14:checkedState w14:val="2612" w14:font="MS Gothic"/>
                  <w14:uncheckedState w14:val="2610" w14:font="MS Gothic"/>
                </w14:checkbox>
              </w:sdtPr>
              <w:sdtContent>
                <w:r w:rsidR="003F7DD5" w:rsidRPr="00224BB2">
                  <w:rPr>
                    <w:rFonts w:ascii="Segoe UI Symbol" w:eastAsia="MS Gothic" w:hAnsi="Segoe UI Symbol" w:cs="Segoe UI Symbol"/>
                    <w:sz w:val="24"/>
                    <w:szCs w:val="24"/>
                  </w:rPr>
                  <w:t>☐</w:t>
                </w:r>
              </w:sdtContent>
            </w:sdt>
          </w:p>
        </w:tc>
        <w:tc>
          <w:tcPr>
            <w:tcW w:w="2266" w:type="pct"/>
          </w:tcPr>
          <w:p w14:paraId="0AB05E87" w14:textId="77777777" w:rsidR="003F7DD5" w:rsidRPr="00224BB2" w:rsidRDefault="003F7DD5" w:rsidP="00754C26">
            <w:pPr>
              <w:rPr>
                <w:rFonts w:ascii="Arial" w:hAnsi="Arial" w:cs="Arial"/>
                <w:sz w:val="24"/>
                <w:szCs w:val="24"/>
              </w:rPr>
            </w:pPr>
          </w:p>
        </w:tc>
      </w:tr>
      <w:tr w:rsidR="006D7C77" w:rsidRPr="00224BB2" w14:paraId="366BFB52" w14:textId="77777777" w:rsidTr="00E47A28">
        <w:tc>
          <w:tcPr>
            <w:tcW w:w="2033" w:type="pct"/>
          </w:tcPr>
          <w:p w14:paraId="79EB7285" w14:textId="1A5E6059" w:rsidR="006D7C77" w:rsidRPr="00224BB2" w:rsidRDefault="006D7C77" w:rsidP="006D7C77">
            <w:pPr>
              <w:rPr>
                <w:rFonts w:ascii="Arial" w:hAnsi="Arial" w:cs="Arial"/>
                <w:sz w:val="24"/>
                <w:szCs w:val="24"/>
              </w:rPr>
            </w:pPr>
            <w:r w:rsidRPr="00224BB2">
              <w:rPr>
                <w:rFonts w:ascii="Arial" w:hAnsi="Arial" w:cs="Arial"/>
                <w:sz w:val="24"/>
                <w:szCs w:val="24"/>
              </w:rPr>
              <w:t>Are all photos and other data properly linked to field visit records?</w:t>
            </w:r>
          </w:p>
        </w:tc>
        <w:tc>
          <w:tcPr>
            <w:tcW w:w="701" w:type="pct"/>
          </w:tcPr>
          <w:p w14:paraId="58954749" w14:textId="31A2FF9D" w:rsidR="006D7C77" w:rsidRDefault="00000000" w:rsidP="006D7C77">
            <w:pPr>
              <w:jc w:val="center"/>
              <w:rPr>
                <w:rFonts w:ascii="Arial" w:hAnsi="Arial" w:cs="Arial"/>
                <w:sz w:val="24"/>
                <w:szCs w:val="24"/>
              </w:rPr>
            </w:pPr>
            <w:sdt>
              <w:sdtPr>
                <w:rPr>
                  <w:rFonts w:ascii="Arial" w:hAnsi="Arial" w:cs="Arial"/>
                  <w:sz w:val="24"/>
                  <w:szCs w:val="24"/>
                </w:rPr>
                <w:id w:val="-655763354"/>
                <w14:checkbox>
                  <w14:checked w14:val="0"/>
                  <w14:checkedState w14:val="2612" w14:font="MS Gothic"/>
                  <w14:uncheckedState w14:val="2610" w14:font="MS Gothic"/>
                </w14:checkbox>
              </w:sdtPr>
              <w:sdtContent>
                <w:r w:rsidR="006D7C77">
                  <w:rPr>
                    <w:rFonts w:ascii="MS Gothic" w:eastAsia="MS Gothic" w:hAnsi="MS Gothic" w:cs="Arial" w:hint="eastAsia"/>
                    <w:sz w:val="24"/>
                    <w:szCs w:val="24"/>
                  </w:rPr>
                  <w:t>☐</w:t>
                </w:r>
              </w:sdtContent>
            </w:sdt>
          </w:p>
        </w:tc>
        <w:tc>
          <w:tcPr>
            <w:tcW w:w="2266" w:type="pct"/>
          </w:tcPr>
          <w:p w14:paraId="71DC95CE" w14:textId="77777777" w:rsidR="006D7C77" w:rsidRPr="00224BB2" w:rsidRDefault="006D7C77" w:rsidP="006D7C77">
            <w:pPr>
              <w:rPr>
                <w:rFonts w:ascii="Arial" w:hAnsi="Arial" w:cs="Arial"/>
                <w:sz w:val="24"/>
                <w:szCs w:val="24"/>
              </w:rPr>
            </w:pPr>
          </w:p>
        </w:tc>
      </w:tr>
      <w:tr w:rsidR="006D7C77" w:rsidRPr="00224BB2" w14:paraId="2425D3C1" w14:textId="77777777" w:rsidTr="00E47A28">
        <w:tc>
          <w:tcPr>
            <w:tcW w:w="2033" w:type="pct"/>
          </w:tcPr>
          <w:p w14:paraId="7A9DDAE9" w14:textId="5534F63C" w:rsidR="006D7C77" w:rsidRPr="00224BB2" w:rsidRDefault="006D7C77" w:rsidP="006D7C77">
            <w:pPr>
              <w:rPr>
                <w:rFonts w:ascii="Arial" w:hAnsi="Arial" w:cs="Arial"/>
                <w:sz w:val="24"/>
                <w:szCs w:val="24"/>
              </w:rPr>
            </w:pPr>
            <w:r w:rsidRPr="00224BB2">
              <w:rPr>
                <w:rFonts w:ascii="Arial" w:hAnsi="Arial" w:cs="Arial"/>
                <w:sz w:val="24"/>
                <w:szCs w:val="24"/>
              </w:rPr>
              <w:t>Are field visits properly linked to field data from instrumentation (example, multi-parameter probes)?</w:t>
            </w:r>
          </w:p>
        </w:tc>
        <w:tc>
          <w:tcPr>
            <w:tcW w:w="701" w:type="pct"/>
          </w:tcPr>
          <w:p w14:paraId="14E41FD9" w14:textId="6BD75195" w:rsidR="006D7C77" w:rsidRDefault="00000000" w:rsidP="006D7C77">
            <w:pPr>
              <w:jc w:val="center"/>
              <w:rPr>
                <w:rFonts w:ascii="Arial" w:hAnsi="Arial" w:cs="Arial"/>
                <w:sz w:val="24"/>
                <w:szCs w:val="24"/>
              </w:rPr>
            </w:pPr>
            <w:sdt>
              <w:sdtPr>
                <w:rPr>
                  <w:rFonts w:ascii="Arial" w:hAnsi="Arial" w:cs="Arial"/>
                  <w:sz w:val="24"/>
                  <w:szCs w:val="24"/>
                </w:rPr>
                <w:id w:val="615098977"/>
                <w14:checkbox>
                  <w14:checked w14:val="0"/>
                  <w14:checkedState w14:val="2612" w14:font="MS Gothic"/>
                  <w14:uncheckedState w14:val="2610" w14:font="MS Gothic"/>
                </w14:checkbox>
              </w:sdtPr>
              <w:sdtContent>
                <w:r w:rsidR="006D7C77" w:rsidRPr="00224BB2">
                  <w:rPr>
                    <w:rFonts w:ascii="Segoe UI Symbol" w:eastAsia="MS Gothic" w:hAnsi="Segoe UI Symbol" w:cs="Segoe UI Symbol"/>
                    <w:sz w:val="24"/>
                    <w:szCs w:val="24"/>
                  </w:rPr>
                  <w:t>☐</w:t>
                </w:r>
              </w:sdtContent>
            </w:sdt>
          </w:p>
        </w:tc>
        <w:tc>
          <w:tcPr>
            <w:tcW w:w="2266" w:type="pct"/>
          </w:tcPr>
          <w:p w14:paraId="0EA67D69" w14:textId="77777777" w:rsidR="006D7C77" w:rsidRPr="00224BB2" w:rsidRDefault="006D7C77" w:rsidP="006D7C77">
            <w:pPr>
              <w:rPr>
                <w:rFonts w:ascii="Arial" w:hAnsi="Arial" w:cs="Arial"/>
                <w:sz w:val="24"/>
                <w:szCs w:val="24"/>
              </w:rPr>
            </w:pPr>
          </w:p>
        </w:tc>
      </w:tr>
      <w:tr w:rsidR="006D7C77" w:rsidRPr="00224BB2" w14:paraId="460832B5" w14:textId="77777777" w:rsidTr="00E47A28">
        <w:tc>
          <w:tcPr>
            <w:tcW w:w="2033" w:type="pct"/>
          </w:tcPr>
          <w:p w14:paraId="62AFE185" w14:textId="7E9F82BF" w:rsidR="006D7C77" w:rsidRPr="00224BB2" w:rsidRDefault="006D7C77" w:rsidP="006D7C77">
            <w:pPr>
              <w:rPr>
                <w:rFonts w:ascii="Arial" w:hAnsi="Arial" w:cs="Arial"/>
                <w:sz w:val="24"/>
                <w:szCs w:val="24"/>
              </w:rPr>
            </w:pPr>
            <w:r w:rsidRPr="00224BB2">
              <w:rPr>
                <w:rFonts w:ascii="Arial" w:hAnsi="Arial" w:cs="Arial"/>
                <w:sz w:val="24"/>
                <w:szCs w:val="24"/>
              </w:rPr>
              <w:t>Are field measurements linked to a recorded calibration record or quality control check?</w:t>
            </w:r>
          </w:p>
        </w:tc>
        <w:tc>
          <w:tcPr>
            <w:tcW w:w="701" w:type="pct"/>
          </w:tcPr>
          <w:p w14:paraId="106B8DC7" w14:textId="449C4A26" w:rsidR="006D7C77" w:rsidRDefault="00000000" w:rsidP="006D7C77">
            <w:pPr>
              <w:jc w:val="center"/>
              <w:rPr>
                <w:rFonts w:ascii="Arial" w:hAnsi="Arial" w:cs="Arial"/>
                <w:sz w:val="24"/>
                <w:szCs w:val="24"/>
              </w:rPr>
            </w:pPr>
            <w:sdt>
              <w:sdtPr>
                <w:rPr>
                  <w:rFonts w:ascii="Arial" w:hAnsi="Arial" w:cs="Arial"/>
                  <w:sz w:val="24"/>
                  <w:szCs w:val="24"/>
                </w:rPr>
                <w:id w:val="-1142190922"/>
                <w14:checkbox>
                  <w14:checked w14:val="0"/>
                  <w14:checkedState w14:val="2612" w14:font="MS Gothic"/>
                  <w14:uncheckedState w14:val="2610" w14:font="MS Gothic"/>
                </w14:checkbox>
              </w:sdtPr>
              <w:sdtContent>
                <w:r w:rsidR="006D7C77" w:rsidRPr="00224BB2">
                  <w:rPr>
                    <w:rFonts w:ascii="Segoe UI Symbol" w:eastAsia="MS Gothic" w:hAnsi="Segoe UI Symbol" w:cs="Segoe UI Symbol"/>
                    <w:sz w:val="24"/>
                    <w:szCs w:val="24"/>
                  </w:rPr>
                  <w:t>☐</w:t>
                </w:r>
              </w:sdtContent>
            </w:sdt>
          </w:p>
        </w:tc>
        <w:tc>
          <w:tcPr>
            <w:tcW w:w="2266" w:type="pct"/>
          </w:tcPr>
          <w:p w14:paraId="092AB256" w14:textId="77777777" w:rsidR="006D7C77" w:rsidRPr="00224BB2" w:rsidRDefault="006D7C77" w:rsidP="006D7C77">
            <w:pPr>
              <w:rPr>
                <w:rFonts w:ascii="Arial" w:hAnsi="Arial" w:cs="Arial"/>
                <w:sz w:val="24"/>
                <w:szCs w:val="24"/>
              </w:rPr>
            </w:pPr>
          </w:p>
        </w:tc>
      </w:tr>
      <w:tr w:rsidR="006D7C77" w:rsidRPr="00224BB2" w14:paraId="5E097DC4" w14:textId="77777777" w:rsidTr="00E47A28">
        <w:tc>
          <w:tcPr>
            <w:tcW w:w="2033" w:type="pct"/>
          </w:tcPr>
          <w:p w14:paraId="3DC60B69" w14:textId="3AD55B49" w:rsidR="006D7C77" w:rsidRPr="00224BB2" w:rsidRDefault="006D7C77" w:rsidP="006D7C77">
            <w:pPr>
              <w:rPr>
                <w:rFonts w:ascii="Arial" w:hAnsi="Arial" w:cs="Arial"/>
                <w:sz w:val="24"/>
                <w:szCs w:val="24"/>
              </w:rPr>
            </w:pPr>
            <w:r w:rsidRPr="00224BB2">
              <w:rPr>
                <w:rFonts w:ascii="Arial" w:hAnsi="Arial" w:cs="Arial"/>
                <w:sz w:val="24"/>
                <w:szCs w:val="24"/>
              </w:rPr>
              <w:t>Are all field visits, environmental observations, and instrument data accounted for?</w:t>
            </w:r>
          </w:p>
        </w:tc>
        <w:tc>
          <w:tcPr>
            <w:tcW w:w="701" w:type="pct"/>
          </w:tcPr>
          <w:p w14:paraId="71B09B20" w14:textId="261BE44D" w:rsidR="006D7C77" w:rsidRDefault="00000000" w:rsidP="006D7C77">
            <w:pPr>
              <w:jc w:val="center"/>
              <w:rPr>
                <w:rFonts w:ascii="Arial" w:hAnsi="Arial" w:cs="Arial"/>
                <w:sz w:val="24"/>
                <w:szCs w:val="24"/>
              </w:rPr>
            </w:pPr>
            <w:sdt>
              <w:sdtPr>
                <w:rPr>
                  <w:rFonts w:ascii="Arial" w:hAnsi="Arial" w:cs="Arial"/>
                  <w:sz w:val="24"/>
                  <w:szCs w:val="24"/>
                </w:rPr>
                <w:id w:val="-1991396569"/>
                <w14:checkbox>
                  <w14:checked w14:val="0"/>
                  <w14:checkedState w14:val="2612" w14:font="MS Gothic"/>
                  <w14:uncheckedState w14:val="2610" w14:font="MS Gothic"/>
                </w14:checkbox>
              </w:sdtPr>
              <w:sdtContent>
                <w:r w:rsidR="006D7C77" w:rsidRPr="00224BB2">
                  <w:rPr>
                    <w:rFonts w:ascii="Segoe UI Symbol" w:eastAsia="MS Gothic" w:hAnsi="Segoe UI Symbol" w:cs="Segoe UI Symbol"/>
                    <w:sz w:val="24"/>
                    <w:szCs w:val="24"/>
                  </w:rPr>
                  <w:t>☐</w:t>
                </w:r>
              </w:sdtContent>
            </w:sdt>
          </w:p>
        </w:tc>
        <w:tc>
          <w:tcPr>
            <w:tcW w:w="2266" w:type="pct"/>
          </w:tcPr>
          <w:p w14:paraId="1F3C0E9E" w14:textId="77777777" w:rsidR="006D7C77" w:rsidRPr="00224BB2" w:rsidRDefault="006D7C77" w:rsidP="006D7C77">
            <w:pPr>
              <w:rPr>
                <w:rFonts w:ascii="Arial" w:hAnsi="Arial" w:cs="Arial"/>
                <w:sz w:val="24"/>
                <w:szCs w:val="24"/>
              </w:rPr>
            </w:pPr>
          </w:p>
        </w:tc>
      </w:tr>
      <w:tr w:rsidR="006D7C77" w:rsidRPr="00224BB2" w14:paraId="35A3EFAD" w14:textId="77777777" w:rsidTr="00E47A28">
        <w:tc>
          <w:tcPr>
            <w:tcW w:w="2033" w:type="pct"/>
          </w:tcPr>
          <w:p w14:paraId="05595CF6" w14:textId="17121D37" w:rsidR="006D7C77" w:rsidRPr="00224BB2" w:rsidRDefault="006D7C77" w:rsidP="006D7C77">
            <w:pPr>
              <w:rPr>
                <w:rFonts w:ascii="Arial" w:hAnsi="Arial" w:cs="Arial"/>
                <w:sz w:val="24"/>
                <w:szCs w:val="24"/>
              </w:rPr>
            </w:pPr>
            <w:r w:rsidRPr="00224BB2">
              <w:rPr>
                <w:rFonts w:ascii="Arial" w:hAnsi="Arial" w:cs="Arial"/>
                <w:sz w:val="24"/>
                <w:szCs w:val="24"/>
              </w:rPr>
              <w:t>Are the field data file finalized with appropriate notes/qualifications?</w:t>
            </w:r>
          </w:p>
        </w:tc>
        <w:tc>
          <w:tcPr>
            <w:tcW w:w="701" w:type="pct"/>
          </w:tcPr>
          <w:p w14:paraId="5050059C" w14:textId="2CF78626" w:rsidR="006D7C77" w:rsidRDefault="00000000" w:rsidP="006D7C77">
            <w:pPr>
              <w:jc w:val="center"/>
              <w:rPr>
                <w:rFonts w:ascii="Arial" w:hAnsi="Arial" w:cs="Arial"/>
                <w:sz w:val="24"/>
                <w:szCs w:val="24"/>
              </w:rPr>
            </w:pPr>
            <w:sdt>
              <w:sdtPr>
                <w:rPr>
                  <w:rFonts w:ascii="Arial" w:hAnsi="Arial" w:cs="Arial"/>
                  <w:sz w:val="24"/>
                  <w:szCs w:val="24"/>
                </w:rPr>
                <w:id w:val="853311600"/>
                <w14:checkbox>
                  <w14:checked w14:val="0"/>
                  <w14:checkedState w14:val="2612" w14:font="MS Gothic"/>
                  <w14:uncheckedState w14:val="2610" w14:font="MS Gothic"/>
                </w14:checkbox>
              </w:sdtPr>
              <w:sdtContent>
                <w:r w:rsidR="006D7C77" w:rsidRPr="00224BB2">
                  <w:rPr>
                    <w:rFonts w:ascii="Segoe UI Symbol" w:eastAsia="MS Gothic" w:hAnsi="Segoe UI Symbol" w:cs="Segoe UI Symbol"/>
                    <w:sz w:val="24"/>
                    <w:szCs w:val="24"/>
                  </w:rPr>
                  <w:t>☐</w:t>
                </w:r>
              </w:sdtContent>
            </w:sdt>
          </w:p>
        </w:tc>
        <w:tc>
          <w:tcPr>
            <w:tcW w:w="2266" w:type="pct"/>
          </w:tcPr>
          <w:p w14:paraId="28F40D03" w14:textId="77777777" w:rsidR="006D7C77" w:rsidRPr="00224BB2" w:rsidRDefault="006D7C77" w:rsidP="006D7C77">
            <w:pPr>
              <w:rPr>
                <w:rFonts w:ascii="Arial" w:hAnsi="Arial" w:cs="Arial"/>
                <w:sz w:val="24"/>
                <w:szCs w:val="24"/>
              </w:rPr>
            </w:pPr>
          </w:p>
        </w:tc>
      </w:tr>
    </w:tbl>
    <w:p w14:paraId="35F2F182" w14:textId="77777777" w:rsidR="00DF118A" w:rsidRDefault="00DF118A" w:rsidP="00DF118A">
      <w:pPr>
        <w:pStyle w:val="Heading2"/>
        <w:rPr>
          <w:highlight w:val="yellow"/>
        </w:rPr>
      </w:pPr>
    </w:p>
    <w:p w14:paraId="635E2845" w14:textId="790E557F" w:rsidR="00DF118A" w:rsidRPr="00A141C1" w:rsidRDefault="00DF118A" w:rsidP="00DF118A">
      <w:pPr>
        <w:pStyle w:val="Heading2"/>
        <w:rPr>
          <w:i/>
          <w:iCs/>
        </w:rPr>
      </w:pPr>
      <w:bookmarkStart w:id="17" w:name="_Toc181862157"/>
      <w:bookmarkStart w:id="18" w:name="_Toc181862246"/>
      <w:bookmarkStart w:id="19" w:name="_Toc181865893"/>
      <w:r w:rsidRPr="00B4374E">
        <w:rPr>
          <w:highlight w:val="yellow"/>
        </w:rPr>
        <w:t xml:space="preserve">[Provide </w:t>
      </w:r>
      <w:proofErr w:type="gramStart"/>
      <w:r w:rsidRPr="00B4374E">
        <w:rPr>
          <w:highlight w:val="yellow"/>
        </w:rPr>
        <w:t>a brief summary</w:t>
      </w:r>
      <w:proofErr w:type="gramEnd"/>
      <w:r w:rsidRPr="00B4374E">
        <w:rPr>
          <w:highlight w:val="yellow"/>
        </w:rPr>
        <w:t xml:space="preserve"> of data</w:t>
      </w:r>
      <w:r w:rsidRPr="00FD3188">
        <w:rPr>
          <w:highlight w:val="yellow"/>
        </w:rPr>
        <w:t xml:space="preserve"> </w:t>
      </w:r>
      <w:r>
        <w:rPr>
          <w:highlight w:val="yellow"/>
        </w:rPr>
        <w:t>review</w:t>
      </w:r>
      <w:r w:rsidRPr="00FD3188">
        <w:rPr>
          <w:highlight w:val="yellow"/>
        </w:rPr>
        <w:t>.</w:t>
      </w:r>
      <w:r>
        <w:rPr>
          <w:highlight w:val="yellow"/>
        </w:rPr>
        <w:t xml:space="preserve"> Identify corrective actions and impact on data usability.</w:t>
      </w:r>
      <w:r w:rsidRPr="00FD3188">
        <w:rPr>
          <w:highlight w:val="yellow"/>
        </w:rPr>
        <w:t>]</w:t>
      </w:r>
      <w:bookmarkEnd w:id="17"/>
      <w:bookmarkEnd w:id="18"/>
      <w:bookmarkEnd w:id="19"/>
    </w:p>
    <w:p w14:paraId="52593CA2" w14:textId="77777777" w:rsidR="005856B5" w:rsidRPr="003968F5" w:rsidRDefault="005856B5" w:rsidP="003968F5"/>
    <w:p w14:paraId="125C613E" w14:textId="37C499BA" w:rsidR="00433369" w:rsidRPr="00B4374E" w:rsidRDefault="00571BF9" w:rsidP="00B4374E">
      <w:pPr>
        <w:pStyle w:val="Heading2"/>
      </w:pPr>
      <w:bookmarkStart w:id="20" w:name="_Toc181865894"/>
      <w:r w:rsidRPr="00B4374E">
        <w:t>2.</w:t>
      </w:r>
      <w:r w:rsidR="00D74D92" w:rsidRPr="00B4374E">
        <w:t>2.</w:t>
      </w:r>
      <w:r w:rsidR="000F168A" w:rsidRPr="00B4374E">
        <w:t xml:space="preserve">  </w:t>
      </w:r>
      <w:commentRangeStart w:id="21"/>
      <w:r w:rsidR="00B839F7" w:rsidRPr="00B4374E">
        <w:t xml:space="preserve">Data </w:t>
      </w:r>
      <w:r w:rsidR="00D74D92" w:rsidRPr="00B4374E">
        <w:t xml:space="preserve">Verification </w:t>
      </w:r>
      <w:commentRangeEnd w:id="21"/>
      <w:r w:rsidR="000732FD" w:rsidRPr="00C43D9D">
        <w:rPr>
          <w:rStyle w:val="CommentReference"/>
          <w:sz w:val="24"/>
          <w:szCs w:val="24"/>
        </w:rPr>
        <w:commentReference w:id="21"/>
      </w:r>
      <w:bookmarkEnd w:id="20"/>
    </w:p>
    <w:p w14:paraId="3D29873A" w14:textId="04484CB3" w:rsidR="00E47A28" w:rsidRDefault="00E47A28" w:rsidP="00E47A28">
      <w:pPr>
        <w:pStyle w:val="Caption"/>
        <w:keepNext/>
      </w:pPr>
      <w:r>
        <w:t xml:space="preserve">Table </w:t>
      </w:r>
      <w:r>
        <w:fldChar w:fldCharType="begin"/>
      </w:r>
      <w:r>
        <w:instrText xml:space="preserve"> SEQ Table \* ARABIC </w:instrText>
      </w:r>
      <w:r>
        <w:fldChar w:fldCharType="separate"/>
      </w:r>
      <w:r w:rsidR="005C3D42">
        <w:rPr>
          <w:noProof/>
        </w:rPr>
        <w:t>3</w:t>
      </w:r>
      <w:r>
        <w:rPr>
          <w:noProof/>
        </w:rPr>
        <w:fldChar w:fldCharType="end"/>
      </w:r>
      <w:commentRangeStart w:id="22"/>
      <w:r>
        <w:t>: Data Verification</w:t>
      </w:r>
      <w:commentRangeEnd w:id="22"/>
      <w:r w:rsidR="00E52D77">
        <w:rPr>
          <w:rStyle w:val="CommentReference"/>
          <w:rFonts w:eastAsia="Times New Roman" w:cs="Arial"/>
          <w:i w:val="0"/>
          <w:iCs w:val="0"/>
        </w:rPr>
        <w:commentReference w:id="22"/>
      </w:r>
      <w:r w:rsidR="000732FD">
        <w:t xml:space="preserve"> Summary</w:t>
      </w:r>
    </w:p>
    <w:tbl>
      <w:tblPr>
        <w:tblStyle w:val="TableGrid"/>
        <w:tblW w:w="5000" w:type="pct"/>
        <w:tblLook w:val="04A0" w:firstRow="1" w:lastRow="0" w:firstColumn="1" w:lastColumn="0" w:noHBand="0" w:noVBand="1"/>
      </w:tblPr>
      <w:tblGrid>
        <w:gridCol w:w="3802"/>
        <w:gridCol w:w="1311"/>
        <w:gridCol w:w="4237"/>
      </w:tblGrid>
      <w:tr w:rsidR="00433369" w:rsidRPr="00224BB2" w14:paraId="4E585CAB" w14:textId="77777777" w:rsidTr="00E47A28">
        <w:trPr>
          <w:tblHeader/>
        </w:trPr>
        <w:tc>
          <w:tcPr>
            <w:tcW w:w="2033" w:type="pct"/>
          </w:tcPr>
          <w:p w14:paraId="0750BF7C" w14:textId="4E0C57D9" w:rsidR="00433369" w:rsidRPr="00224BB2" w:rsidRDefault="003F5242" w:rsidP="00076DAB">
            <w:pPr>
              <w:rPr>
                <w:rFonts w:ascii="Arial" w:hAnsi="Arial" w:cs="Arial"/>
                <w:b/>
                <w:bCs/>
                <w:sz w:val="24"/>
                <w:szCs w:val="24"/>
              </w:rPr>
            </w:pPr>
            <w:r w:rsidRPr="00224BB2">
              <w:rPr>
                <w:rFonts w:ascii="Arial" w:hAnsi="Arial" w:cs="Arial"/>
                <w:b/>
                <w:bCs/>
                <w:sz w:val="24"/>
                <w:szCs w:val="24"/>
              </w:rPr>
              <w:t>Verification Process</w:t>
            </w:r>
          </w:p>
        </w:tc>
        <w:tc>
          <w:tcPr>
            <w:tcW w:w="701" w:type="pct"/>
          </w:tcPr>
          <w:p w14:paraId="3FCE99FD" w14:textId="2F262BEC" w:rsidR="00433369" w:rsidRPr="00224BB2" w:rsidRDefault="00EA79E2" w:rsidP="003F5242">
            <w:pPr>
              <w:jc w:val="center"/>
              <w:rPr>
                <w:rFonts w:ascii="Arial" w:hAnsi="Arial" w:cs="Arial"/>
                <w:b/>
                <w:bCs/>
                <w:sz w:val="24"/>
                <w:szCs w:val="24"/>
              </w:rPr>
            </w:pPr>
            <w:r w:rsidRPr="00224BB2">
              <w:rPr>
                <w:rFonts w:ascii="Arial" w:hAnsi="Arial" w:cs="Arial"/>
                <w:b/>
                <w:bCs/>
                <w:sz w:val="24"/>
                <w:szCs w:val="24"/>
              </w:rPr>
              <w:t>Complete</w:t>
            </w:r>
          </w:p>
        </w:tc>
        <w:tc>
          <w:tcPr>
            <w:tcW w:w="2266" w:type="pct"/>
          </w:tcPr>
          <w:p w14:paraId="73F6639C" w14:textId="124A39AD" w:rsidR="00433369" w:rsidRPr="00224BB2" w:rsidRDefault="00EA79E2" w:rsidP="00076DAB">
            <w:pPr>
              <w:rPr>
                <w:rFonts w:ascii="Arial" w:hAnsi="Arial" w:cs="Arial"/>
                <w:b/>
                <w:bCs/>
                <w:sz w:val="24"/>
                <w:szCs w:val="24"/>
              </w:rPr>
            </w:pPr>
            <w:r w:rsidRPr="00224BB2">
              <w:rPr>
                <w:rFonts w:ascii="Arial" w:hAnsi="Arial" w:cs="Arial"/>
                <w:b/>
                <w:bCs/>
                <w:sz w:val="24"/>
                <w:szCs w:val="24"/>
              </w:rPr>
              <w:t>Notes/Comments</w:t>
            </w:r>
          </w:p>
        </w:tc>
      </w:tr>
      <w:tr w:rsidR="00E0684C" w:rsidRPr="00224BB2" w14:paraId="4CE836AB" w14:textId="77777777" w:rsidTr="00E47A28">
        <w:tc>
          <w:tcPr>
            <w:tcW w:w="2033" w:type="pct"/>
          </w:tcPr>
          <w:p w14:paraId="001F60C4" w14:textId="79F07524" w:rsidR="00E0684C" w:rsidRPr="00224BB2" w:rsidRDefault="00E0684C" w:rsidP="00390800">
            <w:pPr>
              <w:rPr>
                <w:rFonts w:ascii="Arial" w:hAnsi="Arial" w:cs="Arial"/>
                <w:sz w:val="24"/>
                <w:szCs w:val="24"/>
              </w:rPr>
            </w:pPr>
            <w:r w:rsidRPr="00224BB2">
              <w:rPr>
                <w:rFonts w:ascii="Arial" w:hAnsi="Arial" w:cs="Arial"/>
                <w:b/>
                <w:bCs/>
                <w:sz w:val="24"/>
                <w:szCs w:val="24"/>
              </w:rPr>
              <w:t>Analytical Data</w:t>
            </w:r>
          </w:p>
        </w:tc>
        <w:tc>
          <w:tcPr>
            <w:tcW w:w="701" w:type="pct"/>
          </w:tcPr>
          <w:p w14:paraId="4ECFE9E9" w14:textId="3FC35EB4" w:rsidR="00E0684C" w:rsidRPr="00224BB2" w:rsidRDefault="00E0684C" w:rsidP="00390800">
            <w:pPr>
              <w:jc w:val="center"/>
              <w:rPr>
                <w:rFonts w:ascii="Arial" w:hAnsi="Arial" w:cs="Arial"/>
                <w:sz w:val="24"/>
                <w:szCs w:val="24"/>
              </w:rPr>
            </w:pPr>
          </w:p>
        </w:tc>
        <w:tc>
          <w:tcPr>
            <w:tcW w:w="2266" w:type="pct"/>
          </w:tcPr>
          <w:p w14:paraId="194D7E05" w14:textId="77777777" w:rsidR="00E0684C" w:rsidRPr="00224BB2" w:rsidRDefault="00E0684C" w:rsidP="00390800">
            <w:pPr>
              <w:rPr>
                <w:rFonts w:ascii="Arial" w:hAnsi="Arial" w:cs="Arial"/>
                <w:sz w:val="24"/>
                <w:szCs w:val="24"/>
              </w:rPr>
            </w:pPr>
          </w:p>
        </w:tc>
      </w:tr>
      <w:tr w:rsidR="00E0684C" w:rsidRPr="00224BB2" w14:paraId="47DAD003" w14:textId="77777777" w:rsidTr="00E47A28">
        <w:tc>
          <w:tcPr>
            <w:tcW w:w="2033" w:type="pct"/>
          </w:tcPr>
          <w:p w14:paraId="03862873" w14:textId="26E32E62" w:rsidR="00E0684C" w:rsidRPr="00224BB2" w:rsidRDefault="00E0684C" w:rsidP="00390800">
            <w:pPr>
              <w:rPr>
                <w:rFonts w:ascii="Arial" w:hAnsi="Arial" w:cs="Arial"/>
                <w:sz w:val="24"/>
                <w:szCs w:val="24"/>
              </w:rPr>
            </w:pPr>
            <w:r w:rsidRPr="00224BB2">
              <w:rPr>
                <w:rFonts w:ascii="Arial" w:hAnsi="Arial" w:cs="Arial"/>
                <w:sz w:val="24"/>
                <w:szCs w:val="24"/>
              </w:rPr>
              <w:t>Are sample collections cross-linked to field site visits by site, date, time, and sampler?</w:t>
            </w:r>
          </w:p>
        </w:tc>
        <w:tc>
          <w:tcPr>
            <w:tcW w:w="701" w:type="pct"/>
          </w:tcPr>
          <w:p w14:paraId="4CCA6D96" w14:textId="15B6E45D" w:rsidR="00E0684C" w:rsidRPr="00224BB2" w:rsidRDefault="00000000" w:rsidP="00390800">
            <w:pPr>
              <w:jc w:val="center"/>
              <w:rPr>
                <w:rFonts w:ascii="Arial" w:hAnsi="Arial" w:cs="Arial"/>
                <w:sz w:val="24"/>
                <w:szCs w:val="24"/>
              </w:rPr>
            </w:pPr>
            <w:sdt>
              <w:sdtPr>
                <w:rPr>
                  <w:rFonts w:ascii="Arial" w:hAnsi="Arial" w:cs="Arial"/>
                  <w:sz w:val="24"/>
                  <w:szCs w:val="24"/>
                </w:rPr>
                <w:id w:val="1580338493"/>
                <w14:checkbox>
                  <w14:checked w14:val="0"/>
                  <w14:checkedState w14:val="2612" w14:font="MS Gothic"/>
                  <w14:uncheckedState w14:val="2610" w14:font="MS Gothic"/>
                </w14:checkbox>
              </w:sdtPr>
              <w:sdtContent>
                <w:r w:rsidR="00E0684C" w:rsidRPr="00224BB2">
                  <w:rPr>
                    <w:rFonts w:ascii="Segoe UI Symbol" w:eastAsia="MS Gothic" w:hAnsi="Segoe UI Symbol" w:cs="Segoe UI Symbol"/>
                    <w:sz w:val="24"/>
                    <w:szCs w:val="24"/>
                  </w:rPr>
                  <w:t>☐</w:t>
                </w:r>
              </w:sdtContent>
            </w:sdt>
          </w:p>
        </w:tc>
        <w:tc>
          <w:tcPr>
            <w:tcW w:w="2266" w:type="pct"/>
          </w:tcPr>
          <w:p w14:paraId="0CDAFAF9" w14:textId="77777777" w:rsidR="00E0684C" w:rsidRPr="00224BB2" w:rsidRDefault="00E0684C" w:rsidP="00390800">
            <w:pPr>
              <w:rPr>
                <w:rFonts w:ascii="Arial" w:hAnsi="Arial" w:cs="Arial"/>
                <w:sz w:val="24"/>
                <w:szCs w:val="24"/>
              </w:rPr>
            </w:pPr>
          </w:p>
        </w:tc>
      </w:tr>
      <w:tr w:rsidR="00E0684C" w:rsidRPr="00224BB2" w14:paraId="0F990DB5" w14:textId="77777777" w:rsidTr="00E47A28">
        <w:tc>
          <w:tcPr>
            <w:tcW w:w="2033" w:type="pct"/>
          </w:tcPr>
          <w:p w14:paraId="57F2E1A8" w14:textId="5A6EF07E" w:rsidR="00E0684C" w:rsidRPr="00224BB2" w:rsidRDefault="00E0684C" w:rsidP="00390800">
            <w:pPr>
              <w:rPr>
                <w:rFonts w:ascii="Arial" w:hAnsi="Arial" w:cs="Arial"/>
                <w:sz w:val="24"/>
                <w:szCs w:val="24"/>
              </w:rPr>
            </w:pPr>
            <w:r w:rsidRPr="00224BB2">
              <w:rPr>
                <w:rFonts w:ascii="Arial" w:hAnsi="Arial" w:cs="Arial"/>
                <w:sz w:val="24"/>
                <w:szCs w:val="24"/>
              </w:rPr>
              <w:t>Did the laboratory provide all expected data reports (</w:t>
            </w:r>
            <w:r w:rsidR="00382428">
              <w:rPr>
                <w:rFonts w:ascii="Arial" w:hAnsi="Arial" w:cs="Arial"/>
                <w:sz w:val="24"/>
                <w:szCs w:val="24"/>
              </w:rPr>
              <w:t>EDD and PDF,</w:t>
            </w:r>
            <w:r w:rsidRPr="00224BB2">
              <w:rPr>
                <w:rFonts w:ascii="Arial" w:hAnsi="Arial" w:cs="Arial"/>
                <w:sz w:val="24"/>
                <w:szCs w:val="24"/>
              </w:rPr>
              <w:t xml:space="preserve"> with lab quality control samples and data flags)?</w:t>
            </w:r>
          </w:p>
        </w:tc>
        <w:tc>
          <w:tcPr>
            <w:tcW w:w="701" w:type="pct"/>
          </w:tcPr>
          <w:p w14:paraId="1BC7D063" w14:textId="4C81B651" w:rsidR="00E0684C" w:rsidRPr="00224BB2" w:rsidRDefault="00000000" w:rsidP="00390800">
            <w:pPr>
              <w:jc w:val="center"/>
              <w:rPr>
                <w:rFonts w:ascii="Arial" w:hAnsi="Arial" w:cs="Arial"/>
                <w:sz w:val="24"/>
                <w:szCs w:val="24"/>
              </w:rPr>
            </w:pPr>
            <w:sdt>
              <w:sdtPr>
                <w:rPr>
                  <w:rFonts w:ascii="Arial" w:hAnsi="Arial" w:cs="Arial"/>
                  <w:sz w:val="24"/>
                  <w:szCs w:val="24"/>
                </w:rPr>
                <w:id w:val="421763845"/>
                <w14:checkbox>
                  <w14:checked w14:val="0"/>
                  <w14:checkedState w14:val="2612" w14:font="MS Gothic"/>
                  <w14:uncheckedState w14:val="2610" w14:font="MS Gothic"/>
                </w14:checkbox>
              </w:sdtPr>
              <w:sdtContent>
                <w:r w:rsidR="00E0684C" w:rsidRPr="00224BB2">
                  <w:rPr>
                    <w:rFonts w:ascii="Segoe UI Symbol" w:eastAsia="MS Gothic" w:hAnsi="Segoe UI Symbol" w:cs="Segoe UI Symbol"/>
                    <w:sz w:val="24"/>
                    <w:szCs w:val="24"/>
                  </w:rPr>
                  <w:t>☐</w:t>
                </w:r>
              </w:sdtContent>
            </w:sdt>
          </w:p>
        </w:tc>
        <w:tc>
          <w:tcPr>
            <w:tcW w:w="2266" w:type="pct"/>
          </w:tcPr>
          <w:p w14:paraId="5B921E16" w14:textId="77777777" w:rsidR="00E0684C" w:rsidRPr="00224BB2" w:rsidRDefault="00E0684C" w:rsidP="00390800">
            <w:pPr>
              <w:rPr>
                <w:rFonts w:ascii="Arial" w:hAnsi="Arial" w:cs="Arial"/>
                <w:sz w:val="24"/>
                <w:szCs w:val="24"/>
              </w:rPr>
            </w:pPr>
          </w:p>
        </w:tc>
      </w:tr>
      <w:tr w:rsidR="00922E0D" w:rsidRPr="00224BB2" w14:paraId="58B7C9CD" w14:textId="77777777" w:rsidTr="00E47A28">
        <w:tc>
          <w:tcPr>
            <w:tcW w:w="2033" w:type="pct"/>
          </w:tcPr>
          <w:p w14:paraId="20962E98" w14:textId="4808AE84" w:rsidR="00922E0D" w:rsidRPr="00224BB2" w:rsidRDefault="005A2B30" w:rsidP="00390800">
            <w:pPr>
              <w:rPr>
                <w:rFonts w:ascii="Arial" w:hAnsi="Arial" w:cs="Arial"/>
                <w:sz w:val="24"/>
                <w:szCs w:val="24"/>
              </w:rPr>
            </w:pPr>
            <w:r>
              <w:rPr>
                <w:rFonts w:ascii="Arial" w:hAnsi="Arial" w:cs="Arial"/>
                <w:sz w:val="24"/>
                <w:szCs w:val="24"/>
              </w:rPr>
              <w:t>Do all methods used for sample collection, preservation</w:t>
            </w:r>
            <w:r w:rsidR="00A41707">
              <w:rPr>
                <w:rFonts w:ascii="Arial" w:hAnsi="Arial" w:cs="Arial"/>
                <w:sz w:val="24"/>
                <w:szCs w:val="24"/>
              </w:rPr>
              <w:t>, and analysis meet the QAPP specifications?</w:t>
            </w:r>
          </w:p>
        </w:tc>
        <w:tc>
          <w:tcPr>
            <w:tcW w:w="701" w:type="pct"/>
          </w:tcPr>
          <w:p w14:paraId="3C864F6A" w14:textId="79E85288" w:rsidR="00922E0D" w:rsidRDefault="00000000" w:rsidP="00390800">
            <w:pPr>
              <w:jc w:val="center"/>
              <w:rPr>
                <w:rFonts w:ascii="Arial" w:hAnsi="Arial" w:cs="Arial"/>
                <w:sz w:val="24"/>
                <w:szCs w:val="24"/>
              </w:rPr>
            </w:pPr>
            <w:sdt>
              <w:sdtPr>
                <w:rPr>
                  <w:rFonts w:ascii="Arial" w:hAnsi="Arial" w:cs="Arial"/>
                  <w:sz w:val="24"/>
                  <w:szCs w:val="24"/>
                </w:rPr>
                <w:id w:val="169689785"/>
                <w14:checkbox>
                  <w14:checked w14:val="0"/>
                  <w14:checkedState w14:val="2612" w14:font="MS Gothic"/>
                  <w14:uncheckedState w14:val="2610" w14:font="MS Gothic"/>
                </w14:checkbox>
              </w:sdtPr>
              <w:sdtContent>
                <w:r w:rsidR="00502832" w:rsidRPr="00224BB2">
                  <w:rPr>
                    <w:rFonts w:ascii="Segoe UI Symbol" w:eastAsia="MS Gothic" w:hAnsi="Segoe UI Symbol" w:cs="Segoe UI Symbol"/>
                    <w:sz w:val="24"/>
                    <w:szCs w:val="24"/>
                  </w:rPr>
                  <w:t>☐</w:t>
                </w:r>
              </w:sdtContent>
            </w:sdt>
          </w:p>
        </w:tc>
        <w:tc>
          <w:tcPr>
            <w:tcW w:w="2266" w:type="pct"/>
          </w:tcPr>
          <w:p w14:paraId="07A17951" w14:textId="77777777" w:rsidR="00922E0D" w:rsidRPr="00224BB2" w:rsidRDefault="00922E0D" w:rsidP="00390800">
            <w:pPr>
              <w:rPr>
                <w:rFonts w:ascii="Arial" w:hAnsi="Arial" w:cs="Arial"/>
                <w:sz w:val="24"/>
                <w:szCs w:val="24"/>
              </w:rPr>
            </w:pPr>
          </w:p>
        </w:tc>
      </w:tr>
      <w:tr w:rsidR="00A41707" w:rsidRPr="00224BB2" w14:paraId="753617F7" w14:textId="77777777" w:rsidTr="00E47A28">
        <w:tc>
          <w:tcPr>
            <w:tcW w:w="2033" w:type="pct"/>
          </w:tcPr>
          <w:p w14:paraId="0C379BD2" w14:textId="712E689E" w:rsidR="00A41707" w:rsidRDefault="00A41707" w:rsidP="00390800">
            <w:pPr>
              <w:rPr>
                <w:rFonts w:ascii="Arial" w:hAnsi="Arial" w:cs="Arial"/>
                <w:sz w:val="24"/>
                <w:szCs w:val="24"/>
              </w:rPr>
            </w:pPr>
            <w:r>
              <w:rPr>
                <w:rFonts w:ascii="Arial" w:hAnsi="Arial" w:cs="Arial"/>
                <w:sz w:val="24"/>
                <w:szCs w:val="24"/>
              </w:rPr>
              <w:t>Are Data Quality Indicators (DQIs) within acceptance criteria?</w:t>
            </w:r>
          </w:p>
        </w:tc>
        <w:tc>
          <w:tcPr>
            <w:tcW w:w="701" w:type="pct"/>
          </w:tcPr>
          <w:p w14:paraId="4C6179F1" w14:textId="1A396205" w:rsidR="00A41707" w:rsidRDefault="00000000" w:rsidP="00390800">
            <w:pPr>
              <w:jc w:val="center"/>
              <w:rPr>
                <w:rFonts w:ascii="Arial" w:hAnsi="Arial" w:cs="Arial"/>
                <w:sz w:val="24"/>
                <w:szCs w:val="24"/>
              </w:rPr>
            </w:pPr>
            <w:sdt>
              <w:sdtPr>
                <w:rPr>
                  <w:rFonts w:ascii="Arial" w:hAnsi="Arial" w:cs="Arial"/>
                  <w:sz w:val="24"/>
                  <w:szCs w:val="24"/>
                </w:rPr>
                <w:id w:val="931014452"/>
                <w14:checkbox>
                  <w14:checked w14:val="0"/>
                  <w14:checkedState w14:val="2612" w14:font="MS Gothic"/>
                  <w14:uncheckedState w14:val="2610" w14:font="MS Gothic"/>
                </w14:checkbox>
              </w:sdtPr>
              <w:sdtContent>
                <w:r w:rsidR="00502832" w:rsidRPr="00224BB2">
                  <w:rPr>
                    <w:rFonts w:ascii="Segoe UI Symbol" w:eastAsia="MS Gothic" w:hAnsi="Segoe UI Symbol" w:cs="Segoe UI Symbol"/>
                    <w:sz w:val="24"/>
                    <w:szCs w:val="24"/>
                  </w:rPr>
                  <w:t>☐</w:t>
                </w:r>
              </w:sdtContent>
            </w:sdt>
          </w:p>
        </w:tc>
        <w:tc>
          <w:tcPr>
            <w:tcW w:w="2266" w:type="pct"/>
          </w:tcPr>
          <w:p w14:paraId="528FE44C" w14:textId="77777777" w:rsidR="00A41707" w:rsidRPr="00224BB2" w:rsidRDefault="00A41707" w:rsidP="00390800">
            <w:pPr>
              <w:rPr>
                <w:rFonts w:ascii="Arial" w:hAnsi="Arial" w:cs="Arial"/>
                <w:sz w:val="24"/>
                <w:szCs w:val="24"/>
              </w:rPr>
            </w:pPr>
          </w:p>
        </w:tc>
      </w:tr>
    </w:tbl>
    <w:p w14:paraId="519D5084" w14:textId="77777777" w:rsidR="00654851" w:rsidRPr="00224BB2" w:rsidRDefault="00654851" w:rsidP="00076DAB">
      <w:pPr>
        <w:rPr>
          <w:rFonts w:ascii="Arial" w:hAnsi="Arial" w:cs="Arial"/>
          <w:sz w:val="24"/>
          <w:szCs w:val="24"/>
        </w:rPr>
      </w:pPr>
    </w:p>
    <w:p w14:paraId="40BFB61A" w14:textId="72ABCA3F" w:rsidR="009215C7" w:rsidRDefault="008E62AF" w:rsidP="00B4374E">
      <w:pPr>
        <w:pStyle w:val="Heading2"/>
      </w:pPr>
      <w:bookmarkStart w:id="23" w:name="_Toc181862159"/>
      <w:bookmarkStart w:id="24" w:name="_Toc181862248"/>
      <w:bookmarkStart w:id="25" w:name="_Toc181865895"/>
      <w:r w:rsidRPr="003968F5">
        <w:rPr>
          <w:highlight w:val="yellow"/>
        </w:rPr>
        <w:lastRenderedPageBreak/>
        <w:t>[</w:t>
      </w:r>
      <w:r w:rsidR="00D33031" w:rsidRPr="003968F5">
        <w:rPr>
          <w:highlight w:val="yellow"/>
        </w:rPr>
        <w:t xml:space="preserve">Provide </w:t>
      </w:r>
      <w:proofErr w:type="gramStart"/>
      <w:r w:rsidR="00D33031" w:rsidRPr="003968F5">
        <w:rPr>
          <w:highlight w:val="yellow"/>
        </w:rPr>
        <w:t>a brief summary</w:t>
      </w:r>
      <w:proofErr w:type="gramEnd"/>
      <w:r w:rsidR="00D33031" w:rsidRPr="003968F5">
        <w:rPr>
          <w:highlight w:val="yellow"/>
        </w:rPr>
        <w:t xml:space="preserve"> of data verification. Note any gaps or </w:t>
      </w:r>
      <w:r w:rsidR="00744D24" w:rsidRPr="003968F5">
        <w:rPr>
          <w:highlight w:val="yellow"/>
        </w:rPr>
        <w:t>inconsistencies</w:t>
      </w:r>
      <w:r w:rsidR="00015260" w:rsidRPr="003968F5">
        <w:rPr>
          <w:highlight w:val="yellow"/>
        </w:rPr>
        <w:t xml:space="preserve"> between field and laboratory records</w:t>
      </w:r>
      <w:r w:rsidR="00744D24" w:rsidRPr="003968F5">
        <w:rPr>
          <w:highlight w:val="yellow"/>
        </w:rPr>
        <w:t xml:space="preserve">. </w:t>
      </w:r>
      <w:r w:rsidR="00D726F3" w:rsidRPr="003968F5">
        <w:rPr>
          <w:highlight w:val="yellow"/>
        </w:rPr>
        <w:t>Identify errors, corrective actions</w:t>
      </w:r>
      <w:r w:rsidR="006E7FCB" w:rsidRPr="003968F5">
        <w:rPr>
          <w:highlight w:val="yellow"/>
        </w:rPr>
        <w:t>,</w:t>
      </w:r>
      <w:r w:rsidR="00D726F3" w:rsidRPr="003968F5">
        <w:rPr>
          <w:highlight w:val="yellow"/>
        </w:rPr>
        <w:t xml:space="preserve"> and</w:t>
      </w:r>
      <w:r w:rsidR="00744D24" w:rsidRPr="003968F5">
        <w:rPr>
          <w:highlight w:val="yellow"/>
        </w:rPr>
        <w:t xml:space="preserve"> impact on data usability</w:t>
      </w:r>
      <w:r w:rsidR="000D6CD8">
        <w:rPr>
          <w:highlight w:val="yellow"/>
        </w:rPr>
        <w:t>.</w:t>
      </w:r>
      <w:r w:rsidRPr="003968F5">
        <w:rPr>
          <w:highlight w:val="yellow"/>
        </w:rPr>
        <w:t>]</w:t>
      </w:r>
      <w:bookmarkEnd w:id="23"/>
      <w:bookmarkEnd w:id="24"/>
      <w:bookmarkEnd w:id="25"/>
    </w:p>
    <w:p w14:paraId="0756BCFA" w14:textId="77777777" w:rsidR="00C51AAD" w:rsidRDefault="00C51AAD" w:rsidP="00C51AAD">
      <w:pPr>
        <w:pStyle w:val="Heading2"/>
      </w:pPr>
    </w:p>
    <w:p w14:paraId="289359D3" w14:textId="2A03E486" w:rsidR="00A34160" w:rsidRPr="00843B2F" w:rsidRDefault="00583B4E" w:rsidP="00C43D9D">
      <w:pPr>
        <w:pStyle w:val="Heading2"/>
      </w:pPr>
      <w:bookmarkStart w:id="26" w:name="_Toc181865896"/>
      <w:r>
        <w:t xml:space="preserve">2.3 </w:t>
      </w:r>
      <w:commentRangeStart w:id="27"/>
      <w:commentRangeStart w:id="28"/>
      <w:r w:rsidR="00DF33E0" w:rsidRPr="00224BB2">
        <w:t>Data Validation</w:t>
      </w:r>
      <w:commentRangeEnd w:id="27"/>
      <w:r w:rsidR="000451DF">
        <w:rPr>
          <w:rStyle w:val="CommentReference"/>
          <w:rFonts w:eastAsia="Times New Roman"/>
        </w:rPr>
        <w:commentReference w:id="27"/>
      </w:r>
      <w:commentRangeEnd w:id="28"/>
      <w:r w:rsidR="000451DF">
        <w:rPr>
          <w:rStyle w:val="CommentReference"/>
          <w:rFonts w:eastAsia="Times New Roman"/>
        </w:rPr>
        <w:commentReference w:id="28"/>
      </w:r>
      <w:bookmarkEnd w:id="26"/>
    </w:p>
    <w:p w14:paraId="447CC7E6" w14:textId="4F5B5DD6" w:rsidR="00E47A28" w:rsidRDefault="00E47A28" w:rsidP="00E47A28">
      <w:pPr>
        <w:pStyle w:val="Caption"/>
        <w:keepNext/>
      </w:pPr>
      <w:r>
        <w:t xml:space="preserve">Table </w:t>
      </w:r>
      <w:r>
        <w:fldChar w:fldCharType="begin"/>
      </w:r>
      <w:r>
        <w:instrText xml:space="preserve"> SEQ Table \* ARABIC </w:instrText>
      </w:r>
      <w:r>
        <w:fldChar w:fldCharType="separate"/>
      </w:r>
      <w:r w:rsidR="005C3D42">
        <w:rPr>
          <w:noProof/>
        </w:rPr>
        <w:t>4</w:t>
      </w:r>
      <w:r>
        <w:rPr>
          <w:noProof/>
        </w:rPr>
        <w:fldChar w:fldCharType="end"/>
      </w:r>
      <w:r>
        <w:t xml:space="preserve">: </w:t>
      </w:r>
      <w:commentRangeStart w:id="29"/>
      <w:r>
        <w:t>Data Validation</w:t>
      </w:r>
      <w:commentRangeEnd w:id="29"/>
      <w:r w:rsidR="0086508B">
        <w:rPr>
          <w:rStyle w:val="CommentReference"/>
          <w:rFonts w:eastAsia="Times New Roman" w:cs="Arial"/>
          <w:i w:val="0"/>
          <w:iCs w:val="0"/>
        </w:rPr>
        <w:commentReference w:id="29"/>
      </w:r>
      <w:r w:rsidR="00DF118A">
        <w:t xml:space="preserve"> Summary</w:t>
      </w:r>
    </w:p>
    <w:p w14:paraId="36613748" w14:textId="77777777" w:rsidR="00F44FF2" w:rsidRPr="00F44FF2" w:rsidRDefault="00F44FF2" w:rsidP="000062AA"/>
    <w:tbl>
      <w:tblPr>
        <w:tblStyle w:val="TableGrid"/>
        <w:tblW w:w="5000" w:type="pct"/>
        <w:tblLook w:val="04A0" w:firstRow="1" w:lastRow="0" w:firstColumn="1" w:lastColumn="0" w:noHBand="0" w:noVBand="1"/>
      </w:tblPr>
      <w:tblGrid>
        <w:gridCol w:w="3809"/>
        <w:gridCol w:w="1311"/>
        <w:gridCol w:w="4230"/>
      </w:tblGrid>
      <w:tr w:rsidR="00D47FA9" w:rsidRPr="00224BB2" w14:paraId="59D6EBF6" w14:textId="77777777" w:rsidTr="00513BAA">
        <w:tc>
          <w:tcPr>
            <w:tcW w:w="2037" w:type="pct"/>
          </w:tcPr>
          <w:p w14:paraId="2732BA49" w14:textId="226D4707" w:rsidR="00D47FA9" w:rsidRPr="00224BB2" w:rsidRDefault="00E83C5B" w:rsidP="00D47FA9">
            <w:pPr>
              <w:rPr>
                <w:rFonts w:ascii="Arial" w:hAnsi="Arial" w:cs="Arial"/>
                <w:sz w:val="24"/>
                <w:szCs w:val="24"/>
              </w:rPr>
            </w:pPr>
            <w:r w:rsidRPr="00224BB2">
              <w:rPr>
                <w:rFonts w:ascii="Arial" w:hAnsi="Arial" w:cs="Arial"/>
                <w:b/>
                <w:bCs/>
                <w:sz w:val="24"/>
                <w:szCs w:val="24"/>
              </w:rPr>
              <w:t xml:space="preserve">Validation </w:t>
            </w:r>
            <w:r w:rsidR="00D47FA9" w:rsidRPr="00224BB2">
              <w:rPr>
                <w:rFonts w:ascii="Arial" w:hAnsi="Arial" w:cs="Arial"/>
                <w:b/>
                <w:bCs/>
                <w:sz w:val="24"/>
                <w:szCs w:val="24"/>
              </w:rPr>
              <w:t>Process</w:t>
            </w:r>
          </w:p>
        </w:tc>
        <w:tc>
          <w:tcPr>
            <w:tcW w:w="701" w:type="pct"/>
          </w:tcPr>
          <w:p w14:paraId="60215756" w14:textId="32F880AB" w:rsidR="00D47FA9" w:rsidRPr="00224BB2" w:rsidRDefault="00D47FA9" w:rsidP="00D47FA9">
            <w:pPr>
              <w:jc w:val="both"/>
              <w:rPr>
                <w:rFonts w:ascii="Arial" w:hAnsi="Arial" w:cs="Arial"/>
                <w:sz w:val="24"/>
                <w:szCs w:val="24"/>
              </w:rPr>
            </w:pPr>
            <w:r w:rsidRPr="00224BB2">
              <w:rPr>
                <w:rFonts w:ascii="Arial" w:hAnsi="Arial" w:cs="Arial"/>
                <w:b/>
                <w:bCs/>
                <w:sz w:val="24"/>
                <w:szCs w:val="24"/>
              </w:rPr>
              <w:t>Complete</w:t>
            </w:r>
          </w:p>
        </w:tc>
        <w:tc>
          <w:tcPr>
            <w:tcW w:w="2262" w:type="pct"/>
          </w:tcPr>
          <w:p w14:paraId="7A206FC1" w14:textId="026CE49D" w:rsidR="00D47FA9" w:rsidRPr="00224BB2" w:rsidRDefault="00D47FA9" w:rsidP="00D47FA9">
            <w:pPr>
              <w:jc w:val="both"/>
              <w:rPr>
                <w:rFonts w:ascii="Arial" w:hAnsi="Arial" w:cs="Arial"/>
                <w:sz w:val="24"/>
                <w:szCs w:val="24"/>
              </w:rPr>
            </w:pPr>
            <w:r w:rsidRPr="00224BB2">
              <w:rPr>
                <w:rFonts w:ascii="Arial" w:hAnsi="Arial" w:cs="Arial"/>
                <w:b/>
                <w:bCs/>
                <w:sz w:val="24"/>
                <w:szCs w:val="24"/>
              </w:rPr>
              <w:t>Notes/Comments</w:t>
            </w:r>
          </w:p>
        </w:tc>
      </w:tr>
      <w:tr w:rsidR="00D47FA9" w:rsidRPr="00224BB2" w14:paraId="15AAECAE" w14:textId="77777777" w:rsidTr="00D47FA9">
        <w:tc>
          <w:tcPr>
            <w:tcW w:w="5000" w:type="pct"/>
            <w:gridSpan w:val="3"/>
          </w:tcPr>
          <w:p w14:paraId="13929438" w14:textId="61F14407" w:rsidR="00D47FA9" w:rsidRPr="00224BB2" w:rsidRDefault="00D47FA9" w:rsidP="00D47FA9">
            <w:pPr>
              <w:jc w:val="both"/>
              <w:rPr>
                <w:rFonts w:ascii="Arial" w:hAnsi="Arial" w:cs="Arial"/>
                <w:b/>
                <w:bCs/>
                <w:sz w:val="24"/>
                <w:szCs w:val="24"/>
              </w:rPr>
            </w:pPr>
            <w:r w:rsidRPr="00224BB2">
              <w:rPr>
                <w:rFonts w:ascii="Arial" w:hAnsi="Arial" w:cs="Arial"/>
                <w:b/>
                <w:bCs/>
                <w:sz w:val="24"/>
                <w:szCs w:val="24"/>
              </w:rPr>
              <w:t>Field Data</w:t>
            </w:r>
          </w:p>
        </w:tc>
      </w:tr>
      <w:tr w:rsidR="00D47FA9" w:rsidRPr="00224BB2" w14:paraId="366025AB" w14:textId="77777777" w:rsidTr="00513BAA">
        <w:tc>
          <w:tcPr>
            <w:tcW w:w="2037" w:type="pct"/>
          </w:tcPr>
          <w:p w14:paraId="59467A71" w14:textId="41CF05EB" w:rsidR="00D47FA9" w:rsidRPr="00224BB2" w:rsidRDefault="00150E31" w:rsidP="0015425A">
            <w:pPr>
              <w:rPr>
                <w:rFonts w:ascii="Arial" w:hAnsi="Arial" w:cs="Arial"/>
                <w:sz w:val="24"/>
                <w:szCs w:val="24"/>
              </w:rPr>
            </w:pPr>
            <w:r w:rsidRPr="00224BB2">
              <w:rPr>
                <w:rFonts w:ascii="Arial" w:hAnsi="Arial" w:cs="Arial"/>
                <w:sz w:val="24"/>
                <w:szCs w:val="24"/>
              </w:rPr>
              <w:t xml:space="preserve">Are </w:t>
            </w:r>
            <w:r w:rsidR="00693CEE" w:rsidRPr="00224BB2">
              <w:rPr>
                <w:rFonts w:ascii="Arial" w:hAnsi="Arial" w:cs="Arial"/>
                <w:sz w:val="24"/>
                <w:szCs w:val="24"/>
              </w:rPr>
              <w:t>data files consistent with expect</w:t>
            </w:r>
            <w:r w:rsidR="00F2298A" w:rsidRPr="00224BB2">
              <w:rPr>
                <w:rFonts w:ascii="Arial" w:hAnsi="Arial" w:cs="Arial"/>
                <w:sz w:val="24"/>
                <w:szCs w:val="24"/>
              </w:rPr>
              <w:t>ations (field records)?</w:t>
            </w:r>
          </w:p>
        </w:tc>
        <w:tc>
          <w:tcPr>
            <w:tcW w:w="701" w:type="pct"/>
          </w:tcPr>
          <w:p w14:paraId="7FD439D5" w14:textId="5E7A846E" w:rsidR="00D47FA9" w:rsidRPr="00224BB2" w:rsidRDefault="00000000" w:rsidP="00D47FA9">
            <w:pPr>
              <w:jc w:val="center"/>
              <w:rPr>
                <w:rFonts w:ascii="Arial" w:hAnsi="Arial" w:cs="Arial"/>
                <w:sz w:val="24"/>
                <w:szCs w:val="24"/>
              </w:rPr>
            </w:pPr>
            <w:sdt>
              <w:sdtPr>
                <w:rPr>
                  <w:rFonts w:ascii="Arial" w:hAnsi="Arial" w:cs="Arial"/>
                  <w:sz w:val="24"/>
                  <w:szCs w:val="24"/>
                </w:rPr>
                <w:id w:val="1713373032"/>
                <w14:checkbox>
                  <w14:checked w14:val="0"/>
                  <w14:checkedState w14:val="2612" w14:font="MS Gothic"/>
                  <w14:uncheckedState w14:val="2610" w14:font="MS Gothic"/>
                </w14:checkbox>
              </w:sdtPr>
              <w:sdtContent>
                <w:r w:rsidR="00EA3DC1" w:rsidRPr="00224BB2">
                  <w:rPr>
                    <w:rFonts w:ascii="Segoe UI Symbol" w:eastAsia="MS Gothic" w:hAnsi="Segoe UI Symbol" w:cs="Segoe UI Symbol"/>
                    <w:sz w:val="24"/>
                    <w:szCs w:val="24"/>
                  </w:rPr>
                  <w:t>☐</w:t>
                </w:r>
              </w:sdtContent>
            </w:sdt>
          </w:p>
        </w:tc>
        <w:tc>
          <w:tcPr>
            <w:tcW w:w="2262" w:type="pct"/>
          </w:tcPr>
          <w:p w14:paraId="0BBB9918" w14:textId="77777777" w:rsidR="00D47FA9" w:rsidRPr="00224BB2" w:rsidRDefault="00D47FA9" w:rsidP="00D47FA9">
            <w:pPr>
              <w:jc w:val="both"/>
              <w:rPr>
                <w:rFonts w:ascii="Arial" w:hAnsi="Arial" w:cs="Arial"/>
                <w:sz w:val="24"/>
                <w:szCs w:val="24"/>
              </w:rPr>
            </w:pPr>
          </w:p>
        </w:tc>
      </w:tr>
      <w:tr w:rsidR="00FE0553" w:rsidRPr="00224BB2" w14:paraId="075A6859" w14:textId="77777777" w:rsidTr="00513BAA">
        <w:tc>
          <w:tcPr>
            <w:tcW w:w="2037" w:type="pct"/>
          </w:tcPr>
          <w:p w14:paraId="2191DC20" w14:textId="2C5A8BEF" w:rsidR="00FE0553" w:rsidRPr="00224BB2" w:rsidRDefault="005C093C" w:rsidP="0015425A">
            <w:pPr>
              <w:rPr>
                <w:rFonts w:ascii="Arial" w:hAnsi="Arial" w:cs="Arial"/>
                <w:sz w:val="24"/>
                <w:szCs w:val="24"/>
              </w:rPr>
            </w:pPr>
            <w:r w:rsidRPr="00224BB2">
              <w:rPr>
                <w:rFonts w:ascii="Arial" w:hAnsi="Arial" w:cs="Arial"/>
                <w:sz w:val="24"/>
                <w:szCs w:val="24"/>
              </w:rPr>
              <w:t xml:space="preserve">Are all </w:t>
            </w:r>
            <w:r w:rsidR="00673B7B" w:rsidRPr="00224BB2">
              <w:rPr>
                <w:rFonts w:ascii="Arial" w:hAnsi="Arial" w:cs="Arial"/>
                <w:sz w:val="24"/>
                <w:szCs w:val="24"/>
              </w:rPr>
              <w:t xml:space="preserve">field probe </w:t>
            </w:r>
            <w:r w:rsidR="00FE0553" w:rsidRPr="00224BB2">
              <w:rPr>
                <w:rFonts w:ascii="Arial" w:hAnsi="Arial" w:cs="Arial"/>
                <w:sz w:val="24"/>
                <w:szCs w:val="24"/>
              </w:rPr>
              <w:t>calibration</w:t>
            </w:r>
            <w:r w:rsidR="004E4CB9" w:rsidRPr="00224BB2">
              <w:rPr>
                <w:rFonts w:ascii="Arial" w:hAnsi="Arial" w:cs="Arial"/>
                <w:sz w:val="24"/>
                <w:szCs w:val="24"/>
              </w:rPr>
              <w:t>s</w:t>
            </w:r>
            <w:r w:rsidR="00FE0553" w:rsidRPr="00224BB2">
              <w:rPr>
                <w:rFonts w:ascii="Arial" w:hAnsi="Arial" w:cs="Arial"/>
                <w:sz w:val="24"/>
                <w:szCs w:val="24"/>
              </w:rPr>
              <w:t xml:space="preserve"> and any</w:t>
            </w:r>
            <w:r w:rsidR="004E4CB9" w:rsidRPr="00224BB2">
              <w:rPr>
                <w:rFonts w:ascii="Arial" w:hAnsi="Arial" w:cs="Arial"/>
                <w:sz w:val="24"/>
                <w:szCs w:val="24"/>
              </w:rPr>
              <w:t>/or</w:t>
            </w:r>
            <w:r w:rsidR="00FE0553" w:rsidRPr="00224BB2">
              <w:rPr>
                <w:rFonts w:ascii="Arial" w:hAnsi="Arial" w:cs="Arial"/>
                <w:sz w:val="24"/>
                <w:szCs w:val="24"/>
              </w:rPr>
              <w:t xml:space="preserve"> quality control checks</w:t>
            </w:r>
            <w:r w:rsidR="004E4CB9" w:rsidRPr="00224BB2">
              <w:rPr>
                <w:rFonts w:ascii="Arial" w:hAnsi="Arial" w:cs="Arial"/>
                <w:sz w:val="24"/>
                <w:szCs w:val="24"/>
              </w:rPr>
              <w:t xml:space="preserve"> within specifications?</w:t>
            </w:r>
          </w:p>
        </w:tc>
        <w:tc>
          <w:tcPr>
            <w:tcW w:w="701" w:type="pct"/>
          </w:tcPr>
          <w:p w14:paraId="73B68AA5" w14:textId="200C73D0" w:rsidR="00FE0553" w:rsidRPr="00224BB2" w:rsidRDefault="00000000" w:rsidP="00FE0553">
            <w:pPr>
              <w:jc w:val="center"/>
              <w:rPr>
                <w:rFonts w:ascii="Arial" w:hAnsi="Arial" w:cs="Arial"/>
                <w:sz w:val="24"/>
                <w:szCs w:val="24"/>
              </w:rPr>
            </w:pPr>
            <w:sdt>
              <w:sdtPr>
                <w:rPr>
                  <w:rFonts w:ascii="Arial" w:hAnsi="Arial" w:cs="Arial"/>
                  <w:sz w:val="24"/>
                  <w:szCs w:val="24"/>
                </w:rPr>
                <w:id w:val="-1673639715"/>
                <w14:checkbox>
                  <w14:checked w14:val="0"/>
                  <w14:checkedState w14:val="2612" w14:font="MS Gothic"/>
                  <w14:uncheckedState w14:val="2610" w14:font="MS Gothic"/>
                </w14:checkbox>
              </w:sdtPr>
              <w:sdtContent>
                <w:r w:rsidR="00FE0553" w:rsidRPr="00224BB2">
                  <w:rPr>
                    <w:rFonts w:ascii="Segoe UI Symbol" w:eastAsia="MS Gothic" w:hAnsi="Segoe UI Symbol" w:cs="Segoe UI Symbol"/>
                    <w:sz w:val="24"/>
                    <w:szCs w:val="24"/>
                  </w:rPr>
                  <w:t>☐</w:t>
                </w:r>
              </w:sdtContent>
            </w:sdt>
          </w:p>
        </w:tc>
        <w:tc>
          <w:tcPr>
            <w:tcW w:w="2262" w:type="pct"/>
          </w:tcPr>
          <w:p w14:paraId="3CF1BFAC" w14:textId="124E4C64" w:rsidR="00FE0553" w:rsidRPr="00224BB2" w:rsidRDefault="00104563" w:rsidP="00FE0553">
            <w:pPr>
              <w:jc w:val="both"/>
              <w:rPr>
                <w:rFonts w:ascii="Arial" w:hAnsi="Arial" w:cs="Arial"/>
                <w:b/>
                <w:bCs/>
                <w:sz w:val="20"/>
                <w:szCs w:val="20"/>
                <w:highlight w:val="yellow"/>
              </w:rPr>
            </w:pPr>
            <w:r w:rsidRPr="00224BB2">
              <w:rPr>
                <w:rFonts w:ascii="Arial" w:hAnsi="Arial" w:cs="Arial"/>
                <w:b/>
                <w:bCs/>
                <w:sz w:val="20"/>
                <w:szCs w:val="20"/>
                <w:highlight w:val="yellow"/>
              </w:rPr>
              <w:t>[Summarize deviations and determine impact on data quality</w:t>
            </w:r>
            <w:r w:rsidR="008F2859" w:rsidRPr="00224BB2">
              <w:rPr>
                <w:rFonts w:ascii="Arial" w:hAnsi="Arial" w:cs="Arial"/>
                <w:b/>
                <w:bCs/>
                <w:sz w:val="20"/>
                <w:szCs w:val="20"/>
                <w:highlight w:val="yellow"/>
              </w:rPr>
              <w:t>]</w:t>
            </w:r>
          </w:p>
        </w:tc>
      </w:tr>
      <w:tr w:rsidR="00FE0553" w:rsidRPr="00224BB2" w14:paraId="66D92C55" w14:textId="77777777" w:rsidTr="00A8781A">
        <w:tc>
          <w:tcPr>
            <w:tcW w:w="5000" w:type="pct"/>
            <w:gridSpan w:val="3"/>
          </w:tcPr>
          <w:p w14:paraId="16568ABB" w14:textId="2C582668" w:rsidR="00FE0553" w:rsidRPr="00224BB2" w:rsidRDefault="00FE0553" w:rsidP="0015425A">
            <w:pPr>
              <w:rPr>
                <w:rFonts w:ascii="Arial" w:hAnsi="Arial" w:cs="Arial"/>
                <w:b/>
                <w:bCs/>
                <w:sz w:val="24"/>
                <w:szCs w:val="24"/>
              </w:rPr>
            </w:pPr>
            <w:r w:rsidRPr="00224BB2">
              <w:rPr>
                <w:rFonts w:ascii="Arial" w:hAnsi="Arial" w:cs="Arial"/>
                <w:b/>
                <w:bCs/>
                <w:sz w:val="24"/>
                <w:szCs w:val="24"/>
              </w:rPr>
              <w:t>Analytical Data</w:t>
            </w:r>
          </w:p>
        </w:tc>
      </w:tr>
      <w:tr w:rsidR="00714E0A" w:rsidRPr="00224BB2" w14:paraId="40F4B2F7" w14:textId="77777777" w:rsidTr="00513BAA">
        <w:tc>
          <w:tcPr>
            <w:tcW w:w="2037" w:type="pct"/>
          </w:tcPr>
          <w:p w14:paraId="3486B470" w14:textId="44746E74" w:rsidR="00714E0A" w:rsidRPr="00224BB2" w:rsidRDefault="00997867" w:rsidP="0015425A">
            <w:pPr>
              <w:rPr>
                <w:rFonts w:ascii="Arial" w:hAnsi="Arial" w:cs="Arial"/>
                <w:sz w:val="24"/>
                <w:szCs w:val="24"/>
              </w:rPr>
            </w:pPr>
            <w:r w:rsidRPr="00224BB2">
              <w:rPr>
                <w:rFonts w:ascii="Arial" w:hAnsi="Arial" w:cs="Arial"/>
                <w:sz w:val="24"/>
                <w:szCs w:val="24"/>
              </w:rPr>
              <w:t xml:space="preserve">Are all </w:t>
            </w:r>
            <w:r w:rsidR="00714E0A" w:rsidRPr="00224BB2">
              <w:rPr>
                <w:rFonts w:ascii="Arial" w:hAnsi="Arial" w:cs="Arial"/>
                <w:sz w:val="24"/>
                <w:szCs w:val="24"/>
              </w:rPr>
              <w:t>planning documents and data to be validated</w:t>
            </w:r>
            <w:r w:rsidR="003E5AE9" w:rsidRPr="00224BB2">
              <w:rPr>
                <w:rFonts w:ascii="Arial" w:hAnsi="Arial" w:cs="Arial"/>
                <w:sz w:val="24"/>
                <w:szCs w:val="24"/>
              </w:rPr>
              <w:t xml:space="preserve"> properly </w:t>
            </w:r>
            <w:r w:rsidR="00A3619F">
              <w:rPr>
                <w:rFonts w:ascii="Arial" w:hAnsi="Arial" w:cs="Arial"/>
                <w:sz w:val="24"/>
                <w:szCs w:val="24"/>
              </w:rPr>
              <w:t>formatted</w:t>
            </w:r>
            <w:r w:rsidR="00DC23C4">
              <w:rPr>
                <w:rFonts w:ascii="Arial" w:hAnsi="Arial" w:cs="Arial"/>
                <w:sz w:val="24"/>
                <w:szCs w:val="24"/>
              </w:rPr>
              <w:t xml:space="preserve"> and is accessible to staff</w:t>
            </w:r>
            <w:r w:rsidR="003E5AE9" w:rsidRPr="00224BB2">
              <w:rPr>
                <w:rFonts w:ascii="Arial" w:hAnsi="Arial" w:cs="Arial"/>
                <w:sz w:val="24"/>
                <w:szCs w:val="24"/>
              </w:rPr>
              <w:t>?</w:t>
            </w:r>
          </w:p>
        </w:tc>
        <w:tc>
          <w:tcPr>
            <w:tcW w:w="701" w:type="pct"/>
          </w:tcPr>
          <w:p w14:paraId="2EC4F452" w14:textId="26BD6CCA" w:rsidR="00714E0A" w:rsidRPr="00224BB2" w:rsidRDefault="00000000" w:rsidP="00714E0A">
            <w:pPr>
              <w:jc w:val="center"/>
              <w:rPr>
                <w:rFonts w:ascii="Arial" w:hAnsi="Arial" w:cs="Arial"/>
                <w:sz w:val="24"/>
                <w:szCs w:val="24"/>
              </w:rPr>
            </w:pPr>
            <w:sdt>
              <w:sdtPr>
                <w:rPr>
                  <w:rFonts w:ascii="Arial" w:hAnsi="Arial" w:cs="Arial"/>
                  <w:sz w:val="24"/>
                  <w:szCs w:val="24"/>
                </w:rPr>
                <w:id w:val="-154691560"/>
                <w14:checkbox>
                  <w14:checked w14:val="0"/>
                  <w14:checkedState w14:val="2612" w14:font="MS Gothic"/>
                  <w14:uncheckedState w14:val="2610" w14:font="MS Gothic"/>
                </w14:checkbox>
              </w:sdtPr>
              <w:sdtContent>
                <w:r w:rsidR="00714E0A" w:rsidRPr="00224BB2">
                  <w:rPr>
                    <w:rFonts w:ascii="Segoe UI Symbol" w:eastAsia="MS Gothic" w:hAnsi="Segoe UI Symbol" w:cs="Segoe UI Symbol"/>
                    <w:sz w:val="24"/>
                    <w:szCs w:val="24"/>
                  </w:rPr>
                  <w:t>☐</w:t>
                </w:r>
              </w:sdtContent>
            </w:sdt>
          </w:p>
        </w:tc>
        <w:tc>
          <w:tcPr>
            <w:tcW w:w="2262" w:type="pct"/>
          </w:tcPr>
          <w:p w14:paraId="54DDBA24" w14:textId="77777777" w:rsidR="00714E0A" w:rsidRPr="00224BB2" w:rsidRDefault="00714E0A" w:rsidP="00714E0A">
            <w:pPr>
              <w:jc w:val="both"/>
              <w:rPr>
                <w:rFonts w:ascii="Arial" w:hAnsi="Arial" w:cs="Arial"/>
                <w:sz w:val="24"/>
                <w:szCs w:val="24"/>
              </w:rPr>
            </w:pPr>
          </w:p>
        </w:tc>
      </w:tr>
      <w:tr w:rsidR="00714E0A" w:rsidRPr="00224BB2" w14:paraId="1336A688" w14:textId="77777777" w:rsidTr="00513BAA">
        <w:tc>
          <w:tcPr>
            <w:tcW w:w="2037" w:type="pct"/>
          </w:tcPr>
          <w:p w14:paraId="06828540" w14:textId="04638A67" w:rsidR="00714E0A" w:rsidRPr="00224BB2" w:rsidRDefault="00E32BB0" w:rsidP="0015425A">
            <w:pPr>
              <w:rPr>
                <w:rFonts w:ascii="Arial" w:hAnsi="Arial" w:cs="Arial"/>
                <w:sz w:val="24"/>
                <w:szCs w:val="24"/>
              </w:rPr>
            </w:pPr>
            <w:r w:rsidRPr="00224BB2">
              <w:rPr>
                <w:rFonts w:ascii="Arial" w:hAnsi="Arial" w:cs="Arial"/>
                <w:sz w:val="24"/>
                <w:szCs w:val="24"/>
              </w:rPr>
              <w:t xml:space="preserve">Have summaries </w:t>
            </w:r>
            <w:r w:rsidR="00714E0A" w:rsidRPr="00224BB2">
              <w:rPr>
                <w:rFonts w:ascii="Arial" w:hAnsi="Arial" w:cs="Arial"/>
                <w:sz w:val="24"/>
                <w:szCs w:val="24"/>
              </w:rPr>
              <w:t>of data verification to determine method, procedural, and contractual required QC compliance/non-compliance</w:t>
            </w:r>
            <w:r w:rsidRPr="00224BB2">
              <w:rPr>
                <w:rFonts w:ascii="Arial" w:hAnsi="Arial" w:cs="Arial"/>
                <w:sz w:val="24"/>
                <w:szCs w:val="24"/>
              </w:rPr>
              <w:t xml:space="preserve"> been reviewed?</w:t>
            </w:r>
          </w:p>
        </w:tc>
        <w:tc>
          <w:tcPr>
            <w:tcW w:w="701" w:type="pct"/>
          </w:tcPr>
          <w:p w14:paraId="583EA1B8" w14:textId="2D7076E6" w:rsidR="00714E0A" w:rsidRPr="00224BB2" w:rsidRDefault="00000000" w:rsidP="00696368">
            <w:pPr>
              <w:jc w:val="center"/>
              <w:rPr>
                <w:rFonts w:ascii="Arial" w:hAnsi="Arial" w:cs="Arial"/>
                <w:sz w:val="24"/>
                <w:szCs w:val="24"/>
              </w:rPr>
            </w:pPr>
            <w:sdt>
              <w:sdtPr>
                <w:rPr>
                  <w:rFonts w:ascii="Arial" w:hAnsi="Arial" w:cs="Arial"/>
                  <w:sz w:val="24"/>
                  <w:szCs w:val="24"/>
                </w:rPr>
                <w:id w:val="-429359099"/>
                <w14:checkbox>
                  <w14:checked w14:val="0"/>
                  <w14:checkedState w14:val="2612" w14:font="MS Gothic"/>
                  <w14:uncheckedState w14:val="2610" w14:font="MS Gothic"/>
                </w14:checkbox>
              </w:sdtPr>
              <w:sdtContent>
                <w:r w:rsidR="00714E0A" w:rsidRPr="00224BB2">
                  <w:rPr>
                    <w:rFonts w:ascii="Segoe UI Symbol" w:eastAsia="MS Gothic" w:hAnsi="Segoe UI Symbol" w:cs="Segoe UI Symbol"/>
                    <w:sz w:val="24"/>
                    <w:szCs w:val="24"/>
                  </w:rPr>
                  <w:t>☐</w:t>
                </w:r>
              </w:sdtContent>
            </w:sdt>
          </w:p>
        </w:tc>
        <w:tc>
          <w:tcPr>
            <w:tcW w:w="2262" w:type="pct"/>
          </w:tcPr>
          <w:p w14:paraId="75CEF5E5" w14:textId="77777777" w:rsidR="00714E0A" w:rsidRPr="00224BB2" w:rsidRDefault="00714E0A" w:rsidP="00714E0A">
            <w:pPr>
              <w:jc w:val="both"/>
              <w:rPr>
                <w:rFonts w:ascii="Arial" w:hAnsi="Arial" w:cs="Arial"/>
                <w:sz w:val="24"/>
                <w:szCs w:val="24"/>
              </w:rPr>
            </w:pPr>
          </w:p>
        </w:tc>
      </w:tr>
      <w:tr w:rsidR="00696368" w:rsidRPr="00224BB2" w14:paraId="4FE7B722" w14:textId="77777777" w:rsidTr="00513BAA">
        <w:tc>
          <w:tcPr>
            <w:tcW w:w="2037" w:type="pct"/>
          </w:tcPr>
          <w:p w14:paraId="329F74F1" w14:textId="7AC3DB3F" w:rsidR="00696368" w:rsidRPr="00224BB2" w:rsidRDefault="004B781F" w:rsidP="0015425A">
            <w:pPr>
              <w:rPr>
                <w:rFonts w:ascii="Arial" w:hAnsi="Arial" w:cs="Arial"/>
                <w:sz w:val="24"/>
                <w:szCs w:val="24"/>
              </w:rPr>
            </w:pPr>
            <w:r w:rsidRPr="00224BB2">
              <w:rPr>
                <w:rFonts w:ascii="Arial" w:hAnsi="Arial" w:cs="Arial"/>
                <w:sz w:val="24"/>
                <w:szCs w:val="24"/>
              </w:rPr>
              <w:t xml:space="preserve">Have the </w:t>
            </w:r>
            <w:r w:rsidR="00696368" w:rsidRPr="00224BB2">
              <w:rPr>
                <w:rFonts w:ascii="Arial" w:hAnsi="Arial" w:cs="Arial"/>
                <w:sz w:val="24"/>
                <w:szCs w:val="24"/>
              </w:rPr>
              <w:t>verified, reported sample results for the data set as a whole, including laboratory qualifiers</w:t>
            </w:r>
            <w:r w:rsidRPr="00224BB2">
              <w:rPr>
                <w:rFonts w:ascii="Arial" w:hAnsi="Arial" w:cs="Arial"/>
                <w:sz w:val="24"/>
                <w:szCs w:val="24"/>
              </w:rPr>
              <w:t xml:space="preserve">, been </w:t>
            </w:r>
            <w:r w:rsidR="00BA3CB5" w:rsidRPr="00224BB2">
              <w:rPr>
                <w:rFonts w:ascii="Arial" w:hAnsi="Arial" w:cs="Arial"/>
                <w:sz w:val="24"/>
                <w:szCs w:val="24"/>
              </w:rPr>
              <w:t>reviewed</w:t>
            </w:r>
            <w:r w:rsidRPr="00224BB2">
              <w:rPr>
                <w:rFonts w:ascii="Arial" w:hAnsi="Arial" w:cs="Arial"/>
                <w:sz w:val="24"/>
                <w:szCs w:val="24"/>
              </w:rPr>
              <w:t>?</w:t>
            </w:r>
          </w:p>
        </w:tc>
        <w:tc>
          <w:tcPr>
            <w:tcW w:w="701" w:type="pct"/>
          </w:tcPr>
          <w:p w14:paraId="2A560A9C" w14:textId="1E4BE7CF" w:rsidR="00696368" w:rsidRPr="00224BB2" w:rsidRDefault="00000000" w:rsidP="00696368">
            <w:pPr>
              <w:jc w:val="center"/>
              <w:rPr>
                <w:rFonts w:ascii="Arial" w:hAnsi="Arial" w:cs="Arial"/>
                <w:sz w:val="24"/>
                <w:szCs w:val="24"/>
              </w:rPr>
            </w:pPr>
            <w:sdt>
              <w:sdtPr>
                <w:rPr>
                  <w:rFonts w:ascii="Arial" w:hAnsi="Arial" w:cs="Arial"/>
                  <w:sz w:val="24"/>
                  <w:szCs w:val="24"/>
                </w:rPr>
                <w:id w:val="-1718809474"/>
                <w14:checkbox>
                  <w14:checked w14:val="0"/>
                  <w14:checkedState w14:val="2612" w14:font="MS Gothic"/>
                  <w14:uncheckedState w14:val="2610" w14:font="MS Gothic"/>
                </w14:checkbox>
              </w:sdtPr>
              <w:sdtContent>
                <w:r w:rsidR="00696368" w:rsidRPr="00224BB2">
                  <w:rPr>
                    <w:rFonts w:ascii="Segoe UI Symbol" w:eastAsia="MS Gothic" w:hAnsi="Segoe UI Symbol" w:cs="Segoe UI Symbol"/>
                    <w:sz w:val="24"/>
                    <w:szCs w:val="24"/>
                  </w:rPr>
                  <w:t>☐</w:t>
                </w:r>
              </w:sdtContent>
            </w:sdt>
          </w:p>
        </w:tc>
        <w:tc>
          <w:tcPr>
            <w:tcW w:w="2262" w:type="pct"/>
          </w:tcPr>
          <w:p w14:paraId="41E1B9F8" w14:textId="77777777" w:rsidR="00696368" w:rsidRPr="00224BB2" w:rsidRDefault="00696368" w:rsidP="00696368">
            <w:pPr>
              <w:jc w:val="both"/>
              <w:rPr>
                <w:rFonts w:ascii="Arial" w:hAnsi="Arial" w:cs="Arial"/>
                <w:sz w:val="24"/>
                <w:szCs w:val="24"/>
              </w:rPr>
            </w:pPr>
          </w:p>
        </w:tc>
      </w:tr>
      <w:tr w:rsidR="00696368" w:rsidRPr="00224BB2" w14:paraId="3ECF972E" w14:textId="77777777" w:rsidTr="00513BAA">
        <w:tc>
          <w:tcPr>
            <w:tcW w:w="2037" w:type="pct"/>
          </w:tcPr>
          <w:p w14:paraId="7FD0D6C7" w14:textId="5E4CFF15" w:rsidR="00696368" w:rsidRPr="00224BB2" w:rsidRDefault="005F4005" w:rsidP="0015425A">
            <w:pPr>
              <w:rPr>
                <w:rFonts w:ascii="Arial" w:hAnsi="Arial" w:cs="Arial"/>
                <w:sz w:val="24"/>
                <w:szCs w:val="24"/>
              </w:rPr>
            </w:pPr>
            <w:r w:rsidRPr="00224BB2">
              <w:rPr>
                <w:rFonts w:ascii="Arial" w:hAnsi="Arial" w:cs="Arial"/>
                <w:sz w:val="24"/>
                <w:szCs w:val="24"/>
              </w:rPr>
              <w:t xml:space="preserve">Have the </w:t>
            </w:r>
            <w:r w:rsidR="00696368" w:rsidRPr="00224BB2">
              <w:rPr>
                <w:rFonts w:ascii="Arial" w:hAnsi="Arial" w:cs="Arial"/>
                <w:sz w:val="24"/>
                <w:szCs w:val="24"/>
              </w:rPr>
              <w:t xml:space="preserve">data and QC (field and laboratory) deficiencies </w:t>
            </w:r>
            <w:r w:rsidRPr="00224BB2">
              <w:rPr>
                <w:rFonts w:ascii="Arial" w:hAnsi="Arial" w:cs="Arial"/>
                <w:sz w:val="24"/>
                <w:szCs w:val="24"/>
              </w:rPr>
              <w:t>been summarized?</w:t>
            </w:r>
          </w:p>
        </w:tc>
        <w:tc>
          <w:tcPr>
            <w:tcW w:w="701" w:type="pct"/>
          </w:tcPr>
          <w:p w14:paraId="09CC7C0B" w14:textId="66DA15AC" w:rsidR="00696368" w:rsidRPr="00224BB2" w:rsidRDefault="00000000" w:rsidP="00696368">
            <w:pPr>
              <w:jc w:val="center"/>
              <w:rPr>
                <w:rFonts w:ascii="Arial" w:hAnsi="Arial" w:cs="Arial"/>
                <w:sz w:val="24"/>
                <w:szCs w:val="24"/>
              </w:rPr>
            </w:pPr>
            <w:sdt>
              <w:sdtPr>
                <w:rPr>
                  <w:rFonts w:ascii="Arial" w:hAnsi="Arial" w:cs="Arial"/>
                  <w:sz w:val="24"/>
                  <w:szCs w:val="24"/>
                </w:rPr>
                <w:id w:val="1196194959"/>
                <w14:checkbox>
                  <w14:checked w14:val="0"/>
                  <w14:checkedState w14:val="2612" w14:font="MS Gothic"/>
                  <w14:uncheckedState w14:val="2610" w14:font="MS Gothic"/>
                </w14:checkbox>
              </w:sdtPr>
              <w:sdtContent>
                <w:r w:rsidR="00696368" w:rsidRPr="00224BB2">
                  <w:rPr>
                    <w:rFonts w:ascii="Segoe UI Symbol" w:eastAsia="MS Gothic" w:hAnsi="Segoe UI Symbol" w:cs="Segoe UI Symbol"/>
                    <w:sz w:val="24"/>
                    <w:szCs w:val="24"/>
                  </w:rPr>
                  <w:t>☐</w:t>
                </w:r>
              </w:sdtContent>
            </w:sdt>
          </w:p>
        </w:tc>
        <w:tc>
          <w:tcPr>
            <w:tcW w:w="2262" w:type="pct"/>
          </w:tcPr>
          <w:p w14:paraId="04BF6D45" w14:textId="12BDB755" w:rsidR="00696368" w:rsidRPr="00224BB2" w:rsidRDefault="005F4005" w:rsidP="00696368">
            <w:pPr>
              <w:jc w:val="both"/>
              <w:rPr>
                <w:rFonts w:ascii="Arial" w:hAnsi="Arial" w:cs="Arial"/>
                <w:b/>
                <w:bCs/>
                <w:sz w:val="20"/>
                <w:szCs w:val="20"/>
              </w:rPr>
            </w:pPr>
            <w:r w:rsidRPr="00224BB2">
              <w:rPr>
                <w:rFonts w:ascii="Arial" w:hAnsi="Arial" w:cs="Arial"/>
                <w:b/>
                <w:bCs/>
                <w:sz w:val="20"/>
                <w:szCs w:val="20"/>
                <w:highlight w:val="yellow"/>
              </w:rPr>
              <w:t>[Evaluate the impact on overall data quality</w:t>
            </w:r>
            <w:r w:rsidR="0086535F" w:rsidRPr="00224BB2">
              <w:rPr>
                <w:rFonts w:ascii="Arial" w:hAnsi="Arial" w:cs="Arial"/>
                <w:b/>
                <w:bCs/>
                <w:sz w:val="20"/>
                <w:szCs w:val="20"/>
                <w:highlight w:val="yellow"/>
              </w:rPr>
              <w:t xml:space="preserve"> and assign data qualification codes</w:t>
            </w:r>
            <w:r w:rsidR="009F09D7">
              <w:rPr>
                <w:rFonts w:ascii="Arial" w:hAnsi="Arial" w:cs="Arial"/>
                <w:b/>
                <w:bCs/>
                <w:sz w:val="20"/>
                <w:szCs w:val="20"/>
                <w:highlight w:val="yellow"/>
              </w:rPr>
              <w:t xml:space="preserve">. Refer to </w:t>
            </w:r>
            <w:r w:rsidR="00582A3F">
              <w:rPr>
                <w:rFonts w:ascii="Arial" w:hAnsi="Arial" w:cs="Arial"/>
                <w:b/>
                <w:bCs/>
                <w:sz w:val="20"/>
                <w:szCs w:val="20"/>
                <w:highlight w:val="yellow"/>
              </w:rPr>
              <w:fldChar w:fldCharType="begin"/>
            </w:r>
            <w:r w:rsidR="00582A3F">
              <w:rPr>
                <w:rFonts w:ascii="Arial" w:hAnsi="Arial" w:cs="Arial"/>
                <w:b/>
                <w:bCs/>
                <w:sz w:val="20"/>
                <w:szCs w:val="20"/>
                <w:highlight w:val="yellow"/>
              </w:rPr>
              <w:instrText xml:space="preserve"> REF _Ref151470718 \h </w:instrText>
            </w:r>
            <w:r w:rsidR="00582A3F">
              <w:rPr>
                <w:rFonts w:ascii="Arial" w:hAnsi="Arial" w:cs="Arial"/>
                <w:b/>
                <w:bCs/>
                <w:sz w:val="20"/>
                <w:szCs w:val="20"/>
                <w:highlight w:val="yellow"/>
              </w:rPr>
            </w:r>
            <w:r w:rsidR="00582A3F">
              <w:rPr>
                <w:rFonts w:ascii="Arial" w:hAnsi="Arial" w:cs="Arial"/>
                <w:b/>
                <w:bCs/>
                <w:sz w:val="20"/>
                <w:szCs w:val="20"/>
                <w:highlight w:val="yellow"/>
              </w:rPr>
              <w:fldChar w:fldCharType="separate"/>
            </w:r>
            <w:r w:rsidR="00582A3F">
              <w:t xml:space="preserve">Table </w:t>
            </w:r>
            <w:r w:rsidR="00582A3F">
              <w:rPr>
                <w:noProof/>
              </w:rPr>
              <w:t>6</w:t>
            </w:r>
            <w:r w:rsidR="00582A3F">
              <w:rPr>
                <w:rFonts w:ascii="Arial" w:hAnsi="Arial" w:cs="Arial"/>
                <w:b/>
                <w:bCs/>
                <w:sz w:val="20"/>
                <w:szCs w:val="20"/>
                <w:highlight w:val="yellow"/>
              </w:rPr>
              <w:fldChar w:fldCharType="end"/>
            </w:r>
            <w:r w:rsidR="00582A3F">
              <w:rPr>
                <w:rFonts w:ascii="Arial" w:hAnsi="Arial" w:cs="Arial"/>
                <w:b/>
                <w:bCs/>
                <w:sz w:val="20"/>
                <w:szCs w:val="20"/>
                <w:highlight w:val="yellow"/>
              </w:rPr>
              <w:t xml:space="preserve"> for more details.</w:t>
            </w:r>
            <w:r w:rsidRPr="00224BB2">
              <w:rPr>
                <w:rFonts w:ascii="Arial" w:hAnsi="Arial" w:cs="Arial"/>
                <w:b/>
                <w:bCs/>
                <w:sz w:val="20"/>
                <w:szCs w:val="20"/>
                <w:highlight w:val="yellow"/>
              </w:rPr>
              <w:t>]</w:t>
            </w:r>
          </w:p>
        </w:tc>
      </w:tr>
      <w:tr w:rsidR="00696368" w:rsidRPr="00224BB2" w14:paraId="694B75AA" w14:textId="77777777" w:rsidTr="00513BAA">
        <w:tc>
          <w:tcPr>
            <w:tcW w:w="2037" w:type="pct"/>
          </w:tcPr>
          <w:p w14:paraId="019C5453" w14:textId="45484303" w:rsidR="00696368" w:rsidRPr="00224BB2" w:rsidRDefault="000371AE" w:rsidP="0015425A">
            <w:pPr>
              <w:rPr>
                <w:rFonts w:ascii="Arial" w:hAnsi="Arial" w:cs="Arial"/>
                <w:sz w:val="24"/>
                <w:szCs w:val="24"/>
              </w:rPr>
            </w:pPr>
            <w:bookmarkStart w:id="30" w:name="_Hlk55129501"/>
            <w:r w:rsidRPr="00224BB2">
              <w:rPr>
                <w:rFonts w:ascii="Arial" w:hAnsi="Arial" w:cs="Arial"/>
                <w:sz w:val="24"/>
                <w:szCs w:val="24"/>
              </w:rPr>
              <w:t xml:space="preserve">Prepare analytical data validation report </w:t>
            </w:r>
            <w:bookmarkEnd w:id="30"/>
          </w:p>
        </w:tc>
        <w:tc>
          <w:tcPr>
            <w:tcW w:w="701" w:type="pct"/>
          </w:tcPr>
          <w:p w14:paraId="655BA441" w14:textId="58737BD3" w:rsidR="00696368" w:rsidRPr="00224BB2" w:rsidRDefault="00000000" w:rsidP="00696368">
            <w:pPr>
              <w:jc w:val="center"/>
              <w:rPr>
                <w:rFonts w:ascii="Arial" w:hAnsi="Arial" w:cs="Arial"/>
                <w:sz w:val="24"/>
                <w:szCs w:val="24"/>
              </w:rPr>
            </w:pPr>
            <w:sdt>
              <w:sdtPr>
                <w:rPr>
                  <w:rFonts w:ascii="Arial" w:hAnsi="Arial" w:cs="Arial"/>
                  <w:sz w:val="24"/>
                  <w:szCs w:val="24"/>
                </w:rPr>
                <w:id w:val="324488169"/>
                <w14:checkbox>
                  <w14:checked w14:val="0"/>
                  <w14:checkedState w14:val="2612" w14:font="MS Gothic"/>
                  <w14:uncheckedState w14:val="2610" w14:font="MS Gothic"/>
                </w14:checkbox>
              </w:sdtPr>
              <w:sdtContent>
                <w:r w:rsidR="00696368" w:rsidRPr="00224BB2">
                  <w:rPr>
                    <w:rFonts w:ascii="Segoe UI Symbol" w:eastAsia="MS Gothic" w:hAnsi="Segoe UI Symbol" w:cs="Segoe UI Symbol"/>
                    <w:sz w:val="24"/>
                    <w:szCs w:val="24"/>
                  </w:rPr>
                  <w:t>☐</w:t>
                </w:r>
              </w:sdtContent>
            </w:sdt>
          </w:p>
        </w:tc>
        <w:tc>
          <w:tcPr>
            <w:tcW w:w="2262" w:type="pct"/>
          </w:tcPr>
          <w:p w14:paraId="07B942FC" w14:textId="77777777" w:rsidR="00696368" w:rsidRPr="00224BB2" w:rsidRDefault="00696368" w:rsidP="00696368">
            <w:pPr>
              <w:jc w:val="both"/>
              <w:rPr>
                <w:rFonts w:ascii="Arial" w:hAnsi="Arial" w:cs="Arial"/>
                <w:sz w:val="24"/>
                <w:szCs w:val="24"/>
              </w:rPr>
            </w:pPr>
          </w:p>
        </w:tc>
      </w:tr>
    </w:tbl>
    <w:p w14:paraId="6B6D437B" w14:textId="77777777" w:rsidR="00A141C1" w:rsidRDefault="00A141C1" w:rsidP="00B4374E">
      <w:pPr>
        <w:pStyle w:val="Heading2"/>
        <w:rPr>
          <w:highlight w:val="yellow"/>
        </w:rPr>
      </w:pPr>
    </w:p>
    <w:p w14:paraId="5C8808F4" w14:textId="3D0B70AD" w:rsidR="000D320B" w:rsidRPr="00A141C1" w:rsidRDefault="00513BAA" w:rsidP="00B4374E">
      <w:pPr>
        <w:pStyle w:val="Heading2"/>
        <w:rPr>
          <w:i/>
          <w:iCs/>
        </w:rPr>
      </w:pPr>
      <w:bookmarkStart w:id="31" w:name="_Toc181862161"/>
      <w:bookmarkStart w:id="32" w:name="_Toc181862250"/>
      <w:bookmarkStart w:id="33" w:name="_Toc181865897"/>
      <w:r w:rsidRPr="00B4374E">
        <w:rPr>
          <w:highlight w:val="yellow"/>
        </w:rPr>
        <w:t xml:space="preserve">[Provide </w:t>
      </w:r>
      <w:proofErr w:type="gramStart"/>
      <w:r w:rsidRPr="00B4374E">
        <w:rPr>
          <w:highlight w:val="yellow"/>
        </w:rPr>
        <w:t>a brief summary</w:t>
      </w:r>
      <w:proofErr w:type="gramEnd"/>
      <w:r w:rsidRPr="00B4374E">
        <w:rPr>
          <w:highlight w:val="yellow"/>
        </w:rPr>
        <w:t xml:space="preserve"> of data</w:t>
      </w:r>
      <w:r w:rsidR="00A141C1" w:rsidRPr="00C43D9D">
        <w:rPr>
          <w:highlight w:val="yellow"/>
        </w:rPr>
        <w:t xml:space="preserve"> validation.</w:t>
      </w:r>
      <w:r w:rsidR="000D6CD8">
        <w:rPr>
          <w:highlight w:val="yellow"/>
        </w:rPr>
        <w:t xml:space="preserve"> Identify corrective actions and impact on data usability.</w:t>
      </w:r>
      <w:r w:rsidR="00A141C1" w:rsidRPr="00C43D9D">
        <w:rPr>
          <w:highlight w:val="yellow"/>
        </w:rPr>
        <w:t>]</w:t>
      </w:r>
      <w:bookmarkEnd w:id="31"/>
      <w:bookmarkEnd w:id="32"/>
      <w:bookmarkEnd w:id="33"/>
    </w:p>
    <w:p w14:paraId="0B60E6AF" w14:textId="77777777" w:rsidR="00513BAA" w:rsidRPr="00C43D9D" w:rsidRDefault="00513BAA" w:rsidP="00C43D9D"/>
    <w:p w14:paraId="3007F354" w14:textId="4473BA35" w:rsidR="00980F81" w:rsidRPr="00224BB2" w:rsidRDefault="00571BF9" w:rsidP="00B4374E">
      <w:pPr>
        <w:pStyle w:val="Heading2"/>
      </w:pPr>
      <w:bookmarkStart w:id="34" w:name="_Toc181865898"/>
      <w:r w:rsidRPr="00224BB2">
        <w:t>2.</w:t>
      </w:r>
      <w:r w:rsidR="00583B4E">
        <w:t>4</w:t>
      </w:r>
      <w:r w:rsidR="00980F81" w:rsidRPr="00224BB2">
        <w:t>.  Evaluation of Data Quality Indicators and Objectives for Analytical Data</w:t>
      </w:r>
      <w:bookmarkEnd w:id="34"/>
    </w:p>
    <w:p w14:paraId="364345E4" w14:textId="5A973D0F" w:rsidR="00127084" w:rsidRDefault="00980F81" w:rsidP="00980F81">
      <w:pPr>
        <w:jc w:val="both"/>
        <w:rPr>
          <w:rFonts w:ascii="Arial" w:hAnsi="Arial" w:cs="Arial"/>
          <w:sz w:val="24"/>
          <w:szCs w:val="24"/>
        </w:rPr>
        <w:sectPr w:rsidR="00127084">
          <w:headerReference w:type="default" r:id="rId15"/>
          <w:footerReference w:type="default" r:id="rId16"/>
          <w:pgSz w:w="12240" w:h="15840"/>
          <w:pgMar w:top="1440" w:right="1440" w:bottom="1440" w:left="1440" w:header="720" w:footer="720" w:gutter="0"/>
          <w:cols w:space="720"/>
          <w:docGrid w:linePitch="360"/>
        </w:sectPr>
      </w:pPr>
      <w:r w:rsidRPr="00224BB2">
        <w:rPr>
          <w:rFonts w:ascii="Arial" w:hAnsi="Arial" w:cs="Arial"/>
          <w:sz w:val="24"/>
          <w:szCs w:val="24"/>
        </w:rPr>
        <w:t>Project Data Quality Objectives (DQOs) are from Section A7</w:t>
      </w:r>
      <w:r w:rsidR="00064FC4" w:rsidRPr="00224BB2">
        <w:rPr>
          <w:rFonts w:ascii="Arial" w:hAnsi="Arial" w:cs="Arial"/>
          <w:sz w:val="24"/>
          <w:szCs w:val="24"/>
        </w:rPr>
        <w:t xml:space="preserve"> </w:t>
      </w:r>
      <w:r w:rsidRPr="00224BB2">
        <w:rPr>
          <w:rFonts w:ascii="Arial" w:hAnsi="Arial" w:cs="Arial"/>
          <w:sz w:val="24"/>
          <w:szCs w:val="24"/>
        </w:rPr>
        <w:t>of the</w:t>
      </w:r>
      <w:r w:rsidR="00BE1482">
        <w:rPr>
          <w:rFonts w:ascii="Arial" w:hAnsi="Arial" w:cs="Arial"/>
          <w:sz w:val="24"/>
          <w:szCs w:val="24"/>
        </w:rPr>
        <w:t xml:space="preserve"> QAPP</w:t>
      </w:r>
      <w:r w:rsidR="004E013D">
        <w:rPr>
          <w:rFonts w:ascii="Arial" w:hAnsi="Arial" w:cs="Arial"/>
          <w:sz w:val="24"/>
          <w:szCs w:val="24"/>
        </w:rPr>
        <w:t xml:space="preserve"> referenced on Page 1</w:t>
      </w:r>
      <w:r w:rsidR="004E013D" w:rsidRPr="000026A3">
        <w:rPr>
          <w:rFonts w:ascii="Arial" w:hAnsi="Arial" w:cs="Arial"/>
          <w:sz w:val="24"/>
          <w:szCs w:val="24"/>
        </w:rPr>
        <w:t>.</w:t>
      </w:r>
      <w:r w:rsidR="000026A3" w:rsidRPr="000026A3">
        <w:rPr>
          <w:rFonts w:ascii="Arial" w:hAnsi="Arial" w:cs="Arial"/>
          <w:sz w:val="24"/>
          <w:szCs w:val="24"/>
        </w:rPr>
        <w:t xml:space="preserve"> </w:t>
      </w:r>
      <w:r w:rsidR="000026A3" w:rsidRPr="000026A3">
        <w:rPr>
          <w:rFonts w:ascii="Arial" w:hAnsi="Arial" w:cs="Arial"/>
          <w:sz w:val="24"/>
          <w:szCs w:val="24"/>
        </w:rPr>
        <w:fldChar w:fldCharType="begin"/>
      </w:r>
      <w:r w:rsidR="000026A3" w:rsidRPr="000026A3">
        <w:rPr>
          <w:rFonts w:ascii="Arial" w:hAnsi="Arial" w:cs="Arial"/>
          <w:sz w:val="24"/>
          <w:szCs w:val="24"/>
        </w:rPr>
        <w:instrText xml:space="preserve"> REF _Ref152148128 \h  \* MERGEFORMAT </w:instrText>
      </w:r>
      <w:r w:rsidR="000026A3" w:rsidRPr="000026A3">
        <w:rPr>
          <w:rFonts w:ascii="Arial" w:hAnsi="Arial" w:cs="Arial"/>
          <w:sz w:val="24"/>
          <w:szCs w:val="24"/>
        </w:rPr>
      </w:r>
      <w:r w:rsidR="000026A3" w:rsidRPr="000026A3">
        <w:rPr>
          <w:rFonts w:ascii="Arial" w:hAnsi="Arial" w:cs="Arial"/>
          <w:sz w:val="24"/>
          <w:szCs w:val="24"/>
        </w:rPr>
        <w:fldChar w:fldCharType="separate"/>
      </w:r>
      <w:r w:rsidR="000026A3" w:rsidRPr="00C43D9D">
        <w:rPr>
          <w:rFonts w:ascii="Arial" w:hAnsi="Arial" w:cs="Arial"/>
          <w:sz w:val="24"/>
          <w:szCs w:val="24"/>
        </w:rPr>
        <w:t xml:space="preserve">Table </w:t>
      </w:r>
      <w:r w:rsidR="000026A3" w:rsidRPr="00C43D9D">
        <w:rPr>
          <w:rFonts w:ascii="Arial" w:hAnsi="Arial" w:cs="Arial"/>
          <w:noProof/>
          <w:sz w:val="24"/>
          <w:szCs w:val="24"/>
        </w:rPr>
        <w:t>5</w:t>
      </w:r>
      <w:r w:rsidR="000026A3" w:rsidRPr="000026A3">
        <w:rPr>
          <w:rFonts w:ascii="Arial" w:hAnsi="Arial" w:cs="Arial"/>
          <w:sz w:val="24"/>
          <w:szCs w:val="24"/>
        </w:rPr>
        <w:fldChar w:fldCharType="end"/>
      </w:r>
      <w:r w:rsidR="000026A3" w:rsidRPr="000026A3">
        <w:rPr>
          <w:rFonts w:ascii="Arial" w:hAnsi="Arial" w:cs="Arial"/>
          <w:sz w:val="24"/>
          <w:szCs w:val="24"/>
        </w:rPr>
        <w:t xml:space="preserve"> and </w:t>
      </w:r>
      <w:r w:rsidR="000026A3" w:rsidRPr="000026A3">
        <w:rPr>
          <w:rFonts w:ascii="Arial" w:hAnsi="Arial" w:cs="Arial"/>
          <w:sz w:val="24"/>
          <w:szCs w:val="24"/>
        </w:rPr>
        <w:fldChar w:fldCharType="begin"/>
      </w:r>
      <w:r w:rsidR="000026A3" w:rsidRPr="000026A3">
        <w:rPr>
          <w:rFonts w:ascii="Arial" w:hAnsi="Arial" w:cs="Arial"/>
          <w:sz w:val="24"/>
          <w:szCs w:val="24"/>
        </w:rPr>
        <w:instrText xml:space="preserve"> REF _Ref151470718 \h  \* MERGEFORMAT </w:instrText>
      </w:r>
      <w:r w:rsidR="000026A3" w:rsidRPr="000026A3">
        <w:rPr>
          <w:rFonts w:ascii="Arial" w:hAnsi="Arial" w:cs="Arial"/>
          <w:sz w:val="24"/>
          <w:szCs w:val="24"/>
        </w:rPr>
      </w:r>
      <w:r w:rsidR="000026A3" w:rsidRPr="000026A3">
        <w:rPr>
          <w:rFonts w:ascii="Arial" w:hAnsi="Arial" w:cs="Arial"/>
          <w:sz w:val="24"/>
          <w:szCs w:val="24"/>
        </w:rPr>
        <w:fldChar w:fldCharType="separate"/>
      </w:r>
      <w:r w:rsidR="000026A3" w:rsidRPr="00C43D9D">
        <w:rPr>
          <w:rFonts w:ascii="Arial" w:hAnsi="Arial" w:cs="Arial"/>
          <w:sz w:val="24"/>
          <w:szCs w:val="24"/>
        </w:rPr>
        <w:t xml:space="preserve">Table </w:t>
      </w:r>
      <w:r w:rsidR="000026A3" w:rsidRPr="00C43D9D">
        <w:rPr>
          <w:rFonts w:ascii="Arial" w:hAnsi="Arial" w:cs="Arial"/>
          <w:noProof/>
          <w:sz w:val="24"/>
          <w:szCs w:val="24"/>
        </w:rPr>
        <w:t>6</w:t>
      </w:r>
      <w:r w:rsidR="000026A3" w:rsidRPr="000026A3">
        <w:rPr>
          <w:rFonts w:ascii="Arial" w:hAnsi="Arial" w:cs="Arial"/>
          <w:sz w:val="24"/>
          <w:szCs w:val="24"/>
        </w:rPr>
        <w:fldChar w:fldCharType="end"/>
      </w:r>
      <w:r w:rsidRPr="000026A3">
        <w:rPr>
          <w:rFonts w:ascii="Arial" w:hAnsi="Arial" w:cs="Arial"/>
          <w:sz w:val="24"/>
          <w:szCs w:val="24"/>
        </w:rPr>
        <w:t xml:space="preserve"> </w:t>
      </w:r>
      <w:r w:rsidRPr="00224BB2">
        <w:rPr>
          <w:rFonts w:ascii="Arial" w:hAnsi="Arial" w:cs="Arial"/>
          <w:sz w:val="24"/>
          <w:szCs w:val="24"/>
        </w:rPr>
        <w:t>summarize the analytical parameters collected for this project and the QC performance for each parameter against each DQO</w:t>
      </w:r>
      <w:r w:rsidR="00B017BF">
        <w:rPr>
          <w:rFonts w:ascii="Arial" w:hAnsi="Arial" w:cs="Arial"/>
          <w:sz w:val="24"/>
          <w:szCs w:val="24"/>
        </w:rPr>
        <w:t>.</w:t>
      </w:r>
    </w:p>
    <w:p w14:paraId="00506827" w14:textId="0745FEEE" w:rsidR="00D47FA9" w:rsidRDefault="00D47FA9" w:rsidP="00D74D92">
      <w:pPr>
        <w:rPr>
          <w:rFonts w:ascii="Arial" w:hAnsi="Arial" w:cs="Arial"/>
          <w:sz w:val="24"/>
          <w:szCs w:val="24"/>
        </w:rPr>
      </w:pPr>
    </w:p>
    <w:p w14:paraId="6A0EA670" w14:textId="3C92BF99" w:rsidR="00843B2F" w:rsidRDefault="00843B2F" w:rsidP="00843B2F">
      <w:pPr>
        <w:pStyle w:val="Caption"/>
        <w:keepNext/>
      </w:pPr>
      <w:bookmarkStart w:id="35" w:name="_Ref152148128"/>
      <w:r>
        <w:t xml:space="preserve">Table </w:t>
      </w:r>
      <w:r>
        <w:fldChar w:fldCharType="begin"/>
      </w:r>
      <w:r>
        <w:instrText xml:space="preserve"> SEQ Table \* ARABIC </w:instrText>
      </w:r>
      <w:r>
        <w:fldChar w:fldCharType="separate"/>
      </w:r>
      <w:r w:rsidR="005C3D42">
        <w:rPr>
          <w:noProof/>
        </w:rPr>
        <w:t>5</w:t>
      </w:r>
      <w:r>
        <w:rPr>
          <w:noProof/>
        </w:rPr>
        <w:fldChar w:fldCharType="end"/>
      </w:r>
      <w:bookmarkEnd w:id="35"/>
      <w:r>
        <w:t xml:space="preserve">: </w:t>
      </w:r>
      <w:commentRangeStart w:id="36"/>
      <w:r w:rsidRPr="00173EAF">
        <w:t xml:space="preserve">Statement DQO </w:t>
      </w:r>
      <w:commentRangeEnd w:id="36"/>
      <w:r w:rsidR="00AA3B65">
        <w:rPr>
          <w:rStyle w:val="CommentReference"/>
          <w:rFonts w:eastAsia="Times New Roman" w:cs="Arial"/>
          <w:i w:val="0"/>
          <w:iCs w:val="0"/>
        </w:rPr>
        <w:commentReference w:id="36"/>
      </w:r>
      <w:r w:rsidRPr="00173EAF">
        <w:t>Assessment for Data Validation</w:t>
      </w:r>
    </w:p>
    <w:tbl>
      <w:tblPr>
        <w:tblStyle w:val="TableGrid"/>
        <w:tblW w:w="5676" w:type="pct"/>
        <w:tblLook w:val="04A0" w:firstRow="1" w:lastRow="0" w:firstColumn="1" w:lastColumn="0" w:noHBand="0" w:noVBand="1"/>
      </w:tblPr>
      <w:tblGrid>
        <w:gridCol w:w="2361"/>
        <w:gridCol w:w="8253"/>
      </w:tblGrid>
      <w:tr w:rsidR="008064EA" w:rsidRPr="00224BB2" w14:paraId="4EDF5723" w14:textId="77777777" w:rsidTr="000A331D">
        <w:tc>
          <w:tcPr>
            <w:tcW w:w="1112" w:type="pct"/>
            <w:vAlign w:val="bottom"/>
          </w:tcPr>
          <w:p w14:paraId="241A060B" w14:textId="77777777" w:rsidR="008064EA" w:rsidRPr="00224BB2" w:rsidRDefault="008064EA">
            <w:pPr>
              <w:jc w:val="center"/>
              <w:rPr>
                <w:rFonts w:ascii="Arial" w:hAnsi="Arial" w:cs="Arial"/>
                <w:b/>
                <w:bCs/>
                <w:sz w:val="20"/>
                <w:szCs w:val="20"/>
              </w:rPr>
            </w:pPr>
            <w:r w:rsidRPr="00224BB2">
              <w:rPr>
                <w:rFonts w:ascii="Arial" w:hAnsi="Arial" w:cs="Arial"/>
                <w:b/>
                <w:bCs/>
                <w:sz w:val="20"/>
                <w:szCs w:val="20"/>
              </w:rPr>
              <w:t>DQO</w:t>
            </w:r>
          </w:p>
        </w:tc>
        <w:tc>
          <w:tcPr>
            <w:tcW w:w="3888" w:type="pct"/>
            <w:vAlign w:val="bottom"/>
          </w:tcPr>
          <w:p w14:paraId="377637AF" w14:textId="698650F1" w:rsidR="008064EA" w:rsidRPr="00224BB2" w:rsidRDefault="00C550ED">
            <w:pPr>
              <w:jc w:val="center"/>
              <w:rPr>
                <w:rFonts w:ascii="Arial" w:hAnsi="Arial" w:cs="Arial"/>
                <w:b/>
                <w:bCs/>
                <w:sz w:val="20"/>
                <w:szCs w:val="20"/>
              </w:rPr>
            </w:pPr>
            <w:r>
              <w:rPr>
                <w:rFonts w:ascii="Arial" w:hAnsi="Arial" w:cs="Arial"/>
                <w:b/>
                <w:bCs/>
                <w:sz w:val="20"/>
                <w:szCs w:val="20"/>
              </w:rPr>
              <w:t>Statement</w:t>
            </w:r>
          </w:p>
        </w:tc>
      </w:tr>
      <w:tr w:rsidR="008064EA" w:rsidRPr="00224BB2" w14:paraId="68B3AB8F" w14:textId="77777777" w:rsidTr="000A331D">
        <w:tc>
          <w:tcPr>
            <w:tcW w:w="1112" w:type="pct"/>
            <w:vAlign w:val="bottom"/>
          </w:tcPr>
          <w:p w14:paraId="6C32F254" w14:textId="12B7B8AB" w:rsidR="008064EA" w:rsidRPr="00224BB2" w:rsidRDefault="008064EA" w:rsidP="009C3A9A">
            <w:pPr>
              <w:jc w:val="center"/>
              <w:rPr>
                <w:rFonts w:ascii="Arial" w:hAnsi="Arial" w:cs="Arial"/>
                <w:b/>
                <w:bCs/>
                <w:sz w:val="20"/>
                <w:szCs w:val="20"/>
              </w:rPr>
            </w:pPr>
            <w:r>
              <w:rPr>
                <w:rFonts w:ascii="Arial" w:hAnsi="Arial" w:cs="Arial"/>
                <w:b/>
                <w:bCs/>
                <w:sz w:val="20"/>
                <w:szCs w:val="20"/>
              </w:rPr>
              <w:t>Precision</w:t>
            </w:r>
          </w:p>
        </w:tc>
        <w:tc>
          <w:tcPr>
            <w:tcW w:w="3888" w:type="pct"/>
            <w:vAlign w:val="bottom"/>
          </w:tcPr>
          <w:p w14:paraId="79877DCB" w14:textId="67F24465" w:rsidR="008064EA" w:rsidRPr="000A331D" w:rsidRDefault="008064EA" w:rsidP="00120D53">
            <w:pPr>
              <w:spacing w:line="276" w:lineRule="auto"/>
              <w:rPr>
                <w:rFonts w:ascii="Arial" w:hAnsi="Arial" w:cs="Arial"/>
                <w:sz w:val="20"/>
                <w:szCs w:val="20"/>
              </w:rPr>
            </w:pPr>
            <w:r w:rsidRPr="000A331D">
              <w:rPr>
                <w:rFonts w:ascii="Arial" w:hAnsi="Arial" w:cs="Arial"/>
                <w:sz w:val="20"/>
                <w:szCs w:val="20"/>
              </w:rPr>
              <w:t>Relative Percent Difference</w:t>
            </w:r>
            <w:r w:rsidR="00B75E7E">
              <w:rPr>
                <w:rFonts w:ascii="Arial" w:hAnsi="Arial" w:cs="Arial"/>
                <w:sz w:val="20"/>
                <w:szCs w:val="20"/>
              </w:rPr>
              <w:t xml:space="preserve"> </w:t>
            </w:r>
            <w:r w:rsidRPr="000A331D">
              <w:rPr>
                <w:rFonts w:ascii="Arial" w:hAnsi="Arial" w:cs="Arial"/>
                <w:sz w:val="20"/>
                <w:szCs w:val="20"/>
              </w:rPr>
              <w:t>(RPD)</w:t>
            </w:r>
            <w:r w:rsidR="00B75E7E">
              <w:rPr>
                <w:rFonts w:ascii="Arial" w:hAnsi="Arial" w:cs="Arial"/>
                <w:sz w:val="20"/>
                <w:szCs w:val="20"/>
              </w:rPr>
              <w:t xml:space="preserve"> </w:t>
            </w:r>
            <w:r w:rsidR="00692F44" w:rsidRPr="00C10F04">
              <w:rPr>
                <w:rFonts w:ascii="Arial" w:hAnsi="Arial" w:cs="Arial"/>
                <w:sz w:val="20"/>
                <w:szCs w:val="20"/>
                <w:highlight w:val="yellow"/>
              </w:rPr>
              <w:t>[</w:t>
            </w:r>
            <w:r w:rsidRPr="00C10F04">
              <w:rPr>
                <w:rFonts w:ascii="Arial" w:hAnsi="Arial" w:cs="Arial"/>
                <w:sz w:val="20"/>
                <w:szCs w:val="20"/>
                <w:highlight w:val="yellow"/>
              </w:rPr>
              <w:t>≤ 20%</w:t>
            </w:r>
            <w:r w:rsidR="00692F44" w:rsidRPr="00C10F04">
              <w:rPr>
                <w:rFonts w:ascii="Arial" w:hAnsi="Arial" w:cs="Arial"/>
                <w:sz w:val="20"/>
                <w:szCs w:val="20"/>
                <w:highlight w:val="yellow"/>
              </w:rPr>
              <w:t>]</w:t>
            </w:r>
            <w:r w:rsidRPr="000A331D">
              <w:rPr>
                <w:rFonts w:ascii="Arial" w:hAnsi="Arial" w:cs="Arial"/>
                <w:sz w:val="20"/>
                <w:szCs w:val="20"/>
              </w:rPr>
              <w:t xml:space="preserve"> on Field Duplicates</w:t>
            </w:r>
          </w:p>
        </w:tc>
      </w:tr>
      <w:tr w:rsidR="008064EA" w:rsidRPr="00224BB2" w14:paraId="5DB3E124" w14:textId="77777777" w:rsidTr="000A331D">
        <w:tc>
          <w:tcPr>
            <w:tcW w:w="1112" w:type="pct"/>
            <w:vAlign w:val="bottom"/>
          </w:tcPr>
          <w:p w14:paraId="6BD00597" w14:textId="27A7EAD2" w:rsidR="008064EA" w:rsidRPr="00224BB2" w:rsidRDefault="008064EA">
            <w:pPr>
              <w:jc w:val="center"/>
              <w:rPr>
                <w:rFonts w:ascii="Arial" w:hAnsi="Arial" w:cs="Arial"/>
                <w:b/>
                <w:bCs/>
                <w:sz w:val="20"/>
                <w:szCs w:val="20"/>
              </w:rPr>
            </w:pPr>
            <w:r>
              <w:rPr>
                <w:rFonts w:ascii="Arial" w:hAnsi="Arial" w:cs="Arial"/>
                <w:b/>
                <w:bCs/>
                <w:sz w:val="20"/>
                <w:szCs w:val="20"/>
              </w:rPr>
              <w:t>Accuracy</w:t>
            </w:r>
          </w:p>
        </w:tc>
        <w:tc>
          <w:tcPr>
            <w:tcW w:w="3888" w:type="pct"/>
            <w:vAlign w:val="bottom"/>
          </w:tcPr>
          <w:p w14:paraId="3B45E790" w14:textId="77777777" w:rsidR="008064EA" w:rsidRDefault="008064EA" w:rsidP="00120D53">
            <w:pPr>
              <w:spacing w:line="276" w:lineRule="auto"/>
              <w:rPr>
                <w:rFonts w:ascii="Arial" w:hAnsi="Arial" w:cs="Arial"/>
                <w:sz w:val="20"/>
                <w:szCs w:val="20"/>
              </w:rPr>
            </w:pPr>
            <w:r w:rsidRPr="000A331D">
              <w:rPr>
                <w:rFonts w:ascii="Arial" w:hAnsi="Arial" w:cs="Arial"/>
                <w:sz w:val="20"/>
                <w:szCs w:val="20"/>
              </w:rPr>
              <w:t xml:space="preserve">All blank samples </w:t>
            </w:r>
            <w:r w:rsidR="00C10F04" w:rsidRPr="00C10F04">
              <w:rPr>
                <w:rFonts w:ascii="Arial" w:hAnsi="Arial" w:cs="Arial"/>
                <w:sz w:val="20"/>
                <w:szCs w:val="20"/>
                <w:highlight w:val="yellow"/>
              </w:rPr>
              <w:t>[</w:t>
            </w:r>
            <w:r w:rsidRPr="00C10F04">
              <w:rPr>
                <w:rFonts w:ascii="Arial" w:hAnsi="Arial" w:cs="Arial"/>
                <w:sz w:val="20"/>
                <w:szCs w:val="20"/>
                <w:highlight w:val="yellow"/>
              </w:rPr>
              <w:t>≤ LOQ or RL</w:t>
            </w:r>
            <w:r w:rsidR="00C10F04" w:rsidRPr="00C10F04">
              <w:rPr>
                <w:rFonts w:ascii="Arial" w:hAnsi="Arial" w:cs="Arial"/>
                <w:sz w:val="20"/>
                <w:szCs w:val="20"/>
                <w:highlight w:val="yellow"/>
              </w:rPr>
              <w:t>]</w:t>
            </w:r>
          </w:p>
          <w:p w14:paraId="2673543D" w14:textId="24A5D796" w:rsidR="0076334A" w:rsidRPr="000A331D" w:rsidRDefault="006E5677" w:rsidP="00120D53">
            <w:pPr>
              <w:spacing w:line="276" w:lineRule="auto"/>
              <w:rPr>
                <w:rFonts w:ascii="Arial" w:hAnsi="Arial" w:cs="Arial"/>
                <w:sz w:val="20"/>
                <w:szCs w:val="20"/>
              </w:rPr>
            </w:pPr>
            <w:r>
              <w:rPr>
                <w:rFonts w:ascii="Arial" w:hAnsi="Arial" w:cs="Arial"/>
                <w:sz w:val="20"/>
                <w:szCs w:val="20"/>
              </w:rPr>
              <w:t xml:space="preserve">100% MS/MSD recovery </w:t>
            </w:r>
            <w:r w:rsidRPr="00C43D9D">
              <w:rPr>
                <w:rFonts w:ascii="Arial" w:hAnsi="Arial" w:cs="Arial"/>
                <w:sz w:val="20"/>
                <w:szCs w:val="20"/>
                <w:highlight w:val="yellow"/>
              </w:rPr>
              <w:t>(±10%)</w:t>
            </w:r>
          </w:p>
        </w:tc>
      </w:tr>
      <w:tr w:rsidR="008064EA" w:rsidRPr="00224BB2" w14:paraId="77FF02BC" w14:textId="77777777" w:rsidTr="000A331D">
        <w:tc>
          <w:tcPr>
            <w:tcW w:w="1112" w:type="pct"/>
            <w:vAlign w:val="bottom"/>
          </w:tcPr>
          <w:p w14:paraId="6312A218" w14:textId="0D83AAAC" w:rsidR="008064EA" w:rsidRPr="00224BB2" w:rsidRDefault="008064EA">
            <w:pPr>
              <w:jc w:val="center"/>
              <w:rPr>
                <w:rFonts w:ascii="Arial" w:hAnsi="Arial" w:cs="Arial"/>
                <w:b/>
                <w:bCs/>
                <w:sz w:val="20"/>
                <w:szCs w:val="20"/>
              </w:rPr>
            </w:pPr>
            <w:r>
              <w:rPr>
                <w:rFonts w:ascii="Arial" w:hAnsi="Arial" w:cs="Arial"/>
                <w:b/>
                <w:bCs/>
                <w:sz w:val="20"/>
                <w:szCs w:val="20"/>
              </w:rPr>
              <w:t>Representativeness</w:t>
            </w:r>
          </w:p>
        </w:tc>
        <w:tc>
          <w:tcPr>
            <w:tcW w:w="3888" w:type="pct"/>
            <w:vAlign w:val="bottom"/>
          </w:tcPr>
          <w:p w14:paraId="09D9D021" w14:textId="2A0B20FA" w:rsidR="008064EA" w:rsidRPr="000A331D" w:rsidRDefault="008064EA" w:rsidP="00120D53">
            <w:pPr>
              <w:spacing w:line="276" w:lineRule="auto"/>
              <w:rPr>
                <w:rFonts w:ascii="Arial" w:hAnsi="Arial" w:cs="Arial"/>
                <w:sz w:val="20"/>
                <w:szCs w:val="20"/>
              </w:rPr>
            </w:pPr>
            <w:r w:rsidRPr="000A331D">
              <w:rPr>
                <w:rFonts w:ascii="Arial" w:hAnsi="Arial" w:cs="Arial"/>
                <w:sz w:val="20"/>
                <w:szCs w:val="20"/>
              </w:rPr>
              <w:t xml:space="preserve">1. Site selection criteria matches project </w:t>
            </w:r>
            <w:proofErr w:type="gramStart"/>
            <w:r w:rsidRPr="000A331D">
              <w:rPr>
                <w:rFonts w:ascii="Arial" w:hAnsi="Arial" w:cs="Arial"/>
                <w:sz w:val="20"/>
                <w:szCs w:val="20"/>
              </w:rPr>
              <w:t>goals;</w:t>
            </w:r>
            <w:proofErr w:type="gramEnd"/>
          </w:p>
          <w:p w14:paraId="5CE15493" w14:textId="241CAE45" w:rsidR="008064EA" w:rsidRPr="000A331D" w:rsidRDefault="008064EA" w:rsidP="00120D53">
            <w:pPr>
              <w:spacing w:line="276" w:lineRule="auto"/>
              <w:rPr>
                <w:rFonts w:ascii="Arial" w:hAnsi="Arial" w:cs="Arial"/>
                <w:sz w:val="20"/>
                <w:szCs w:val="20"/>
              </w:rPr>
            </w:pPr>
            <w:r w:rsidRPr="000A331D">
              <w:rPr>
                <w:rFonts w:ascii="Arial" w:hAnsi="Arial" w:cs="Arial"/>
                <w:sz w:val="20"/>
                <w:szCs w:val="20"/>
              </w:rPr>
              <w:t>2. Sample collection method representative of monitored conditions.</w:t>
            </w:r>
          </w:p>
        </w:tc>
      </w:tr>
      <w:tr w:rsidR="008064EA" w:rsidRPr="00224BB2" w14:paraId="74FB0331" w14:textId="77777777" w:rsidTr="000A331D">
        <w:tc>
          <w:tcPr>
            <w:tcW w:w="1112" w:type="pct"/>
            <w:vAlign w:val="bottom"/>
          </w:tcPr>
          <w:p w14:paraId="7AD98F2E" w14:textId="332960AD" w:rsidR="008064EA" w:rsidRPr="00224BB2" w:rsidRDefault="008064EA">
            <w:pPr>
              <w:jc w:val="center"/>
              <w:rPr>
                <w:rFonts w:ascii="Arial" w:hAnsi="Arial" w:cs="Arial"/>
                <w:b/>
                <w:bCs/>
                <w:sz w:val="20"/>
                <w:szCs w:val="20"/>
              </w:rPr>
            </w:pPr>
            <w:r>
              <w:rPr>
                <w:rFonts w:ascii="Arial" w:hAnsi="Arial" w:cs="Arial"/>
                <w:b/>
                <w:bCs/>
                <w:sz w:val="20"/>
                <w:szCs w:val="20"/>
              </w:rPr>
              <w:t>Completeness</w:t>
            </w:r>
          </w:p>
        </w:tc>
        <w:tc>
          <w:tcPr>
            <w:tcW w:w="3888" w:type="pct"/>
            <w:vAlign w:val="bottom"/>
          </w:tcPr>
          <w:p w14:paraId="0756DA64" w14:textId="32EA913B" w:rsidR="008064EA" w:rsidRPr="000A331D" w:rsidRDefault="008064EA" w:rsidP="00120D53">
            <w:pPr>
              <w:spacing w:line="276" w:lineRule="auto"/>
              <w:rPr>
                <w:rFonts w:ascii="Arial" w:hAnsi="Arial" w:cs="Arial"/>
                <w:sz w:val="20"/>
                <w:szCs w:val="20"/>
              </w:rPr>
            </w:pPr>
            <w:r w:rsidRPr="000A331D">
              <w:rPr>
                <w:rFonts w:ascii="Arial" w:hAnsi="Arial" w:cs="Arial"/>
                <w:sz w:val="20"/>
                <w:szCs w:val="20"/>
              </w:rPr>
              <w:t xml:space="preserve">Completeness </w:t>
            </w:r>
            <w:r w:rsidR="00120D53" w:rsidRPr="00C10F04">
              <w:rPr>
                <w:rFonts w:ascii="Arial" w:hAnsi="Arial" w:cs="Arial"/>
                <w:sz w:val="20"/>
                <w:szCs w:val="20"/>
                <w:highlight w:val="yellow"/>
              </w:rPr>
              <w:t>[</w:t>
            </w:r>
            <w:r w:rsidRPr="00C43D9D">
              <w:rPr>
                <w:rFonts w:ascii="Arial" w:hAnsi="Arial" w:cs="Arial"/>
                <w:sz w:val="20"/>
                <w:szCs w:val="20"/>
                <w:highlight w:val="yellow"/>
              </w:rPr>
              <w:t>≥ 90 %</w:t>
            </w:r>
            <w:r w:rsidR="00120D53" w:rsidRPr="00C10F04">
              <w:rPr>
                <w:rFonts w:ascii="Arial" w:hAnsi="Arial" w:cs="Arial"/>
                <w:sz w:val="20"/>
                <w:szCs w:val="20"/>
                <w:highlight w:val="yellow"/>
              </w:rPr>
              <w:t>]</w:t>
            </w:r>
          </w:p>
        </w:tc>
      </w:tr>
      <w:tr w:rsidR="008064EA" w:rsidRPr="00224BB2" w14:paraId="3392F2C1" w14:textId="77777777" w:rsidTr="000A331D">
        <w:tc>
          <w:tcPr>
            <w:tcW w:w="1112" w:type="pct"/>
            <w:vAlign w:val="bottom"/>
          </w:tcPr>
          <w:p w14:paraId="08E9C1FF" w14:textId="075B7B8E" w:rsidR="008064EA" w:rsidRPr="00224BB2" w:rsidRDefault="008064EA">
            <w:pPr>
              <w:jc w:val="center"/>
              <w:rPr>
                <w:rFonts w:ascii="Arial" w:hAnsi="Arial" w:cs="Arial"/>
                <w:b/>
                <w:bCs/>
                <w:sz w:val="20"/>
                <w:szCs w:val="20"/>
              </w:rPr>
            </w:pPr>
            <w:r>
              <w:rPr>
                <w:rFonts w:ascii="Arial" w:hAnsi="Arial" w:cs="Arial"/>
                <w:b/>
                <w:bCs/>
                <w:sz w:val="20"/>
                <w:szCs w:val="20"/>
              </w:rPr>
              <w:t>Comparability</w:t>
            </w:r>
          </w:p>
        </w:tc>
        <w:tc>
          <w:tcPr>
            <w:tcW w:w="3888" w:type="pct"/>
            <w:vAlign w:val="bottom"/>
          </w:tcPr>
          <w:p w14:paraId="0AC3FBCD" w14:textId="0375A82D" w:rsidR="008064EA" w:rsidRPr="000A331D" w:rsidRDefault="008064EA" w:rsidP="00120D53">
            <w:pPr>
              <w:spacing w:line="276" w:lineRule="auto"/>
              <w:rPr>
                <w:rFonts w:ascii="Arial" w:hAnsi="Arial" w:cs="Arial"/>
                <w:sz w:val="20"/>
                <w:szCs w:val="20"/>
              </w:rPr>
            </w:pPr>
            <w:r w:rsidRPr="000A331D">
              <w:rPr>
                <w:rFonts w:ascii="Arial" w:hAnsi="Arial" w:cs="Arial"/>
                <w:sz w:val="20"/>
                <w:szCs w:val="20"/>
              </w:rPr>
              <w:t>Adherence to QAPP and standard analytical methods, holding times, consistent detection limits, common units</w:t>
            </w:r>
            <w:r w:rsidR="00B21475">
              <w:rPr>
                <w:rFonts w:ascii="Arial" w:hAnsi="Arial" w:cs="Arial"/>
                <w:sz w:val="20"/>
                <w:szCs w:val="20"/>
              </w:rPr>
              <w:t>,</w:t>
            </w:r>
            <w:r w:rsidRPr="000A331D">
              <w:rPr>
                <w:rFonts w:ascii="Arial" w:hAnsi="Arial" w:cs="Arial"/>
                <w:sz w:val="20"/>
                <w:szCs w:val="20"/>
              </w:rPr>
              <w:t xml:space="preserve"> and consistent rules for reporting</w:t>
            </w:r>
          </w:p>
        </w:tc>
      </w:tr>
      <w:tr w:rsidR="008064EA" w:rsidRPr="00224BB2" w14:paraId="0ABCA0E4" w14:textId="77777777" w:rsidTr="000A331D">
        <w:tc>
          <w:tcPr>
            <w:tcW w:w="1112" w:type="pct"/>
            <w:vAlign w:val="bottom"/>
          </w:tcPr>
          <w:p w14:paraId="585CB544" w14:textId="341A1D02" w:rsidR="008064EA" w:rsidRDefault="008064EA">
            <w:pPr>
              <w:jc w:val="center"/>
              <w:rPr>
                <w:rFonts w:ascii="Arial" w:hAnsi="Arial" w:cs="Arial"/>
                <w:b/>
                <w:bCs/>
                <w:sz w:val="20"/>
                <w:szCs w:val="20"/>
              </w:rPr>
            </w:pPr>
            <w:r>
              <w:rPr>
                <w:rFonts w:ascii="Arial" w:hAnsi="Arial" w:cs="Arial"/>
                <w:b/>
                <w:bCs/>
                <w:sz w:val="20"/>
                <w:szCs w:val="20"/>
              </w:rPr>
              <w:t>Detection/Quantitation</w:t>
            </w:r>
          </w:p>
        </w:tc>
        <w:tc>
          <w:tcPr>
            <w:tcW w:w="3888" w:type="pct"/>
            <w:vAlign w:val="bottom"/>
          </w:tcPr>
          <w:p w14:paraId="68092EDD" w14:textId="77777777" w:rsidR="00D9622C" w:rsidRDefault="008064EA" w:rsidP="00120D53">
            <w:pPr>
              <w:spacing w:line="276" w:lineRule="auto"/>
              <w:rPr>
                <w:rFonts w:ascii="Arial" w:hAnsi="Arial" w:cs="Arial"/>
                <w:sz w:val="20"/>
                <w:szCs w:val="20"/>
              </w:rPr>
            </w:pPr>
            <w:r w:rsidRPr="000A331D">
              <w:rPr>
                <w:rFonts w:ascii="Arial" w:hAnsi="Arial" w:cs="Arial"/>
                <w:sz w:val="20"/>
                <w:szCs w:val="20"/>
              </w:rPr>
              <w:t xml:space="preserve">LOD (Level of Detection)– for a specific method and matrix, minimum concentration an analyte can be determined to be significantly different from a blank. </w:t>
            </w:r>
          </w:p>
          <w:p w14:paraId="77A2E76A" w14:textId="77BEA692" w:rsidR="008064EA" w:rsidRPr="000A331D" w:rsidRDefault="008064EA" w:rsidP="00120D53">
            <w:pPr>
              <w:spacing w:line="276" w:lineRule="auto"/>
              <w:rPr>
                <w:rFonts w:ascii="Arial" w:hAnsi="Arial" w:cs="Arial"/>
                <w:sz w:val="20"/>
                <w:szCs w:val="20"/>
              </w:rPr>
            </w:pPr>
            <w:r w:rsidRPr="000A331D">
              <w:rPr>
                <w:rFonts w:ascii="Arial" w:hAnsi="Arial" w:cs="Arial"/>
                <w:sz w:val="20"/>
                <w:szCs w:val="20"/>
              </w:rPr>
              <w:t>LOQ (Level of Quantification)– concentration level above which values are associated with a high degree of confidence.</w:t>
            </w:r>
          </w:p>
        </w:tc>
      </w:tr>
    </w:tbl>
    <w:p w14:paraId="5EFAC5EF" w14:textId="176254FE" w:rsidR="00A52F74" w:rsidRPr="00224BB2" w:rsidRDefault="00A52F74" w:rsidP="00A52F74">
      <w:pPr>
        <w:spacing w:after="0" w:line="240" w:lineRule="auto"/>
        <w:rPr>
          <w:rFonts w:ascii="Arial" w:hAnsi="Arial" w:cs="Arial"/>
          <w:sz w:val="24"/>
          <w:szCs w:val="24"/>
        </w:rPr>
      </w:pPr>
      <w:r w:rsidRPr="00224BB2">
        <w:rPr>
          <w:rFonts w:ascii="Arial" w:hAnsi="Arial" w:cs="Arial"/>
          <w:sz w:val="24"/>
          <w:szCs w:val="24"/>
        </w:rPr>
        <w:t>LOQ</w:t>
      </w:r>
      <w:r w:rsidR="00FD0F3E">
        <w:rPr>
          <w:rFonts w:ascii="Arial" w:hAnsi="Arial" w:cs="Arial"/>
          <w:sz w:val="24"/>
          <w:szCs w:val="24"/>
        </w:rPr>
        <w:t>:</w:t>
      </w:r>
      <w:r w:rsidRPr="00224BB2">
        <w:rPr>
          <w:rFonts w:ascii="Arial" w:hAnsi="Arial" w:cs="Arial"/>
          <w:sz w:val="24"/>
          <w:szCs w:val="24"/>
        </w:rPr>
        <w:t xml:space="preserve"> </w:t>
      </w:r>
      <w:r w:rsidR="00FD0F3E">
        <w:rPr>
          <w:rFonts w:ascii="Arial" w:hAnsi="Arial" w:cs="Arial"/>
          <w:sz w:val="24"/>
          <w:szCs w:val="24"/>
        </w:rPr>
        <w:t>L</w:t>
      </w:r>
      <w:r w:rsidRPr="00224BB2">
        <w:rPr>
          <w:rFonts w:ascii="Arial" w:hAnsi="Arial" w:cs="Arial"/>
          <w:sz w:val="24"/>
          <w:szCs w:val="24"/>
        </w:rPr>
        <w:t xml:space="preserve">evel of </w:t>
      </w:r>
      <w:r w:rsidR="00FD0F3E">
        <w:rPr>
          <w:rFonts w:ascii="Arial" w:hAnsi="Arial" w:cs="Arial"/>
          <w:sz w:val="24"/>
          <w:szCs w:val="24"/>
        </w:rPr>
        <w:t>Q</w:t>
      </w:r>
      <w:r w:rsidRPr="00224BB2">
        <w:rPr>
          <w:rFonts w:ascii="Arial" w:hAnsi="Arial" w:cs="Arial"/>
          <w:sz w:val="24"/>
          <w:szCs w:val="24"/>
        </w:rPr>
        <w:t>uantification; RL</w:t>
      </w:r>
      <w:r w:rsidR="00FD0F3E">
        <w:rPr>
          <w:rFonts w:ascii="Arial" w:hAnsi="Arial" w:cs="Arial"/>
          <w:sz w:val="24"/>
          <w:szCs w:val="24"/>
        </w:rPr>
        <w:t>:</w:t>
      </w:r>
      <w:r w:rsidRPr="00224BB2">
        <w:rPr>
          <w:rFonts w:ascii="Arial" w:hAnsi="Arial" w:cs="Arial"/>
          <w:sz w:val="24"/>
          <w:szCs w:val="24"/>
        </w:rPr>
        <w:t xml:space="preserve"> </w:t>
      </w:r>
      <w:r w:rsidR="00FD0F3E">
        <w:rPr>
          <w:rFonts w:ascii="Arial" w:hAnsi="Arial" w:cs="Arial"/>
          <w:sz w:val="24"/>
          <w:szCs w:val="24"/>
        </w:rPr>
        <w:t>R</w:t>
      </w:r>
      <w:r w:rsidRPr="00224BB2">
        <w:rPr>
          <w:rFonts w:ascii="Arial" w:hAnsi="Arial" w:cs="Arial"/>
          <w:sz w:val="24"/>
          <w:szCs w:val="24"/>
        </w:rPr>
        <w:t xml:space="preserve">eporting </w:t>
      </w:r>
      <w:r w:rsidR="00FD0F3E">
        <w:rPr>
          <w:rFonts w:ascii="Arial" w:hAnsi="Arial" w:cs="Arial"/>
          <w:sz w:val="24"/>
          <w:szCs w:val="24"/>
        </w:rPr>
        <w:t>L</w:t>
      </w:r>
      <w:r w:rsidRPr="00224BB2">
        <w:rPr>
          <w:rFonts w:ascii="Arial" w:hAnsi="Arial" w:cs="Arial"/>
          <w:sz w:val="24"/>
          <w:szCs w:val="24"/>
        </w:rPr>
        <w:t>imit</w:t>
      </w:r>
      <w:r w:rsidR="00915CF9">
        <w:rPr>
          <w:rFonts w:ascii="Arial" w:hAnsi="Arial" w:cs="Arial"/>
          <w:sz w:val="24"/>
          <w:szCs w:val="24"/>
        </w:rPr>
        <w:t>; MS/MSD</w:t>
      </w:r>
      <w:r w:rsidR="00FD0F3E">
        <w:rPr>
          <w:rFonts w:ascii="Arial" w:hAnsi="Arial" w:cs="Arial"/>
          <w:sz w:val="24"/>
          <w:szCs w:val="24"/>
        </w:rPr>
        <w:t>: Matrix Spike/Matrix Spike Duplicate</w:t>
      </w:r>
    </w:p>
    <w:p w14:paraId="5DFA4B0F" w14:textId="16A73E63" w:rsidR="00B65871" w:rsidRDefault="00B65871" w:rsidP="00B65871">
      <w:pPr>
        <w:rPr>
          <w:rFonts w:ascii="Arial" w:hAnsi="Arial" w:cs="Arial"/>
          <w:sz w:val="24"/>
          <w:szCs w:val="24"/>
        </w:rPr>
      </w:pPr>
    </w:p>
    <w:p w14:paraId="4940ADC2" w14:textId="0C996EE2" w:rsidR="005C3D42" w:rsidRDefault="005C3D42" w:rsidP="005C3D42">
      <w:pPr>
        <w:pStyle w:val="Caption"/>
        <w:keepNext/>
      </w:pPr>
      <w:bookmarkStart w:id="37" w:name="_Ref151470718"/>
      <w:r>
        <w:t xml:space="preserve">Table </w:t>
      </w:r>
      <w:r>
        <w:fldChar w:fldCharType="begin"/>
      </w:r>
      <w:r>
        <w:instrText xml:space="preserve"> SEQ Table \* ARABIC </w:instrText>
      </w:r>
      <w:r>
        <w:fldChar w:fldCharType="separate"/>
      </w:r>
      <w:r>
        <w:rPr>
          <w:noProof/>
        </w:rPr>
        <w:t>6</w:t>
      </w:r>
      <w:r>
        <w:rPr>
          <w:noProof/>
        </w:rPr>
        <w:fldChar w:fldCharType="end"/>
      </w:r>
      <w:bookmarkEnd w:id="37"/>
      <w:r>
        <w:t>: Summary Statement of DQO QC Exceedances</w:t>
      </w:r>
    </w:p>
    <w:tbl>
      <w:tblPr>
        <w:tblStyle w:val="TableGrid"/>
        <w:tblW w:w="10345" w:type="dxa"/>
        <w:tblLayout w:type="fixed"/>
        <w:tblLook w:val="04A0" w:firstRow="1" w:lastRow="0" w:firstColumn="1" w:lastColumn="0" w:noHBand="0" w:noVBand="1"/>
      </w:tblPr>
      <w:tblGrid>
        <w:gridCol w:w="1075"/>
        <w:gridCol w:w="1170"/>
        <w:gridCol w:w="1170"/>
        <w:gridCol w:w="2160"/>
        <w:gridCol w:w="1620"/>
        <w:gridCol w:w="1620"/>
        <w:gridCol w:w="1530"/>
      </w:tblGrid>
      <w:tr w:rsidR="00817876" w:rsidRPr="00224BB2" w14:paraId="349427E3" w14:textId="77777777" w:rsidTr="00C43D9D">
        <w:trPr>
          <w:trHeight w:val="511"/>
        </w:trPr>
        <w:tc>
          <w:tcPr>
            <w:tcW w:w="1075" w:type="dxa"/>
            <w:vAlign w:val="bottom"/>
          </w:tcPr>
          <w:p w14:paraId="3A19D6DB" w14:textId="7F6EDE89" w:rsidR="00083553" w:rsidRPr="00224BB2" w:rsidRDefault="00197917" w:rsidP="00014A35">
            <w:pPr>
              <w:rPr>
                <w:rFonts w:ascii="Arial" w:hAnsi="Arial" w:cs="Arial"/>
                <w:b/>
                <w:bCs/>
                <w:sz w:val="20"/>
                <w:szCs w:val="20"/>
              </w:rPr>
            </w:pPr>
            <w:r w:rsidRPr="00224BB2">
              <w:rPr>
                <w:rFonts w:ascii="Arial" w:hAnsi="Arial" w:cs="Arial"/>
                <w:b/>
                <w:bCs/>
                <w:sz w:val="20"/>
                <w:szCs w:val="20"/>
              </w:rPr>
              <w:t xml:space="preserve">Project </w:t>
            </w:r>
            <w:r w:rsidR="00083553" w:rsidRPr="00224BB2">
              <w:rPr>
                <w:rFonts w:ascii="Arial" w:hAnsi="Arial" w:cs="Arial"/>
                <w:b/>
                <w:bCs/>
                <w:sz w:val="20"/>
                <w:szCs w:val="20"/>
              </w:rPr>
              <w:t>Analyte</w:t>
            </w:r>
            <w:r w:rsidRPr="00224BB2">
              <w:rPr>
                <w:rFonts w:ascii="Arial" w:hAnsi="Arial" w:cs="Arial"/>
                <w:b/>
                <w:bCs/>
                <w:sz w:val="20"/>
                <w:szCs w:val="20"/>
              </w:rPr>
              <w:t>s</w:t>
            </w:r>
          </w:p>
        </w:tc>
        <w:tc>
          <w:tcPr>
            <w:tcW w:w="1170" w:type="dxa"/>
            <w:vAlign w:val="bottom"/>
          </w:tcPr>
          <w:p w14:paraId="0C5450D3"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Precision</w:t>
            </w:r>
          </w:p>
        </w:tc>
        <w:tc>
          <w:tcPr>
            <w:tcW w:w="1170" w:type="dxa"/>
            <w:vAlign w:val="bottom"/>
          </w:tcPr>
          <w:p w14:paraId="19AD6A26"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Accuracy</w:t>
            </w:r>
          </w:p>
        </w:tc>
        <w:tc>
          <w:tcPr>
            <w:tcW w:w="2160" w:type="dxa"/>
            <w:vAlign w:val="bottom"/>
          </w:tcPr>
          <w:p w14:paraId="2CCDEFD3"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Representativeness</w:t>
            </w:r>
          </w:p>
        </w:tc>
        <w:tc>
          <w:tcPr>
            <w:tcW w:w="1620" w:type="dxa"/>
            <w:vAlign w:val="bottom"/>
          </w:tcPr>
          <w:p w14:paraId="73763815"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Completeness</w:t>
            </w:r>
          </w:p>
        </w:tc>
        <w:tc>
          <w:tcPr>
            <w:tcW w:w="1620" w:type="dxa"/>
            <w:vAlign w:val="bottom"/>
          </w:tcPr>
          <w:p w14:paraId="195273F2"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Comparability</w:t>
            </w:r>
          </w:p>
        </w:tc>
        <w:tc>
          <w:tcPr>
            <w:tcW w:w="1530" w:type="dxa"/>
            <w:vAlign w:val="bottom"/>
          </w:tcPr>
          <w:p w14:paraId="0B36B733"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Detection/</w:t>
            </w:r>
          </w:p>
          <w:p w14:paraId="4D1EE06A" w14:textId="77777777" w:rsidR="00083553" w:rsidRPr="00224BB2" w:rsidRDefault="00083553" w:rsidP="00014A35">
            <w:pPr>
              <w:jc w:val="center"/>
              <w:rPr>
                <w:rFonts w:ascii="Arial" w:hAnsi="Arial" w:cs="Arial"/>
                <w:b/>
                <w:bCs/>
                <w:sz w:val="20"/>
                <w:szCs w:val="20"/>
              </w:rPr>
            </w:pPr>
            <w:r w:rsidRPr="00224BB2">
              <w:rPr>
                <w:rFonts w:ascii="Arial" w:hAnsi="Arial" w:cs="Arial"/>
                <w:b/>
                <w:bCs/>
                <w:sz w:val="20"/>
                <w:szCs w:val="20"/>
              </w:rPr>
              <w:t>Quantitation</w:t>
            </w:r>
          </w:p>
        </w:tc>
      </w:tr>
      <w:tr w:rsidR="00817876" w:rsidRPr="00224BB2" w14:paraId="40EEED43" w14:textId="77777777" w:rsidTr="00C43D9D">
        <w:trPr>
          <w:trHeight w:val="255"/>
        </w:trPr>
        <w:tc>
          <w:tcPr>
            <w:tcW w:w="1075" w:type="dxa"/>
            <w:vAlign w:val="center"/>
          </w:tcPr>
          <w:p w14:paraId="32CB0017" w14:textId="6267FF12" w:rsidR="00083553" w:rsidRPr="00224BB2" w:rsidRDefault="00083553" w:rsidP="006D4CB8">
            <w:pPr>
              <w:rPr>
                <w:rFonts w:ascii="Arial" w:hAnsi="Arial" w:cs="Arial"/>
                <w:b/>
                <w:bCs/>
                <w:sz w:val="20"/>
                <w:szCs w:val="20"/>
                <w:highlight w:val="yellow"/>
              </w:rPr>
            </w:pPr>
          </w:p>
        </w:tc>
        <w:tc>
          <w:tcPr>
            <w:tcW w:w="1170" w:type="dxa"/>
          </w:tcPr>
          <w:p w14:paraId="30CF36EB" w14:textId="065C344D" w:rsidR="00083553" w:rsidRPr="00224BB2" w:rsidRDefault="00083553" w:rsidP="00083553">
            <w:pPr>
              <w:jc w:val="center"/>
              <w:rPr>
                <w:rFonts w:ascii="Arial" w:hAnsi="Arial" w:cs="Arial"/>
                <w:sz w:val="20"/>
                <w:szCs w:val="20"/>
              </w:rPr>
            </w:pPr>
          </w:p>
        </w:tc>
        <w:tc>
          <w:tcPr>
            <w:tcW w:w="1170" w:type="dxa"/>
          </w:tcPr>
          <w:p w14:paraId="187A9091" w14:textId="1CE7DED4" w:rsidR="00083553" w:rsidRPr="00224BB2" w:rsidRDefault="00083553" w:rsidP="00083553">
            <w:pPr>
              <w:jc w:val="center"/>
              <w:rPr>
                <w:rFonts w:ascii="Arial" w:hAnsi="Arial" w:cs="Arial"/>
                <w:sz w:val="20"/>
                <w:szCs w:val="20"/>
              </w:rPr>
            </w:pPr>
          </w:p>
        </w:tc>
        <w:tc>
          <w:tcPr>
            <w:tcW w:w="2160" w:type="dxa"/>
          </w:tcPr>
          <w:p w14:paraId="3108D12F" w14:textId="60EDC693" w:rsidR="00083553" w:rsidRPr="00224BB2" w:rsidRDefault="00083553" w:rsidP="00083553">
            <w:pPr>
              <w:jc w:val="center"/>
              <w:rPr>
                <w:rFonts w:ascii="Arial" w:hAnsi="Arial" w:cs="Arial"/>
                <w:sz w:val="20"/>
                <w:szCs w:val="20"/>
              </w:rPr>
            </w:pPr>
          </w:p>
        </w:tc>
        <w:tc>
          <w:tcPr>
            <w:tcW w:w="1620" w:type="dxa"/>
          </w:tcPr>
          <w:p w14:paraId="3A4DCEFE" w14:textId="1CCC33D9" w:rsidR="00083553" w:rsidRPr="00224BB2" w:rsidRDefault="00083553" w:rsidP="00083553">
            <w:pPr>
              <w:jc w:val="center"/>
              <w:rPr>
                <w:rFonts w:ascii="Arial" w:hAnsi="Arial" w:cs="Arial"/>
                <w:sz w:val="20"/>
                <w:szCs w:val="20"/>
              </w:rPr>
            </w:pPr>
          </w:p>
        </w:tc>
        <w:tc>
          <w:tcPr>
            <w:tcW w:w="1620" w:type="dxa"/>
          </w:tcPr>
          <w:p w14:paraId="560AB4B9" w14:textId="1674E043" w:rsidR="00083553" w:rsidRPr="00224BB2" w:rsidRDefault="00083553" w:rsidP="00083553">
            <w:pPr>
              <w:jc w:val="center"/>
              <w:rPr>
                <w:rFonts w:ascii="Arial" w:hAnsi="Arial" w:cs="Arial"/>
                <w:sz w:val="20"/>
                <w:szCs w:val="20"/>
              </w:rPr>
            </w:pPr>
          </w:p>
        </w:tc>
        <w:tc>
          <w:tcPr>
            <w:tcW w:w="1530" w:type="dxa"/>
          </w:tcPr>
          <w:p w14:paraId="73C3FDDD" w14:textId="74FFDAAC" w:rsidR="00083553" w:rsidRPr="00224BB2" w:rsidRDefault="00083553" w:rsidP="00083553">
            <w:pPr>
              <w:jc w:val="center"/>
              <w:rPr>
                <w:rFonts w:ascii="Arial" w:hAnsi="Arial" w:cs="Arial"/>
                <w:sz w:val="20"/>
                <w:szCs w:val="20"/>
              </w:rPr>
            </w:pPr>
          </w:p>
        </w:tc>
      </w:tr>
      <w:tr w:rsidR="00817876" w:rsidRPr="00224BB2" w14:paraId="2C3271B9" w14:textId="77777777" w:rsidTr="00C43D9D">
        <w:trPr>
          <w:trHeight w:val="255"/>
        </w:trPr>
        <w:tc>
          <w:tcPr>
            <w:tcW w:w="1075" w:type="dxa"/>
            <w:vAlign w:val="center"/>
          </w:tcPr>
          <w:p w14:paraId="2911056C" w14:textId="0872914A" w:rsidR="00083553" w:rsidRPr="00224BB2" w:rsidRDefault="00083553" w:rsidP="006D4CB8">
            <w:pPr>
              <w:rPr>
                <w:rFonts w:ascii="Arial" w:hAnsi="Arial" w:cs="Arial"/>
                <w:b/>
                <w:bCs/>
                <w:sz w:val="20"/>
                <w:szCs w:val="20"/>
                <w:highlight w:val="yellow"/>
              </w:rPr>
            </w:pPr>
          </w:p>
        </w:tc>
        <w:tc>
          <w:tcPr>
            <w:tcW w:w="1170" w:type="dxa"/>
          </w:tcPr>
          <w:p w14:paraId="0D09D129" w14:textId="4BA4CF7F" w:rsidR="00083553" w:rsidRPr="00224BB2" w:rsidRDefault="00083553" w:rsidP="00083553">
            <w:pPr>
              <w:jc w:val="center"/>
              <w:rPr>
                <w:rFonts w:ascii="Arial" w:hAnsi="Arial" w:cs="Arial"/>
                <w:sz w:val="20"/>
                <w:szCs w:val="20"/>
              </w:rPr>
            </w:pPr>
          </w:p>
        </w:tc>
        <w:tc>
          <w:tcPr>
            <w:tcW w:w="1170" w:type="dxa"/>
          </w:tcPr>
          <w:p w14:paraId="4CA9CBF7" w14:textId="6AEAC56D" w:rsidR="00083553" w:rsidRPr="00224BB2" w:rsidRDefault="00083553" w:rsidP="00083553">
            <w:pPr>
              <w:jc w:val="center"/>
              <w:rPr>
                <w:rFonts w:ascii="Arial" w:hAnsi="Arial" w:cs="Arial"/>
                <w:sz w:val="20"/>
                <w:szCs w:val="20"/>
              </w:rPr>
            </w:pPr>
          </w:p>
        </w:tc>
        <w:tc>
          <w:tcPr>
            <w:tcW w:w="2160" w:type="dxa"/>
          </w:tcPr>
          <w:p w14:paraId="290293CE" w14:textId="4962B5F1" w:rsidR="00083553" w:rsidRPr="00224BB2" w:rsidRDefault="00083553" w:rsidP="00083553">
            <w:pPr>
              <w:jc w:val="center"/>
              <w:rPr>
                <w:rFonts w:ascii="Arial" w:hAnsi="Arial" w:cs="Arial"/>
                <w:sz w:val="20"/>
                <w:szCs w:val="20"/>
              </w:rPr>
            </w:pPr>
          </w:p>
        </w:tc>
        <w:tc>
          <w:tcPr>
            <w:tcW w:w="1620" w:type="dxa"/>
          </w:tcPr>
          <w:p w14:paraId="62ED0DD7" w14:textId="37656F11" w:rsidR="00083553" w:rsidRPr="00224BB2" w:rsidRDefault="00083553" w:rsidP="00083553">
            <w:pPr>
              <w:jc w:val="center"/>
              <w:rPr>
                <w:rFonts w:ascii="Arial" w:hAnsi="Arial" w:cs="Arial"/>
                <w:sz w:val="20"/>
                <w:szCs w:val="20"/>
              </w:rPr>
            </w:pPr>
          </w:p>
        </w:tc>
        <w:tc>
          <w:tcPr>
            <w:tcW w:w="1620" w:type="dxa"/>
          </w:tcPr>
          <w:p w14:paraId="3B38E04D" w14:textId="66B7E1FC" w:rsidR="00083553" w:rsidRPr="00224BB2" w:rsidRDefault="00083553" w:rsidP="00083553">
            <w:pPr>
              <w:jc w:val="center"/>
              <w:rPr>
                <w:rFonts w:ascii="Arial" w:hAnsi="Arial" w:cs="Arial"/>
                <w:sz w:val="20"/>
                <w:szCs w:val="20"/>
              </w:rPr>
            </w:pPr>
          </w:p>
        </w:tc>
        <w:tc>
          <w:tcPr>
            <w:tcW w:w="1530" w:type="dxa"/>
          </w:tcPr>
          <w:p w14:paraId="1001B2BB" w14:textId="1A4F13D0" w:rsidR="00083553" w:rsidRPr="00224BB2" w:rsidRDefault="00083553" w:rsidP="00083553">
            <w:pPr>
              <w:jc w:val="center"/>
              <w:rPr>
                <w:rFonts w:ascii="Arial" w:hAnsi="Arial" w:cs="Arial"/>
                <w:sz w:val="20"/>
                <w:szCs w:val="20"/>
              </w:rPr>
            </w:pPr>
          </w:p>
        </w:tc>
      </w:tr>
      <w:tr w:rsidR="00817876" w:rsidRPr="00224BB2" w14:paraId="316C54D9" w14:textId="77777777" w:rsidTr="00C43D9D">
        <w:trPr>
          <w:trHeight w:val="255"/>
        </w:trPr>
        <w:tc>
          <w:tcPr>
            <w:tcW w:w="1075" w:type="dxa"/>
            <w:vAlign w:val="center"/>
          </w:tcPr>
          <w:p w14:paraId="26418C1E" w14:textId="1BC09331" w:rsidR="00083553" w:rsidRPr="00224BB2" w:rsidRDefault="00083553" w:rsidP="006D4CB8">
            <w:pPr>
              <w:rPr>
                <w:rFonts w:ascii="Arial" w:hAnsi="Arial" w:cs="Arial"/>
                <w:sz w:val="20"/>
                <w:szCs w:val="20"/>
              </w:rPr>
            </w:pPr>
          </w:p>
        </w:tc>
        <w:tc>
          <w:tcPr>
            <w:tcW w:w="1170" w:type="dxa"/>
          </w:tcPr>
          <w:p w14:paraId="3BA9206F" w14:textId="48BFB23B" w:rsidR="00083553" w:rsidRPr="00224BB2" w:rsidRDefault="00083553" w:rsidP="00083553">
            <w:pPr>
              <w:jc w:val="center"/>
              <w:rPr>
                <w:rFonts w:ascii="Arial" w:hAnsi="Arial" w:cs="Arial"/>
                <w:sz w:val="20"/>
                <w:szCs w:val="20"/>
              </w:rPr>
            </w:pPr>
          </w:p>
        </w:tc>
        <w:tc>
          <w:tcPr>
            <w:tcW w:w="1170" w:type="dxa"/>
          </w:tcPr>
          <w:p w14:paraId="624E0B61" w14:textId="769EE4E2" w:rsidR="00083553" w:rsidRPr="00224BB2" w:rsidRDefault="00083553" w:rsidP="00083553">
            <w:pPr>
              <w:jc w:val="center"/>
              <w:rPr>
                <w:rFonts w:ascii="Arial" w:hAnsi="Arial" w:cs="Arial"/>
                <w:sz w:val="20"/>
                <w:szCs w:val="20"/>
              </w:rPr>
            </w:pPr>
          </w:p>
        </w:tc>
        <w:tc>
          <w:tcPr>
            <w:tcW w:w="2160" w:type="dxa"/>
          </w:tcPr>
          <w:p w14:paraId="671765E6" w14:textId="258B934E" w:rsidR="00083553" w:rsidRPr="00224BB2" w:rsidRDefault="00083553" w:rsidP="00083553">
            <w:pPr>
              <w:jc w:val="center"/>
              <w:rPr>
                <w:rFonts w:ascii="Arial" w:hAnsi="Arial" w:cs="Arial"/>
                <w:sz w:val="20"/>
                <w:szCs w:val="20"/>
              </w:rPr>
            </w:pPr>
          </w:p>
        </w:tc>
        <w:tc>
          <w:tcPr>
            <w:tcW w:w="1620" w:type="dxa"/>
          </w:tcPr>
          <w:p w14:paraId="07AD0458" w14:textId="79F7768A" w:rsidR="00083553" w:rsidRPr="00224BB2" w:rsidRDefault="00083553" w:rsidP="00083553">
            <w:pPr>
              <w:jc w:val="center"/>
              <w:rPr>
                <w:rFonts w:ascii="Arial" w:hAnsi="Arial" w:cs="Arial"/>
                <w:sz w:val="20"/>
                <w:szCs w:val="20"/>
              </w:rPr>
            </w:pPr>
          </w:p>
        </w:tc>
        <w:tc>
          <w:tcPr>
            <w:tcW w:w="1620" w:type="dxa"/>
          </w:tcPr>
          <w:p w14:paraId="138C6B01" w14:textId="351B78D6" w:rsidR="00083553" w:rsidRPr="00224BB2" w:rsidRDefault="00083553" w:rsidP="00083553">
            <w:pPr>
              <w:jc w:val="center"/>
              <w:rPr>
                <w:rFonts w:ascii="Arial" w:hAnsi="Arial" w:cs="Arial"/>
                <w:sz w:val="20"/>
                <w:szCs w:val="20"/>
              </w:rPr>
            </w:pPr>
          </w:p>
        </w:tc>
        <w:tc>
          <w:tcPr>
            <w:tcW w:w="1530" w:type="dxa"/>
          </w:tcPr>
          <w:p w14:paraId="0CF1C056" w14:textId="0CB9205E" w:rsidR="00083553" w:rsidRPr="00224BB2" w:rsidRDefault="00083553" w:rsidP="00083553">
            <w:pPr>
              <w:jc w:val="center"/>
              <w:rPr>
                <w:rFonts w:ascii="Arial" w:hAnsi="Arial" w:cs="Arial"/>
                <w:sz w:val="20"/>
                <w:szCs w:val="20"/>
              </w:rPr>
            </w:pPr>
          </w:p>
        </w:tc>
      </w:tr>
      <w:tr w:rsidR="00817876" w:rsidRPr="00224BB2" w14:paraId="793E1D32" w14:textId="77777777" w:rsidTr="00C43D9D">
        <w:trPr>
          <w:trHeight w:val="255"/>
        </w:trPr>
        <w:tc>
          <w:tcPr>
            <w:tcW w:w="1075" w:type="dxa"/>
            <w:vAlign w:val="center"/>
          </w:tcPr>
          <w:p w14:paraId="23FFC5C0" w14:textId="45DB7B91" w:rsidR="00083553" w:rsidRPr="00224BB2" w:rsidRDefault="00083553" w:rsidP="006D4CB8">
            <w:pPr>
              <w:rPr>
                <w:rFonts w:ascii="Arial" w:hAnsi="Arial" w:cs="Arial"/>
                <w:sz w:val="20"/>
                <w:szCs w:val="20"/>
              </w:rPr>
            </w:pPr>
          </w:p>
        </w:tc>
        <w:tc>
          <w:tcPr>
            <w:tcW w:w="1170" w:type="dxa"/>
          </w:tcPr>
          <w:p w14:paraId="26522414" w14:textId="6E46F7AA" w:rsidR="00083553" w:rsidRPr="00224BB2" w:rsidRDefault="00083553" w:rsidP="00083553">
            <w:pPr>
              <w:jc w:val="center"/>
              <w:rPr>
                <w:rFonts w:ascii="Arial" w:hAnsi="Arial" w:cs="Arial"/>
                <w:sz w:val="20"/>
                <w:szCs w:val="20"/>
              </w:rPr>
            </w:pPr>
          </w:p>
        </w:tc>
        <w:tc>
          <w:tcPr>
            <w:tcW w:w="1170" w:type="dxa"/>
          </w:tcPr>
          <w:p w14:paraId="383ED820" w14:textId="1E318EFB" w:rsidR="00083553" w:rsidRPr="00224BB2" w:rsidRDefault="00083553" w:rsidP="00083553">
            <w:pPr>
              <w:jc w:val="center"/>
              <w:rPr>
                <w:rFonts w:ascii="Arial" w:hAnsi="Arial" w:cs="Arial"/>
                <w:sz w:val="20"/>
                <w:szCs w:val="20"/>
              </w:rPr>
            </w:pPr>
          </w:p>
        </w:tc>
        <w:tc>
          <w:tcPr>
            <w:tcW w:w="2160" w:type="dxa"/>
          </w:tcPr>
          <w:p w14:paraId="5DF61AB1" w14:textId="664FCB27" w:rsidR="00083553" w:rsidRPr="00224BB2" w:rsidRDefault="00083553" w:rsidP="00083553">
            <w:pPr>
              <w:jc w:val="center"/>
              <w:rPr>
                <w:rFonts w:ascii="Arial" w:hAnsi="Arial" w:cs="Arial"/>
                <w:sz w:val="20"/>
                <w:szCs w:val="20"/>
              </w:rPr>
            </w:pPr>
          </w:p>
        </w:tc>
        <w:tc>
          <w:tcPr>
            <w:tcW w:w="1620" w:type="dxa"/>
          </w:tcPr>
          <w:p w14:paraId="456AD4B0" w14:textId="7CC32AD9" w:rsidR="00083553" w:rsidRPr="00224BB2" w:rsidRDefault="00083553" w:rsidP="00083553">
            <w:pPr>
              <w:jc w:val="center"/>
              <w:rPr>
                <w:rFonts w:ascii="Arial" w:hAnsi="Arial" w:cs="Arial"/>
                <w:sz w:val="20"/>
                <w:szCs w:val="20"/>
              </w:rPr>
            </w:pPr>
          </w:p>
        </w:tc>
        <w:tc>
          <w:tcPr>
            <w:tcW w:w="1620" w:type="dxa"/>
          </w:tcPr>
          <w:p w14:paraId="2E6E3C5B" w14:textId="1AEC77F8" w:rsidR="00083553" w:rsidRPr="00224BB2" w:rsidRDefault="00083553" w:rsidP="00083553">
            <w:pPr>
              <w:jc w:val="center"/>
              <w:rPr>
                <w:rFonts w:ascii="Arial" w:hAnsi="Arial" w:cs="Arial"/>
                <w:sz w:val="20"/>
                <w:szCs w:val="20"/>
              </w:rPr>
            </w:pPr>
          </w:p>
        </w:tc>
        <w:tc>
          <w:tcPr>
            <w:tcW w:w="1530" w:type="dxa"/>
          </w:tcPr>
          <w:p w14:paraId="560E2F6C" w14:textId="7D254C49" w:rsidR="00083553" w:rsidRPr="00224BB2" w:rsidRDefault="00083553" w:rsidP="00083553">
            <w:pPr>
              <w:jc w:val="center"/>
              <w:rPr>
                <w:rFonts w:ascii="Arial" w:hAnsi="Arial" w:cs="Arial"/>
                <w:sz w:val="20"/>
                <w:szCs w:val="20"/>
              </w:rPr>
            </w:pPr>
          </w:p>
        </w:tc>
      </w:tr>
    </w:tbl>
    <w:p w14:paraId="28C6F88B" w14:textId="456E1FAC" w:rsidR="00536BB4" w:rsidRPr="00224BB2" w:rsidRDefault="005966ED" w:rsidP="00EB79CD">
      <w:pPr>
        <w:spacing w:after="0" w:line="240" w:lineRule="auto"/>
        <w:rPr>
          <w:rFonts w:ascii="Arial" w:hAnsi="Arial" w:cs="Arial"/>
          <w:sz w:val="24"/>
          <w:szCs w:val="24"/>
        </w:rPr>
      </w:pPr>
      <w:r w:rsidRPr="00224BB2">
        <w:rPr>
          <w:rFonts w:ascii="Arial" w:hAnsi="Arial" w:cs="Arial"/>
          <w:sz w:val="24"/>
          <w:szCs w:val="24"/>
        </w:rPr>
        <w:t>Enter</w:t>
      </w:r>
      <w:r w:rsidR="00575CF2" w:rsidRPr="00224BB2">
        <w:rPr>
          <w:rFonts w:ascii="Arial" w:hAnsi="Arial" w:cs="Arial"/>
          <w:sz w:val="24"/>
          <w:szCs w:val="24"/>
        </w:rPr>
        <w:t xml:space="preserve"> the number of QC </w:t>
      </w:r>
      <w:proofErr w:type="gramStart"/>
      <w:r w:rsidR="00E934EE" w:rsidRPr="00224BB2">
        <w:rPr>
          <w:rFonts w:ascii="Arial" w:hAnsi="Arial" w:cs="Arial"/>
          <w:sz w:val="24"/>
          <w:szCs w:val="24"/>
        </w:rPr>
        <w:t>exceedances</w:t>
      </w:r>
      <w:proofErr w:type="gramEnd"/>
    </w:p>
    <w:p w14:paraId="67B6B9D6" w14:textId="77777777" w:rsidR="00142E93" w:rsidRPr="00224BB2" w:rsidRDefault="00142E93" w:rsidP="00B4374E">
      <w:pPr>
        <w:pStyle w:val="Heading2"/>
        <w:rPr>
          <w:rFonts w:eastAsiaTheme="minorHAnsi"/>
        </w:rPr>
      </w:pPr>
    </w:p>
    <w:p w14:paraId="0337959D" w14:textId="48003697" w:rsidR="00D74D92" w:rsidRPr="00224BB2" w:rsidRDefault="00330F0B" w:rsidP="00B4374E">
      <w:pPr>
        <w:pStyle w:val="Heading2"/>
      </w:pPr>
      <w:bookmarkStart w:id="38" w:name="_Toc181865899"/>
      <w:r w:rsidRPr="00224BB2">
        <w:t>2.</w:t>
      </w:r>
      <w:r w:rsidR="00583B4E">
        <w:t>5</w:t>
      </w:r>
      <w:r w:rsidR="00D74D92" w:rsidRPr="00224BB2">
        <w:t>.</w:t>
      </w:r>
      <w:r w:rsidR="000F168A" w:rsidRPr="00224BB2">
        <w:t xml:space="preserve">  </w:t>
      </w:r>
      <w:commentRangeStart w:id="39"/>
      <w:r w:rsidR="00D74D92" w:rsidRPr="00224BB2">
        <w:t>Evaluating Data in Terms of User Needs</w:t>
      </w:r>
      <w:commentRangeEnd w:id="39"/>
      <w:r w:rsidR="000451DF">
        <w:rPr>
          <w:rStyle w:val="CommentReference"/>
          <w:rFonts w:eastAsia="Times New Roman"/>
        </w:rPr>
        <w:commentReference w:id="39"/>
      </w:r>
      <w:bookmarkEnd w:id="38"/>
    </w:p>
    <w:p w14:paraId="20B3BF79" w14:textId="23530823" w:rsidR="00142E93" w:rsidRPr="00224BB2" w:rsidRDefault="003D0155" w:rsidP="00142E93">
      <w:pPr>
        <w:jc w:val="both"/>
        <w:rPr>
          <w:rFonts w:ascii="Arial" w:hAnsi="Arial" w:cs="Arial"/>
          <w:sz w:val="24"/>
          <w:szCs w:val="24"/>
        </w:rPr>
      </w:pPr>
      <w:r>
        <w:rPr>
          <w:rFonts w:ascii="Arial" w:hAnsi="Arial" w:cs="Arial"/>
          <w:sz w:val="24"/>
          <w:szCs w:val="24"/>
          <w:highlight w:val="yellow"/>
        </w:rPr>
        <w:t>[</w:t>
      </w:r>
      <w:r w:rsidR="00142E93" w:rsidRPr="00224BB2">
        <w:rPr>
          <w:rFonts w:ascii="Arial" w:hAnsi="Arial" w:cs="Arial"/>
          <w:sz w:val="24"/>
          <w:szCs w:val="24"/>
          <w:highlight w:val="yellow"/>
        </w:rPr>
        <w:t>Provid</w:t>
      </w:r>
      <w:r w:rsidR="002715FC" w:rsidRPr="00224BB2">
        <w:rPr>
          <w:rFonts w:ascii="Arial" w:hAnsi="Arial" w:cs="Arial"/>
          <w:sz w:val="24"/>
          <w:szCs w:val="24"/>
          <w:highlight w:val="yellow"/>
        </w:rPr>
        <w:t>e</w:t>
      </w:r>
      <w:r w:rsidR="00142E93" w:rsidRPr="00224BB2">
        <w:rPr>
          <w:rFonts w:ascii="Arial" w:hAnsi="Arial" w:cs="Arial"/>
          <w:sz w:val="24"/>
          <w:szCs w:val="24"/>
          <w:highlight w:val="yellow"/>
        </w:rPr>
        <w:t xml:space="preserve"> a summary of</w:t>
      </w:r>
      <w:r w:rsidR="00812A2B" w:rsidRPr="00224BB2">
        <w:rPr>
          <w:rFonts w:ascii="Arial" w:hAnsi="Arial" w:cs="Arial"/>
          <w:b/>
          <w:bCs/>
          <w:sz w:val="24"/>
          <w:szCs w:val="24"/>
          <w:highlight w:val="yellow"/>
        </w:rPr>
        <w:t xml:space="preserve"> </w:t>
      </w:r>
      <w:r w:rsidR="00812A2B" w:rsidRPr="00224BB2">
        <w:rPr>
          <w:rFonts w:ascii="Arial" w:hAnsi="Arial" w:cs="Arial"/>
          <w:sz w:val="24"/>
          <w:szCs w:val="24"/>
          <w:highlight w:val="yellow"/>
        </w:rPr>
        <w:t>how project objectives were or were not met</w:t>
      </w:r>
      <w:r w:rsidR="00142E93" w:rsidRPr="00224BB2">
        <w:rPr>
          <w:rFonts w:ascii="Arial" w:hAnsi="Arial" w:cs="Arial"/>
          <w:sz w:val="24"/>
          <w:szCs w:val="24"/>
          <w:highlight w:val="yellow"/>
        </w:rPr>
        <w:t xml:space="preserve"> that includes quality control</w:t>
      </w:r>
      <w:r w:rsidR="002715FC" w:rsidRPr="00224BB2">
        <w:rPr>
          <w:rFonts w:ascii="Arial" w:hAnsi="Arial" w:cs="Arial"/>
          <w:sz w:val="24"/>
          <w:szCs w:val="24"/>
          <w:highlight w:val="yellow"/>
        </w:rPr>
        <w:t xml:space="preserve"> ex</w:t>
      </w:r>
      <w:r w:rsidR="009B1332" w:rsidRPr="00224BB2">
        <w:rPr>
          <w:rFonts w:ascii="Arial" w:hAnsi="Arial" w:cs="Arial"/>
          <w:sz w:val="24"/>
          <w:szCs w:val="24"/>
          <w:highlight w:val="yellow"/>
        </w:rPr>
        <w:t>ceedances</w:t>
      </w:r>
      <w:r w:rsidR="00142E93" w:rsidRPr="00224BB2">
        <w:rPr>
          <w:rFonts w:ascii="Arial" w:hAnsi="Arial" w:cs="Arial"/>
          <w:sz w:val="24"/>
          <w:szCs w:val="24"/>
          <w:highlight w:val="yellow"/>
        </w:rPr>
        <w:t xml:space="preserve"> </w:t>
      </w:r>
      <w:r w:rsidR="0095604D" w:rsidRPr="000062AA">
        <w:rPr>
          <w:rFonts w:ascii="Arial" w:hAnsi="Arial" w:cs="Arial"/>
          <w:sz w:val="24"/>
          <w:szCs w:val="24"/>
        </w:rPr>
        <w:t>(</w:t>
      </w:r>
      <w:r w:rsidR="00FB684E" w:rsidRPr="000062AA">
        <w:rPr>
          <w:rFonts w:ascii="Arial" w:hAnsi="Arial" w:cs="Arial"/>
          <w:sz w:val="24"/>
          <w:szCs w:val="24"/>
        </w:rPr>
        <w:fldChar w:fldCharType="begin"/>
      </w:r>
      <w:r w:rsidR="00FB684E" w:rsidRPr="000062AA">
        <w:rPr>
          <w:rFonts w:ascii="Arial" w:hAnsi="Arial" w:cs="Arial"/>
          <w:sz w:val="24"/>
          <w:szCs w:val="24"/>
        </w:rPr>
        <w:instrText xml:space="preserve"> REF _Ref151470718 \h </w:instrText>
      </w:r>
      <w:r w:rsidR="00AE6341" w:rsidRPr="000062AA">
        <w:rPr>
          <w:rFonts w:ascii="Arial" w:hAnsi="Arial" w:cs="Arial"/>
          <w:sz w:val="24"/>
          <w:szCs w:val="24"/>
        </w:rPr>
        <w:instrText xml:space="preserve"> \* MERGEFORMAT </w:instrText>
      </w:r>
      <w:r w:rsidR="00FB684E" w:rsidRPr="000062AA">
        <w:rPr>
          <w:rFonts w:ascii="Arial" w:hAnsi="Arial" w:cs="Arial"/>
          <w:sz w:val="24"/>
          <w:szCs w:val="24"/>
        </w:rPr>
      </w:r>
      <w:r w:rsidR="00FB684E" w:rsidRPr="000062AA">
        <w:rPr>
          <w:rFonts w:ascii="Arial" w:hAnsi="Arial" w:cs="Arial"/>
          <w:sz w:val="24"/>
          <w:szCs w:val="24"/>
        </w:rPr>
        <w:fldChar w:fldCharType="separate"/>
      </w:r>
      <w:r w:rsidR="00FB684E" w:rsidRPr="00AE6341">
        <w:rPr>
          <w:rFonts w:ascii="Arial" w:hAnsi="Arial" w:cs="Arial"/>
          <w:sz w:val="24"/>
          <w:szCs w:val="24"/>
        </w:rPr>
        <w:t xml:space="preserve">Table </w:t>
      </w:r>
      <w:r w:rsidR="00FB684E" w:rsidRPr="00AE6341">
        <w:rPr>
          <w:rFonts w:ascii="Arial" w:hAnsi="Arial" w:cs="Arial"/>
          <w:noProof/>
          <w:sz w:val="24"/>
          <w:szCs w:val="24"/>
        </w:rPr>
        <w:t>6</w:t>
      </w:r>
      <w:r w:rsidR="00FB684E" w:rsidRPr="000062AA">
        <w:rPr>
          <w:rFonts w:ascii="Arial" w:hAnsi="Arial" w:cs="Arial"/>
          <w:sz w:val="24"/>
          <w:szCs w:val="24"/>
        </w:rPr>
        <w:fldChar w:fldCharType="end"/>
      </w:r>
      <w:r w:rsidR="0095604D" w:rsidRPr="000062AA">
        <w:rPr>
          <w:rFonts w:ascii="Arial" w:hAnsi="Arial" w:cs="Arial"/>
          <w:sz w:val="24"/>
          <w:szCs w:val="24"/>
        </w:rPr>
        <w:t>)</w:t>
      </w:r>
      <w:r w:rsidR="0095604D">
        <w:rPr>
          <w:rFonts w:ascii="Arial" w:hAnsi="Arial" w:cs="Arial"/>
          <w:sz w:val="24"/>
          <w:szCs w:val="24"/>
          <w:highlight w:val="yellow"/>
        </w:rPr>
        <w:t xml:space="preserve"> </w:t>
      </w:r>
      <w:r w:rsidR="009B1332" w:rsidRPr="00224BB2">
        <w:rPr>
          <w:rFonts w:ascii="Arial" w:hAnsi="Arial" w:cs="Arial"/>
          <w:sz w:val="24"/>
          <w:szCs w:val="24"/>
          <w:highlight w:val="yellow"/>
        </w:rPr>
        <w:t>or data flags</w:t>
      </w:r>
      <w:r w:rsidR="00E55D60" w:rsidRPr="00224BB2">
        <w:rPr>
          <w:rFonts w:ascii="Arial" w:hAnsi="Arial" w:cs="Arial"/>
          <w:sz w:val="24"/>
          <w:szCs w:val="24"/>
          <w:highlight w:val="yellow"/>
        </w:rPr>
        <w:t>,</w:t>
      </w:r>
      <w:r w:rsidR="009B1332" w:rsidRPr="00224BB2">
        <w:rPr>
          <w:rFonts w:ascii="Arial" w:hAnsi="Arial" w:cs="Arial"/>
          <w:sz w:val="24"/>
          <w:szCs w:val="24"/>
          <w:highlight w:val="yellow"/>
        </w:rPr>
        <w:t xml:space="preserve"> </w:t>
      </w:r>
      <w:r w:rsidR="00142E93" w:rsidRPr="00224BB2">
        <w:rPr>
          <w:rFonts w:ascii="Arial" w:hAnsi="Arial" w:cs="Arial"/>
          <w:sz w:val="24"/>
          <w:szCs w:val="24"/>
          <w:highlight w:val="yellow"/>
        </w:rPr>
        <w:t>possible explanations, and what procedures were used for handling data anomalies, such as outliers and missing data</w:t>
      </w:r>
      <w:r w:rsidR="00A85C77" w:rsidRPr="00C43D9D">
        <w:rPr>
          <w:rFonts w:ascii="Arial" w:hAnsi="Arial" w:cs="Arial"/>
          <w:sz w:val="24"/>
          <w:szCs w:val="24"/>
          <w:highlight w:val="yellow"/>
        </w:rPr>
        <w:t>.</w:t>
      </w:r>
      <w:r w:rsidR="00FD0AAE" w:rsidRPr="00C43D9D">
        <w:rPr>
          <w:rFonts w:ascii="Arial" w:hAnsi="Arial" w:cs="Arial"/>
          <w:sz w:val="24"/>
          <w:szCs w:val="24"/>
          <w:highlight w:val="yellow"/>
        </w:rPr>
        <w:t xml:space="preserve"> Provide a determination of whether the </w:t>
      </w:r>
      <w:r w:rsidR="00E135D3" w:rsidRPr="00C43D9D">
        <w:rPr>
          <w:rFonts w:ascii="Arial" w:hAnsi="Arial" w:cs="Arial"/>
          <w:sz w:val="24"/>
          <w:szCs w:val="24"/>
          <w:highlight w:val="yellow"/>
        </w:rPr>
        <w:t>quality of the data overall meets user</w:t>
      </w:r>
      <w:r w:rsidR="00EB74DA" w:rsidRPr="00C43D9D">
        <w:rPr>
          <w:rFonts w:ascii="Arial" w:hAnsi="Arial" w:cs="Arial"/>
          <w:sz w:val="24"/>
          <w:szCs w:val="24"/>
          <w:highlight w:val="yellow"/>
        </w:rPr>
        <w:t xml:space="preserve"> needs as stated in the referenced QAPP.</w:t>
      </w:r>
      <w:r w:rsidRPr="00C43D9D">
        <w:rPr>
          <w:rFonts w:ascii="Arial" w:hAnsi="Arial" w:cs="Arial"/>
          <w:sz w:val="24"/>
          <w:szCs w:val="24"/>
          <w:highlight w:val="yellow"/>
        </w:rPr>
        <w:t>]</w:t>
      </w:r>
    </w:p>
    <w:p w14:paraId="006C3CC1" w14:textId="275A2EA2" w:rsidR="00F003FF" w:rsidRPr="00224BB2" w:rsidRDefault="00A2662C" w:rsidP="00F003FF">
      <w:pPr>
        <w:pStyle w:val="Heading1"/>
        <w:spacing w:before="0"/>
        <w:rPr>
          <w:rFonts w:ascii="Arial" w:hAnsi="Arial" w:cs="Arial"/>
          <w:b/>
          <w:bCs/>
          <w:color w:val="auto"/>
          <w:sz w:val="28"/>
          <w:szCs w:val="28"/>
          <w:highlight w:val="yellow"/>
        </w:rPr>
      </w:pPr>
      <w:r w:rsidRPr="00224BB2">
        <w:rPr>
          <w:rFonts w:ascii="Arial" w:hAnsi="Arial" w:cs="Arial"/>
          <w:sz w:val="24"/>
          <w:szCs w:val="24"/>
        </w:rPr>
        <w:br w:type="page"/>
      </w:r>
      <w:bookmarkStart w:id="40" w:name="_Toc181865900"/>
      <w:r w:rsidR="00F003FF" w:rsidRPr="00224BB2">
        <w:rPr>
          <w:rFonts w:ascii="Arial" w:hAnsi="Arial" w:cs="Arial"/>
          <w:b/>
          <w:bCs/>
          <w:color w:val="auto"/>
          <w:sz w:val="28"/>
          <w:szCs w:val="28"/>
          <w:highlight w:val="yellow"/>
        </w:rPr>
        <w:lastRenderedPageBreak/>
        <w:t xml:space="preserve">Appendix </w:t>
      </w:r>
      <w:r w:rsidR="002C5376" w:rsidRPr="00224BB2">
        <w:rPr>
          <w:rFonts w:ascii="Arial" w:hAnsi="Arial" w:cs="Arial"/>
          <w:b/>
          <w:bCs/>
          <w:color w:val="auto"/>
          <w:sz w:val="28"/>
          <w:szCs w:val="28"/>
          <w:highlight w:val="yellow"/>
        </w:rPr>
        <w:t>1</w:t>
      </w:r>
      <w:r w:rsidR="00F003FF" w:rsidRPr="00224BB2">
        <w:rPr>
          <w:rFonts w:ascii="Arial" w:hAnsi="Arial" w:cs="Arial"/>
          <w:b/>
          <w:bCs/>
          <w:color w:val="auto"/>
          <w:sz w:val="28"/>
          <w:szCs w:val="28"/>
          <w:highlight w:val="yellow"/>
        </w:rPr>
        <w:t>.  SUMMARY OF DATA VERIFICATION PROCEDURES</w:t>
      </w:r>
      <w:bookmarkEnd w:id="40"/>
    </w:p>
    <w:p w14:paraId="7C10C963" w14:textId="77777777" w:rsidR="00AB1973" w:rsidRPr="00224BB2" w:rsidRDefault="0060756A" w:rsidP="00AB1973">
      <w:pPr>
        <w:rPr>
          <w:rFonts w:ascii="Arial" w:hAnsi="Arial" w:cs="Arial"/>
          <w:b/>
          <w:bCs/>
          <w:sz w:val="24"/>
          <w:szCs w:val="24"/>
          <w:highlight w:val="yellow"/>
        </w:rPr>
      </w:pPr>
      <w:r w:rsidRPr="00224BB2">
        <w:rPr>
          <w:rFonts w:ascii="Arial" w:hAnsi="Arial" w:cs="Arial"/>
          <w:b/>
          <w:bCs/>
          <w:sz w:val="24"/>
          <w:szCs w:val="24"/>
          <w:highlight w:val="yellow"/>
        </w:rPr>
        <w:t>Figure from</w:t>
      </w:r>
    </w:p>
    <w:p w14:paraId="3304A212" w14:textId="05BC0A07" w:rsidR="0057234E" w:rsidRPr="00224BB2" w:rsidRDefault="00AB1973" w:rsidP="0057234E">
      <w:pPr>
        <w:rPr>
          <w:rFonts w:ascii="Arial" w:hAnsi="Arial" w:cs="Arial"/>
          <w:b/>
          <w:bCs/>
          <w:sz w:val="24"/>
          <w:szCs w:val="24"/>
        </w:rPr>
      </w:pPr>
      <w:r w:rsidRPr="00224BB2">
        <w:rPr>
          <w:rFonts w:ascii="Arial" w:hAnsi="Arial" w:cs="Arial"/>
          <w:b/>
          <w:bCs/>
          <w:sz w:val="24"/>
          <w:szCs w:val="24"/>
          <w:highlight w:val="yellow"/>
        </w:rPr>
        <w:t xml:space="preserve">USEPA. 2002. Guidance on Environmental Data Verification and Data Validation EPA QA/G-8. </w:t>
      </w:r>
      <w:r w:rsidR="0057234E" w:rsidRPr="00224BB2">
        <w:rPr>
          <w:rFonts w:ascii="Arial" w:hAnsi="Arial" w:cs="Arial"/>
          <w:b/>
          <w:bCs/>
          <w:sz w:val="24"/>
          <w:szCs w:val="24"/>
          <w:highlight w:val="yellow"/>
        </w:rPr>
        <w:t xml:space="preserve">Office of Environmental Information Washington, DC 20460. EPA/240/R-02/004. </w:t>
      </w:r>
      <w:r w:rsidR="00A2662C" w:rsidRPr="00224BB2">
        <w:rPr>
          <w:rFonts w:ascii="Arial" w:hAnsi="Arial" w:cs="Arial"/>
          <w:b/>
          <w:bCs/>
          <w:sz w:val="24"/>
          <w:szCs w:val="24"/>
          <w:highlight w:val="yellow"/>
        </w:rPr>
        <w:t>96 pg.</w:t>
      </w:r>
    </w:p>
    <w:p w14:paraId="53349AC5" w14:textId="2A758861" w:rsidR="00EC5EB9" w:rsidRPr="00224BB2" w:rsidRDefault="0060756A" w:rsidP="000D0FFE">
      <w:pPr>
        <w:rPr>
          <w:rFonts w:ascii="Arial" w:hAnsi="Arial" w:cs="Arial"/>
          <w:sz w:val="24"/>
          <w:szCs w:val="24"/>
        </w:rPr>
      </w:pPr>
      <w:r w:rsidRPr="00224BB2">
        <w:rPr>
          <w:rFonts w:ascii="Arial" w:hAnsi="Arial" w:cs="Arial"/>
          <w:noProof/>
        </w:rPr>
        <w:drawing>
          <wp:inline distT="0" distB="0" distL="0" distR="0" wp14:anchorId="3CFEF61C" wp14:editId="43E2EFDA">
            <wp:extent cx="5943600" cy="4969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969510"/>
                    </a:xfrm>
                    <a:prstGeom prst="rect">
                      <a:avLst/>
                    </a:prstGeom>
                    <a:noFill/>
                    <a:ln>
                      <a:noFill/>
                    </a:ln>
                  </pic:spPr>
                </pic:pic>
              </a:graphicData>
            </a:graphic>
          </wp:inline>
        </w:drawing>
      </w:r>
    </w:p>
    <w:p w14:paraId="65A45FD7" w14:textId="6DFDAECB" w:rsidR="00ED38C1" w:rsidRPr="00224BB2" w:rsidRDefault="00ED38C1">
      <w:pPr>
        <w:rPr>
          <w:rFonts w:ascii="Arial" w:hAnsi="Arial" w:cs="Arial"/>
          <w:sz w:val="24"/>
          <w:szCs w:val="24"/>
        </w:rPr>
      </w:pPr>
      <w:r w:rsidRPr="00224BB2">
        <w:rPr>
          <w:rFonts w:ascii="Arial" w:hAnsi="Arial" w:cs="Arial"/>
          <w:sz w:val="24"/>
          <w:szCs w:val="24"/>
        </w:rPr>
        <w:br w:type="page"/>
      </w:r>
    </w:p>
    <w:p w14:paraId="6057DD3C" w14:textId="774DF105" w:rsidR="00ED38C1" w:rsidRPr="00224BB2" w:rsidRDefault="00ED38C1" w:rsidP="00ED38C1">
      <w:pPr>
        <w:pStyle w:val="Heading1"/>
        <w:spacing w:before="0"/>
        <w:rPr>
          <w:rFonts w:ascii="Arial" w:hAnsi="Arial" w:cs="Arial"/>
          <w:b/>
          <w:bCs/>
          <w:color w:val="auto"/>
          <w:sz w:val="28"/>
          <w:szCs w:val="28"/>
          <w:highlight w:val="yellow"/>
        </w:rPr>
      </w:pPr>
      <w:bookmarkStart w:id="41" w:name="_Toc181865901"/>
      <w:r w:rsidRPr="00224BB2">
        <w:rPr>
          <w:rFonts w:ascii="Arial" w:hAnsi="Arial" w:cs="Arial"/>
          <w:b/>
          <w:bCs/>
          <w:color w:val="auto"/>
          <w:sz w:val="28"/>
          <w:szCs w:val="28"/>
          <w:highlight w:val="yellow"/>
        </w:rPr>
        <w:lastRenderedPageBreak/>
        <w:t xml:space="preserve">Appendix </w:t>
      </w:r>
      <w:r w:rsidR="002C5376" w:rsidRPr="00224BB2">
        <w:rPr>
          <w:rFonts w:ascii="Arial" w:hAnsi="Arial" w:cs="Arial"/>
          <w:b/>
          <w:bCs/>
          <w:color w:val="auto"/>
          <w:sz w:val="28"/>
          <w:szCs w:val="28"/>
          <w:highlight w:val="yellow"/>
        </w:rPr>
        <w:t>2</w:t>
      </w:r>
      <w:r w:rsidRPr="00224BB2">
        <w:rPr>
          <w:rFonts w:ascii="Arial" w:hAnsi="Arial" w:cs="Arial"/>
          <w:b/>
          <w:bCs/>
          <w:color w:val="auto"/>
          <w:sz w:val="28"/>
          <w:szCs w:val="28"/>
          <w:highlight w:val="yellow"/>
        </w:rPr>
        <w:t>.  SUMMARY OF DATA V</w:t>
      </w:r>
      <w:r w:rsidR="0052669F" w:rsidRPr="00224BB2">
        <w:rPr>
          <w:rFonts w:ascii="Arial" w:hAnsi="Arial" w:cs="Arial"/>
          <w:b/>
          <w:bCs/>
          <w:color w:val="auto"/>
          <w:sz w:val="28"/>
          <w:szCs w:val="28"/>
          <w:highlight w:val="yellow"/>
        </w:rPr>
        <w:t>ALIDATION</w:t>
      </w:r>
      <w:r w:rsidRPr="00224BB2">
        <w:rPr>
          <w:rFonts w:ascii="Arial" w:hAnsi="Arial" w:cs="Arial"/>
          <w:b/>
          <w:bCs/>
          <w:color w:val="auto"/>
          <w:sz w:val="28"/>
          <w:szCs w:val="28"/>
          <w:highlight w:val="yellow"/>
        </w:rPr>
        <w:t xml:space="preserve"> PROCEDURES</w:t>
      </w:r>
      <w:bookmarkEnd w:id="41"/>
    </w:p>
    <w:p w14:paraId="38278CF8" w14:textId="24DE15CF" w:rsidR="00ED38C1" w:rsidRPr="00224BB2" w:rsidRDefault="007D621F" w:rsidP="000D0FFE">
      <w:pPr>
        <w:rPr>
          <w:rFonts w:ascii="Arial" w:hAnsi="Arial" w:cs="Arial"/>
          <w:b/>
          <w:bCs/>
          <w:sz w:val="24"/>
          <w:szCs w:val="24"/>
        </w:rPr>
      </w:pPr>
      <w:r w:rsidRPr="00224BB2">
        <w:rPr>
          <w:rFonts w:ascii="Arial" w:hAnsi="Arial" w:cs="Arial"/>
          <w:b/>
          <w:bCs/>
          <w:sz w:val="24"/>
          <w:szCs w:val="24"/>
          <w:highlight w:val="yellow"/>
        </w:rPr>
        <w:t>USEPA. 2002. Guidance on Environmental Data Verification and Data Validation EPA QA/G-8. Office of Environmental Information Washington, DC 20460. EPA/240/R-02/004. 96 pg.</w:t>
      </w:r>
    </w:p>
    <w:p w14:paraId="0E58F2FA" w14:textId="0BD20876" w:rsidR="007D621F" w:rsidRPr="00224BB2" w:rsidRDefault="007D621F" w:rsidP="000D0FFE">
      <w:pPr>
        <w:rPr>
          <w:rFonts w:ascii="Arial" w:hAnsi="Arial" w:cs="Arial"/>
          <w:sz w:val="24"/>
          <w:szCs w:val="24"/>
        </w:rPr>
      </w:pPr>
      <w:r w:rsidRPr="00224BB2">
        <w:rPr>
          <w:rFonts w:ascii="Arial" w:hAnsi="Arial" w:cs="Arial"/>
          <w:noProof/>
        </w:rPr>
        <w:drawing>
          <wp:inline distT="0" distB="0" distL="0" distR="0" wp14:anchorId="4789608F" wp14:editId="2094AEA5">
            <wp:extent cx="5934075" cy="706228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680" cy="7070142"/>
                    </a:xfrm>
                    <a:prstGeom prst="rect">
                      <a:avLst/>
                    </a:prstGeom>
                    <a:noFill/>
                    <a:ln>
                      <a:noFill/>
                    </a:ln>
                  </pic:spPr>
                </pic:pic>
              </a:graphicData>
            </a:graphic>
          </wp:inline>
        </w:drawing>
      </w:r>
    </w:p>
    <w:sectPr w:rsidR="007D621F" w:rsidRPr="00224B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structions" w:date="2023-11-13T12:40:00Z" w:initials="I">
    <w:p w14:paraId="14CB6703" w14:textId="1BB4AC98" w:rsidR="002950B4" w:rsidRDefault="002950B4">
      <w:pPr>
        <w:pStyle w:val="CommentText"/>
      </w:pPr>
      <w:r>
        <w:rPr>
          <w:rStyle w:val="CommentReference"/>
        </w:rPr>
        <w:annotationRef/>
      </w:r>
      <w:r>
        <w:t xml:space="preserve">Update Header information and </w:t>
      </w:r>
      <w:r w:rsidR="00362108">
        <w:t>u</w:t>
      </w:r>
      <w:r>
        <w:t>se the same Project Name as noted in the QAPP.</w:t>
      </w:r>
    </w:p>
    <w:p w14:paraId="67464929" w14:textId="77777777" w:rsidR="00504B45" w:rsidRDefault="00504B45">
      <w:pPr>
        <w:pStyle w:val="CommentText"/>
      </w:pPr>
    </w:p>
    <w:p w14:paraId="51D9145B" w14:textId="1F7D97C0" w:rsidR="00504B45" w:rsidRDefault="00504B45">
      <w:pPr>
        <w:pStyle w:val="CommentText"/>
      </w:pPr>
      <w:r>
        <w:t>Include NYSDEC QA Document Name if applicable.</w:t>
      </w:r>
      <w:r w:rsidR="00E12BE6">
        <w:t xml:space="preserve"> (</w:t>
      </w:r>
      <w:r w:rsidR="00362108">
        <w:t>e.</w:t>
      </w:r>
      <w:r w:rsidR="00C572A1">
        <w:t>g.</w:t>
      </w:r>
      <w:r w:rsidR="00362108">
        <w:t>,</w:t>
      </w:r>
      <w:r w:rsidR="00E12BE6">
        <w:t xml:space="preserve"> QAPP-WQM-0001_V23-1_XXX)</w:t>
      </w:r>
    </w:p>
  </w:comment>
  <w:comment w:id="4" w:author="Instructions" w:date="2023-11-15T09:27:00Z" w:initials="I">
    <w:p w14:paraId="2606889A" w14:textId="24A73C1D" w:rsidR="00036231" w:rsidRDefault="000F60FE">
      <w:pPr>
        <w:pStyle w:val="CommentText"/>
        <w:jc w:val="left"/>
      </w:pPr>
      <w:r>
        <w:rPr>
          <w:rStyle w:val="CommentReference"/>
        </w:rPr>
        <w:annotationRef/>
      </w:r>
      <w:r w:rsidR="00036231">
        <w:t>DOW QA Reviewer is applicable only for DOW in-house projects, DOW grantees and contractors, and DEC-solicited datasets.</w:t>
      </w:r>
    </w:p>
  </w:comment>
  <w:comment w:id="8" w:author="Instructions" w:date="2023-11-13T12:14:00Z" w:initials="I">
    <w:p w14:paraId="40840668" w14:textId="54B684D2" w:rsidR="00DC0E39" w:rsidRDefault="00DC0E39">
      <w:pPr>
        <w:pStyle w:val="CommentText"/>
      </w:pPr>
      <w:r>
        <w:rPr>
          <w:rStyle w:val="CommentReference"/>
        </w:rPr>
        <w:annotationRef/>
      </w:r>
      <w:r w:rsidRPr="00224BB2">
        <w:rPr>
          <w:sz w:val="24"/>
          <w:szCs w:val="24"/>
        </w:rPr>
        <w:t>The goal of the data usability assessment is to document the procedures used to collect and compile environmental data from a completed project.</w:t>
      </w:r>
    </w:p>
  </w:comment>
  <w:comment w:id="10" w:author="Instructions" w:date="2023-11-13T12:15:00Z" w:initials="I">
    <w:p w14:paraId="0A7B4EC2" w14:textId="26258EDE" w:rsidR="00A63BDD" w:rsidRDefault="00A63BDD" w:rsidP="00A63BDD">
      <w:pPr>
        <w:suppressAutoHyphens/>
      </w:pPr>
      <w:r>
        <w:rPr>
          <w:rStyle w:val="CommentReference"/>
        </w:rPr>
        <w:annotationRef/>
      </w:r>
      <w:r w:rsidRPr="00A63BDD">
        <w:rPr>
          <w:rFonts w:ascii="Arial" w:hAnsi="Arial" w:cs="Arial"/>
          <w:sz w:val="24"/>
          <w:szCs w:val="24"/>
        </w:rPr>
        <w:t>Using the project QAPP, after each section document any deviations or note “No Changes”.</w:t>
      </w:r>
    </w:p>
  </w:comment>
  <w:comment w:id="11" w:author="Instructions" w:date="2023-11-15T10:24:00Z" w:initials="I">
    <w:p w14:paraId="02A04675" w14:textId="77777777" w:rsidR="005F6E35" w:rsidRDefault="005F6E35">
      <w:pPr>
        <w:pStyle w:val="CommentText"/>
      </w:pPr>
      <w:r>
        <w:rPr>
          <w:rStyle w:val="CommentReference"/>
        </w:rPr>
        <w:annotationRef/>
      </w:r>
      <w:r>
        <w:t>Most QAPPs will have this table. It is suggested that this table be copied into the DUAR document, with an added column to note outcomes and exceptions.</w:t>
      </w:r>
    </w:p>
  </w:comment>
  <w:comment w:id="12" w:author="Instructions" w:date="2023-11-13T12:17:00Z" w:initials="I">
    <w:p w14:paraId="049776C7" w14:textId="256C8933" w:rsidR="00C524F9" w:rsidRDefault="00C524F9">
      <w:pPr>
        <w:pStyle w:val="CommentText"/>
      </w:pPr>
      <w:r>
        <w:rPr>
          <w:rStyle w:val="CommentReference"/>
        </w:rPr>
        <w:annotationRef/>
      </w:r>
      <w:r>
        <w:t>Covers all</w:t>
      </w:r>
      <w:r w:rsidRPr="0012096A">
        <w:t xml:space="preserve"> records generated by th</w:t>
      </w:r>
      <w:r>
        <w:t>e</w:t>
      </w:r>
      <w:r w:rsidRPr="0012096A">
        <w:t xml:space="preserve"> project</w:t>
      </w:r>
      <w:r>
        <w:t>.</w:t>
      </w:r>
      <w:r w:rsidRPr="0012096A">
        <w:t xml:space="preserve"> </w:t>
      </w:r>
      <w:r>
        <w:t>Includes: H</w:t>
      </w:r>
      <w:r w:rsidRPr="0012096A">
        <w:t>ow</w:t>
      </w:r>
      <w:r>
        <w:t xml:space="preserve"> data integrity was maintained. Format used for recording information both hardcopy and</w:t>
      </w:r>
      <w:r w:rsidRPr="0012096A">
        <w:t xml:space="preserve"> electronic</w:t>
      </w:r>
      <w:r>
        <w:t>.</w:t>
      </w:r>
      <w:r w:rsidRPr="0012096A">
        <w:t xml:space="preserve"> </w:t>
      </w:r>
      <w:r>
        <w:t>D</w:t>
      </w:r>
      <w:r w:rsidRPr="0012096A">
        <w:t>ocument control</w:t>
      </w:r>
      <w:r>
        <w:t xml:space="preserve">. </w:t>
      </w:r>
      <w:r w:rsidRPr="0012096A">
        <w:t>Who had responsibility for authorizing changes</w:t>
      </w:r>
      <w:r>
        <w:t>,</w:t>
      </w:r>
      <w:r w:rsidRPr="0012096A">
        <w:t xml:space="preserve"> </w:t>
      </w:r>
      <w:r>
        <w:t>w</w:t>
      </w:r>
      <w:r w:rsidRPr="0012096A">
        <w:t>ho maintained project documentation and made sure all personnel were aware of responsibilities and any changes</w:t>
      </w:r>
      <w:r>
        <w:t>,</w:t>
      </w:r>
      <w:r w:rsidRPr="0012096A">
        <w:t xml:space="preserve"> Where and how data reports, management reports, memos etc</w:t>
      </w:r>
      <w:r>
        <w:t>.</w:t>
      </w:r>
      <w:r w:rsidRPr="0012096A">
        <w:t xml:space="preserve"> from the project stored?</w:t>
      </w:r>
    </w:p>
  </w:comment>
  <w:comment w:id="14" w:author="Instructions" w:date="2023-11-13T12:18:00Z" w:initials="I">
    <w:p w14:paraId="544CB34D" w14:textId="77DF76FA" w:rsidR="00EC0C83" w:rsidRDefault="00EC0C83">
      <w:pPr>
        <w:pStyle w:val="CommentText"/>
      </w:pPr>
      <w:r>
        <w:rPr>
          <w:rStyle w:val="CommentReference"/>
        </w:rPr>
        <w:annotationRef/>
      </w:r>
      <w:r w:rsidRPr="001137CA">
        <w:rPr>
          <w:sz w:val="24"/>
          <w:szCs w:val="24"/>
        </w:rPr>
        <w:t>Section 2 is a summary of the procedures used to review and evaluate the data generated from the project as outlined in Section D of the QAPP.</w:t>
      </w:r>
    </w:p>
  </w:comment>
  <w:comment w:id="16" w:author="Instructions" w:date="2023-11-29T09:55:00Z" w:initials="I">
    <w:p w14:paraId="2E1E3161" w14:textId="77777777" w:rsidR="00E0684C" w:rsidRDefault="00E0684C" w:rsidP="0093589D">
      <w:pPr>
        <w:pStyle w:val="CommentText"/>
        <w:jc w:val="left"/>
      </w:pPr>
      <w:r>
        <w:rPr>
          <w:rStyle w:val="CommentReference"/>
        </w:rPr>
        <w:annotationRef/>
      </w:r>
      <w:r>
        <w:t>Describe if all information was documented/obtained during environmental data collection efforts. If not, describe the corrective actions taken.</w:t>
      </w:r>
    </w:p>
  </w:comment>
  <w:comment w:id="21" w:author="Instructions" w:date="2023-11-29T11:08:00Z" w:initials="I">
    <w:p w14:paraId="3064ABF8" w14:textId="5551F28A" w:rsidR="000732FD" w:rsidRDefault="000732FD" w:rsidP="006B72F7">
      <w:pPr>
        <w:pStyle w:val="CommentText"/>
        <w:jc w:val="left"/>
      </w:pPr>
      <w:r>
        <w:rPr>
          <w:rStyle w:val="CommentReference"/>
        </w:rPr>
        <w:annotationRef/>
      </w:r>
      <w:r>
        <w:t>Use the following steps to verify the field and laboratory data once all is compiled. For reference to expected visits, number of samples, etc., refer to the appropriate Quality Assurance Project Plan. Verification reports are modified from USEPA (2002).</w:t>
      </w:r>
    </w:p>
  </w:comment>
  <w:comment w:id="22" w:author="Instructions" w:date="2023-11-29T09:53:00Z" w:initials="I">
    <w:p w14:paraId="1439DC19" w14:textId="1443E664" w:rsidR="00E52D77" w:rsidRDefault="00E52D77" w:rsidP="007346ED">
      <w:pPr>
        <w:pStyle w:val="CommentText"/>
        <w:jc w:val="left"/>
      </w:pPr>
      <w:r>
        <w:rPr>
          <w:rStyle w:val="CommentReference"/>
        </w:rPr>
        <w:annotationRef/>
      </w:r>
      <w:r>
        <w:rPr>
          <w:b/>
          <w:bCs/>
        </w:rPr>
        <w:t>Data Verification</w:t>
      </w:r>
      <w:r>
        <w:t xml:space="preserve"> is a process in which different types of data are checked for accuracy and inconsistencies after data migration is done. It is the process of evaluating the completeness, correctness, and conformance/compliance of a specific data set against the method, procedural, or contractual requirements. It helps to determine whether data was accurately translated when data is transferred from one source to another, is complete, and supports processes in the new system. See Appendix 2 for a summary of USEPA Data Verification/Validation steps.</w:t>
      </w:r>
    </w:p>
  </w:comment>
  <w:comment w:id="27" w:author="Instructions" w:date="2023-11-13T12:20:00Z" w:initials="I">
    <w:p w14:paraId="6693ED81" w14:textId="47DA0304" w:rsidR="000451DF" w:rsidRDefault="000451DF" w:rsidP="000451DF">
      <w:pPr>
        <w:pStyle w:val="CommentText"/>
      </w:pPr>
      <w:r>
        <w:rPr>
          <w:rStyle w:val="CommentReference"/>
        </w:rPr>
        <w:annotationRef/>
      </w:r>
      <w:r>
        <w:t>Perform validation then complete checklist.</w:t>
      </w:r>
    </w:p>
    <w:p w14:paraId="31F02EB4" w14:textId="540B5FFA" w:rsidR="000451DF" w:rsidRDefault="000451DF" w:rsidP="000451DF">
      <w:pPr>
        <w:pStyle w:val="CommentText"/>
      </w:pPr>
      <w:r>
        <w:t>The review is conducted to ensure sites are properly listed, spelled correctly, and field data is correctly linked to site, date, and sampler. Explain if data is not consistent with expected results and/or historical information.</w:t>
      </w:r>
    </w:p>
  </w:comment>
  <w:comment w:id="28" w:author="Instructions" w:date="2023-11-13T12:20:00Z" w:initials="I">
    <w:p w14:paraId="5C9F52F0" w14:textId="1E65ADE4" w:rsidR="000451DF" w:rsidRDefault="000451DF">
      <w:pPr>
        <w:pStyle w:val="CommentText"/>
      </w:pPr>
      <w:r>
        <w:rPr>
          <w:rStyle w:val="CommentReference"/>
        </w:rPr>
        <w:annotationRef/>
      </w:r>
      <w:r w:rsidRPr="000451DF">
        <w:rPr>
          <w:sz w:val="24"/>
          <w:szCs w:val="24"/>
        </w:rPr>
        <w:t>Use the following steps to validate the field and laboratory data once the verification process is completed. For reference to planning documents, proper SOPs, project analytical requirements, etc, refer to the appropriate Quality Assurance Project Plan. Validation reports are modified from USEPA (2002).</w:t>
      </w:r>
    </w:p>
  </w:comment>
  <w:comment w:id="29" w:author="Instructions" w:date="2023-11-29T09:54:00Z" w:initials="I">
    <w:p w14:paraId="2B1B34AC" w14:textId="77777777" w:rsidR="0086508B" w:rsidRDefault="0086508B" w:rsidP="00FD1D02">
      <w:pPr>
        <w:pStyle w:val="CommentText"/>
        <w:jc w:val="left"/>
      </w:pPr>
      <w:r>
        <w:rPr>
          <w:rStyle w:val="CommentReference"/>
        </w:rPr>
        <w:annotationRef/>
      </w:r>
      <w:r>
        <w:rPr>
          <w:b/>
          <w:bCs/>
        </w:rPr>
        <w:t>Data Validation</w:t>
      </w:r>
      <w:r>
        <w:t xml:space="preserve"> is an analyte- and sample-specific process that extends the evaluation of data beyond method, procedural, or contractual compliance (i.e., data verification) to determine the analytical quality of a specific data set. Data validation means checking the accuracy and quality of source data before using, importing or otherwise processing data See Appendix 2 for a summary of USEPA Data Verification/Validation steps.</w:t>
      </w:r>
    </w:p>
  </w:comment>
  <w:comment w:id="36" w:author="Instructions" w:date="2023-11-21T14:48:00Z" w:initials="I">
    <w:p w14:paraId="784D0A11" w14:textId="65089029" w:rsidR="00AA3B65" w:rsidRDefault="00AA3B65" w:rsidP="00AA3B65">
      <w:pPr>
        <w:pStyle w:val="CommentText"/>
      </w:pPr>
      <w:r>
        <w:rPr>
          <w:rStyle w:val="CommentReference"/>
        </w:rPr>
        <w:annotationRef/>
      </w:r>
      <w:r>
        <w:t>Highlighted text represents typical DQOs for Data Validation.</w:t>
      </w:r>
    </w:p>
    <w:p w14:paraId="3E881B59" w14:textId="77777777" w:rsidR="00AA3B65" w:rsidRDefault="00AA3B65" w:rsidP="00AA3B65">
      <w:pPr>
        <w:pStyle w:val="CommentText"/>
      </w:pPr>
    </w:p>
    <w:p w14:paraId="5A8283C1" w14:textId="068DF1D6" w:rsidR="00AA3B65" w:rsidRDefault="00AA3B65" w:rsidP="00AA3B65">
      <w:pPr>
        <w:pStyle w:val="CommentText"/>
      </w:pPr>
      <w:r>
        <w:t>Update highlighted DQOs to match statements made in QAPP, or utilize provided DQOs in the absence of an approved QAPP.</w:t>
      </w:r>
    </w:p>
  </w:comment>
  <w:comment w:id="39" w:author="Instructions" w:date="2023-11-13T12:20:00Z" w:initials="I">
    <w:p w14:paraId="76FBE359" w14:textId="3F983367" w:rsidR="000451DF" w:rsidRPr="00224BB2" w:rsidRDefault="000451DF" w:rsidP="000451DF">
      <w:pPr>
        <w:jc w:val="both"/>
        <w:rPr>
          <w:rFonts w:ascii="Arial" w:hAnsi="Arial" w:cs="Arial"/>
          <w:sz w:val="24"/>
          <w:szCs w:val="24"/>
          <w:highlight w:val="yellow"/>
        </w:rPr>
      </w:pPr>
      <w:r>
        <w:rPr>
          <w:rStyle w:val="CommentReference"/>
        </w:rPr>
        <w:annotationRef/>
      </w:r>
      <w:r w:rsidRPr="000451DF">
        <w:rPr>
          <w:rFonts w:ascii="Arial" w:hAnsi="Arial" w:cs="Arial"/>
          <w:sz w:val="24"/>
          <w:szCs w:val="24"/>
        </w:rPr>
        <w:t>The quality objectives and assessment procedures are meant to document the type and quality of the data obtained. This allows the data user to determine the</w:t>
      </w:r>
      <w:r w:rsidRPr="000451DF">
        <w:rPr>
          <w:rFonts w:ascii="Arial" w:hAnsi="Arial" w:cs="Arial"/>
          <w:b/>
          <w:bCs/>
          <w:sz w:val="24"/>
          <w:szCs w:val="24"/>
        </w:rPr>
        <w:t xml:space="preserve"> </w:t>
      </w:r>
      <w:r w:rsidRPr="000451DF">
        <w:rPr>
          <w:rFonts w:ascii="Arial" w:hAnsi="Arial" w:cs="Arial"/>
          <w:sz w:val="24"/>
          <w:szCs w:val="24"/>
        </w:rPr>
        <w:t>level of</w:t>
      </w:r>
      <w:r w:rsidRPr="000451DF">
        <w:rPr>
          <w:rFonts w:ascii="Arial" w:hAnsi="Arial" w:cs="Arial"/>
          <w:b/>
          <w:bCs/>
          <w:sz w:val="24"/>
          <w:szCs w:val="24"/>
        </w:rPr>
        <w:t xml:space="preserve"> </w:t>
      </w:r>
      <w:r w:rsidRPr="000451DF">
        <w:rPr>
          <w:rFonts w:ascii="Arial" w:hAnsi="Arial" w:cs="Arial"/>
          <w:sz w:val="24"/>
          <w:szCs w:val="24"/>
        </w:rPr>
        <w:t>uncertainty or limitations on the decisions that can be made.</w:t>
      </w:r>
    </w:p>
    <w:p w14:paraId="31ACF434" w14:textId="384DC5F8" w:rsidR="000451DF" w:rsidRDefault="000451D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D9145B" w15:done="0"/>
  <w15:commentEx w15:paraId="2606889A" w15:done="0"/>
  <w15:commentEx w15:paraId="40840668" w15:done="0"/>
  <w15:commentEx w15:paraId="0A7B4EC2" w15:done="0"/>
  <w15:commentEx w15:paraId="02A04675" w15:done="0"/>
  <w15:commentEx w15:paraId="049776C7" w15:done="0"/>
  <w15:commentEx w15:paraId="544CB34D" w15:done="0"/>
  <w15:commentEx w15:paraId="2E1E3161" w15:done="0"/>
  <w15:commentEx w15:paraId="3064ABF8" w15:done="0"/>
  <w15:commentEx w15:paraId="1439DC19" w15:done="0"/>
  <w15:commentEx w15:paraId="31F02EB4" w15:done="0"/>
  <w15:commentEx w15:paraId="5C9F52F0" w15:paraIdParent="31F02EB4" w15:done="0"/>
  <w15:commentEx w15:paraId="2B1B34AC" w15:done="0"/>
  <w15:commentEx w15:paraId="5A8283C1" w15:done="0"/>
  <w15:commentEx w15:paraId="31ACF4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C97A6" w16cex:dateUtc="2023-11-13T17:40:00Z"/>
  <w16cex:commentExtensible w16cex:durableId="28FF0D7E" w16cex:dateUtc="2023-11-15T14:27:00Z"/>
  <w16cex:commentExtensible w16cex:durableId="28FC91BF" w16cex:dateUtc="2023-11-13T17:14:00Z"/>
  <w16cex:commentExtensible w16cex:durableId="28FC91F0" w16cex:dateUtc="2023-11-13T17:15:00Z"/>
  <w16cex:commentExtensible w16cex:durableId="2AD6F8BA" w16cex:dateUtc="2023-11-15T15:24:00Z"/>
  <w16cex:commentExtensible w16cex:durableId="28FC9244" w16cex:dateUtc="2023-11-13T17:17:00Z"/>
  <w16cex:commentExtensible w16cex:durableId="28FC9284" w16cex:dateUtc="2023-11-13T17:18:00Z"/>
  <w16cex:commentExtensible w16cex:durableId="291188F7" w16cex:dateUtc="2023-11-29T14:55:00Z"/>
  <w16cex:commentExtensible w16cex:durableId="29119A39" w16cex:dateUtc="2023-11-29T16:08:00Z"/>
  <w16cex:commentExtensible w16cex:durableId="2911888F" w16cex:dateUtc="2023-11-29T14:53:00Z"/>
  <w16cex:commentExtensible w16cex:durableId="28FC92F6" w16cex:dateUtc="2023-11-13T17:20:00Z"/>
  <w16cex:commentExtensible w16cex:durableId="28FC92FB" w16cex:dateUtc="2023-11-13T17:20:00Z"/>
  <w16cex:commentExtensible w16cex:durableId="291188B8" w16cex:dateUtc="2023-11-29T14:54:00Z"/>
  <w16cex:commentExtensible w16cex:durableId="290741CC" w16cex:dateUtc="2023-11-21T19:48:00Z"/>
  <w16cex:commentExtensible w16cex:durableId="28FC9318" w16cex:dateUtc="2023-11-1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9145B" w16cid:durableId="28FC97A6"/>
  <w16cid:commentId w16cid:paraId="2606889A" w16cid:durableId="28FF0D7E"/>
  <w16cid:commentId w16cid:paraId="40840668" w16cid:durableId="28FC91BF"/>
  <w16cid:commentId w16cid:paraId="0A7B4EC2" w16cid:durableId="28FC91F0"/>
  <w16cid:commentId w16cid:paraId="02A04675" w16cid:durableId="2AD6F8BA"/>
  <w16cid:commentId w16cid:paraId="049776C7" w16cid:durableId="28FC9244"/>
  <w16cid:commentId w16cid:paraId="544CB34D" w16cid:durableId="28FC9284"/>
  <w16cid:commentId w16cid:paraId="2E1E3161" w16cid:durableId="291188F7"/>
  <w16cid:commentId w16cid:paraId="3064ABF8" w16cid:durableId="29119A39"/>
  <w16cid:commentId w16cid:paraId="1439DC19" w16cid:durableId="2911888F"/>
  <w16cid:commentId w16cid:paraId="31F02EB4" w16cid:durableId="28FC92F6"/>
  <w16cid:commentId w16cid:paraId="5C9F52F0" w16cid:durableId="28FC92FB"/>
  <w16cid:commentId w16cid:paraId="2B1B34AC" w16cid:durableId="291188B8"/>
  <w16cid:commentId w16cid:paraId="5A8283C1" w16cid:durableId="290741CC"/>
  <w16cid:commentId w16cid:paraId="31ACF434" w16cid:durableId="28FC9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60FF" w14:textId="77777777" w:rsidR="00A00395" w:rsidRDefault="00A00395" w:rsidP="00FC632B">
      <w:pPr>
        <w:spacing w:after="0" w:line="240" w:lineRule="auto"/>
      </w:pPr>
      <w:r>
        <w:separator/>
      </w:r>
    </w:p>
  </w:endnote>
  <w:endnote w:type="continuationSeparator" w:id="0">
    <w:p w14:paraId="39A9F2DC" w14:textId="77777777" w:rsidR="00A00395" w:rsidRDefault="00A00395" w:rsidP="00FC632B">
      <w:pPr>
        <w:spacing w:after="0" w:line="240" w:lineRule="auto"/>
      </w:pPr>
      <w:r>
        <w:continuationSeparator/>
      </w:r>
    </w:p>
  </w:endnote>
  <w:endnote w:type="continuationNotice" w:id="1">
    <w:p w14:paraId="138C3DE9" w14:textId="77777777" w:rsidR="00A00395" w:rsidRDefault="00A00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EBED" w14:textId="06A90A24" w:rsidR="00FC632B" w:rsidRPr="002C7474" w:rsidRDefault="00FC632B" w:rsidP="00FC632B">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99AF" w14:textId="77777777" w:rsidR="00A00395" w:rsidRDefault="00A00395" w:rsidP="00FC632B">
      <w:pPr>
        <w:spacing w:after="0" w:line="240" w:lineRule="auto"/>
      </w:pPr>
      <w:r>
        <w:separator/>
      </w:r>
    </w:p>
  </w:footnote>
  <w:footnote w:type="continuationSeparator" w:id="0">
    <w:p w14:paraId="3FB23346" w14:textId="77777777" w:rsidR="00A00395" w:rsidRDefault="00A00395" w:rsidP="00FC632B">
      <w:pPr>
        <w:spacing w:after="0" w:line="240" w:lineRule="auto"/>
      </w:pPr>
      <w:r>
        <w:continuationSeparator/>
      </w:r>
    </w:p>
  </w:footnote>
  <w:footnote w:type="continuationNotice" w:id="1">
    <w:p w14:paraId="079CDF4C" w14:textId="77777777" w:rsidR="00A00395" w:rsidRDefault="00A00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516908"/>
      <w:docPartObj>
        <w:docPartGallery w:val="Page Numbers (Bottom of Page)"/>
        <w:docPartUnique/>
      </w:docPartObj>
    </w:sdtPr>
    <w:sdtEndPr>
      <w:rPr>
        <w:rFonts w:ascii="Arial" w:hAnsi="Arial" w:cs="Arial"/>
      </w:rPr>
    </w:sdtEndPr>
    <w:sdtContent>
      <w:sdt>
        <w:sdtPr>
          <w:rPr>
            <w:rFonts w:ascii="Arial" w:hAnsi="Arial" w:cs="Arial"/>
          </w:rPr>
          <w:id w:val="1966312119"/>
          <w:docPartObj>
            <w:docPartGallery w:val="Page Numbers (Top of Page)"/>
            <w:docPartUnique/>
          </w:docPartObj>
        </w:sdtPr>
        <w:sdtContent>
          <w:p w14:paraId="623F026D" w14:textId="6FA6B709" w:rsidR="00224BB2" w:rsidRPr="00224BB2" w:rsidRDefault="00C84BFE" w:rsidP="00224BB2">
            <w:pPr>
              <w:pStyle w:val="Footer"/>
              <w:jc w:val="right"/>
              <w:rPr>
                <w:rFonts w:ascii="Arial" w:hAnsi="Arial" w:cs="Arial"/>
              </w:rPr>
            </w:pPr>
            <w:r w:rsidRPr="00224BB2">
              <w:rPr>
                <w:rFonts w:ascii="Arial" w:hAnsi="Arial" w:cs="Arial"/>
              </w:rPr>
              <w:t>DUAR</w:t>
            </w:r>
            <w:proofErr w:type="gramStart"/>
            <w:r w:rsidRPr="00224BB2">
              <w:rPr>
                <w:rFonts w:ascii="Arial" w:hAnsi="Arial" w:cs="Arial"/>
              </w:rPr>
              <w:t>-</w:t>
            </w:r>
            <w:r w:rsidR="00BF21F4">
              <w:rPr>
                <w:rFonts w:ascii="Arial" w:hAnsi="Arial" w:cs="Arial"/>
              </w:rPr>
              <w:t>[</w:t>
            </w:r>
            <w:proofErr w:type="gramEnd"/>
            <w:r w:rsidR="00BF21F4">
              <w:rPr>
                <w:rFonts w:ascii="Arial" w:hAnsi="Arial" w:cs="Arial"/>
              </w:rPr>
              <w:t>QA Document Name]</w:t>
            </w:r>
          </w:p>
        </w:sdtContent>
      </w:sdt>
    </w:sdtContent>
  </w:sdt>
  <w:p w14:paraId="228A5DED" w14:textId="49382DD4" w:rsidR="00224BB2" w:rsidRPr="00224BB2" w:rsidRDefault="007072A7" w:rsidP="00224BB2">
    <w:pPr>
      <w:pStyle w:val="Footer"/>
      <w:jc w:val="right"/>
      <w:rPr>
        <w:rFonts w:ascii="Arial" w:hAnsi="Arial" w:cs="Arial"/>
      </w:rPr>
    </w:pPr>
    <w:r>
      <w:rPr>
        <w:rFonts w:ascii="Arial" w:hAnsi="Arial" w:cs="Arial"/>
      </w:rPr>
      <w:t>[Date]</w:t>
    </w:r>
  </w:p>
  <w:p w14:paraId="0246D8F3" w14:textId="16CF1CA3" w:rsidR="00C84BFE" w:rsidRPr="00224BB2" w:rsidRDefault="00C84BFE" w:rsidP="00224BB2">
    <w:pPr>
      <w:pStyle w:val="Footer"/>
      <w:jc w:val="right"/>
      <w:rPr>
        <w:rFonts w:ascii="Arial" w:hAnsi="Arial" w:cs="Arial"/>
      </w:rPr>
    </w:pPr>
    <w:r w:rsidRPr="00224BB2">
      <w:rPr>
        <w:rFonts w:ascii="Arial" w:hAnsi="Arial" w:cs="Arial"/>
      </w:rPr>
      <w:t xml:space="preserve">Page </w:t>
    </w:r>
    <w:r w:rsidRPr="00224BB2">
      <w:rPr>
        <w:rFonts w:ascii="Arial" w:hAnsi="Arial" w:cs="Arial"/>
        <w:b/>
        <w:bCs/>
      </w:rPr>
      <w:fldChar w:fldCharType="begin"/>
    </w:r>
    <w:r w:rsidRPr="00224BB2">
      <w:rPr>
        <w:rFonts w:ascii="Arial" w:hAnsi="Arial" w:cs="Arial"/>
        <w:b/>
        <w:bCs/>
      </w:rPr>
      <w:instrText xml:space="preserve"> PAGE </w:instrText>
    </w:r>
    <w:r w:rsidRPr="00224BB2">
      <w:rPr>
        <w:rFonts w:ascii="Arial" w:hAnsi="Arial" w:cs="Arial"/>
        <w:b/>
        <w:bCs/>
      </w:rPr>
      <w:fldChar w:fldCharType="separate"/>
    </w:r>
    <w:r w:rsidRPr="00224BB2">
      <w:rPr>
        <w:rFonts w:ascii="Arial" w:hAnsi="Arial" w:cs="Arial"/>
        <w:b/>
        <w:bCs/>
      </w:rPr>
      <w:t>2</w:t>
    </w:r>
    <w:r w:rsidRPr="00224BB2">
      <w:rPr>
        <w:rFonts w:ascii="Arial" w:hAnsi="Arial" w:cs="Arial"/>
        <w:b/>
        <w:bCs/>
      </w:rPr>
      <w:fldChar w:fldCharType="end"/>
    </w:r>
    <w:r w:rsidRPr="00224BB2">
      <w:rPr>
        <w:rFonts w:ascii="Arial" w:hAnsi="Arial" w:cs="Arial"/>
      </w:rPr>
      <w:t xml:space="preserve"> of </w:t>
    </w:r>
    <w:r w:rsidRPr="00224BB2">
      <w:rPr>
        <w:rFonts w:ascii="Arial" w:hAnsi="Arial" w:cs="Arial"/>
        <w:b/>
        <w:bCs/>
      </w:rPr>
      <w:fldChar w:fldCharType="begin"/>
    </w:r>
    <w:r w:rsidRPr="00224BB2">
      <w:rPr>
        <w:rFonts w:ascii="Arial" w:hAnsi="Arial" w:cs="Arial"/>
        <w:b/>
        <w:bCs/>
      </w:rPr>
      <w:instrText xml:space="preserve"> NUMPAGES  </w:instrText>
    </w:r>
    <w:r w:rsidRPr="00224BB2">
      <w:rPr>
        <w:rFonts w:ascii="Arial" w:hAnsi="Arial" w:cs="Arial"/>
        <w:b/>
        <w:bCs/>
      </w:rPr>
      <w:fldChar w:fldCharType="separate"/>
    </w:r>
    <w:r w:rsidRPr="00224BB2">
      <w:rPr>
        <w:rFonts w:ascii="Arial" w:hAnsi="Arial" w:cs="Arial"/>
        <w:b/>
        <w:bCs/>
      </w:rPr>
      <w:t>13</w:t>
    </w:r>
    <w:r w:rsidRPr="00224BB2">
      <w:rPr>
        <w:rFonts w:ascii="Arial" w:hAnsi="Arial" w:cs="Arial"/>
        <w:b/>
        <w:bCs/>
      </w:rPr>
      <w:fldChar w:fldCharType="end"/>
    </w:r>
  </w:p>
  <w:p w14:paraId="14A27E5E" w14:textId="77777777" w:rsidR="00382AC3" w:rsidRPr="002C7474" w:rsidRDefault="00382AC3" w:rsidP="00452CA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FD5"/>
    <w:multiLevelType w:val="hybridMultilevel"/>
    <w:tmpl w:val="B324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BC5"/>
    <w:multiLevelType w:val="hybridMultilevel"/>
    <w:tmpl w:val="25C69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4595A"/>
    <w:multiLevelType w:val="hybridMultilevel"/>
    <w:tmpl w:val="25C69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D4460"/>
    <w:multiLevelType w:val="hybridMultilevel"/>
    <w:tmpl w:val="B7442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47600"/>
    <w:multiLevelType w:val="hybridMultilevel"/>
    <w:tmpl w:val="474A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551534">
    <w:abstractNumId w:val="2"/>
  </w:num>
  <w:num w:numId="2" w16cid:durableId="1799251509">
    <w:abstractNumId w:val="1"/>
  </w:num>
  <w:num w:numId="3" w16cid:durableId="780997878">
    <w:abstractNumId w:val="4"/>
  </w:num>
  <w:num w:numId="4" w16cid:durableId="123500189">
    <w:abstractNumId w:val="0"/>
  </w:num>
  <w:num w:numId="5" w16cid:durableId="4939554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6D3E67"/>
    <w:rsid w:val="0000050D"/>
    <w:rsid w:val="000021D7"/>
    <w:rsid w:val="000024AB"/>
    <w:rsid w:val="000026A3"/>
    <w:rsid w:val="000062AA"/>
    <w:rsid w:val="00014A35"/>
    <w:rsid w:val="00015260"/>
    <w:rsid w:val="00021721"/>
    <w:rsid w:val="00022A68"/>
    <w:rsid w:val="000253AF"/>
    <w:rsid w:val="00027371"/>
    <w:rsid w:val="000305B8"/>
    <w:rsid w:val="00032731"/>
    <w:rsid w:val="00035791"/>
    <w:rsid w:val="00036231"/>
    <w:rsid w:val="00036A6C"/>
    <w:rsid w:val="000371AE"/>
    <w:rsid w:val="00041417"/>
    <w:rsid w:val="00041EE9"/>
    <w:rsid w:val="0004313A"/>
    <w:rsid w:val="000451DF"/>
    <w:rsid w:val="00047F56"/>
    <w:rsid w:val="00051C8F"/>
    <w:rsid w:val="00051D7C"/>
    <w:rsid w:val="00055367"/>
    <w:rsid w:val="0005594E"/>
    <w:rsid w:val="0005627F"/>
    <w:rsid w:val="00056DF2"/>
    <w:rsid w:val="00057965"/>
    <w:rsid w:val="0006386A"/>
    <w:rsid w:val="00064FC4"/>
    <w:rsid w:val="000658A9"/>
    <w:rsid w:val="00067ABF"/>
    <w:rsid w:val="000717FB"/>
    <w:rsid w:val="000732FD"/>
    <w:rsid w:val="0007698F"/>
    <w:rsid w:val="00076DAB"/>
    <w:rsid w:val="00077C5B"/>
    <w:rsid w:val="00083553"/>
    <w:rsid w:val="000857E9"/>
    <w:rsid w:val="00092DE1"/>
    <w:rsid w:val="00094010"/>
    <w:rsid w:val="000963B9"/>
    <w:rsid w:val="000A11ED"/>
    <w:rsid w:val="000A2FEF"/>
    <w:rsid w:val="000A331D"/>
    <w:rsid w:val="000A47BF"/>
    <w:rsid w:val="000A4968"/>
    <w:rsid w:val="000A5CFC"/>
    <w:rsid w:val="000A5DE0"/>
    <w:rsid w:val="000B7558"/>
    <w:rsid w:val="000C0578"/>
    <w:rsid w:val="000C1A24"/>
    <w:rsid w:val="000C37AA"/>
    <w:rsid w:val="000C45DF"/>
    <w:rsid w:val="000C72E8"/>
    <w:rsid w:val="000C742F"/>
    <w:rsid w:val="000D0273"/>
    <w:rsid w:val="000D0FFE"/>
    <w:rsid w:val="000D214F"/>
    <w:rsid w:val="000D3177"/>
    <w:rsid w:val="000D320B"/>
    <w:rsid w:val="000D39D5"/>
    <w:rsid w:val="000D5283"/>
    <w:rsid w:val="000D6CD8"/>
    <w:rsid w:val="000E2715"/>
    <w:rsid w:val="000E283A"/>
    <w:rsid w:val="000E38F6"/>
    <w:rsid w:val="000E7226"/>
    <w:rsid w:val="000F042C"/>
    <w:rsid w:val="000F168A"/>
    <w:rsid w:val="000F60FE"/>
    <w:rsid w:val="000F6415"/>
    <w:rsid w:val="001028A0"/>
    <w:rsid w:val="00103F9E"/>
    <w:rsid w:val="00104563"/>
    <w:rsid w:val="001071DD"/>
    <w:rsid w:val="00112DE5"/>
    <w:rsid w:val="001137CA"/>
    <w:rsid w:val="001146FD"/>
    <w:rsid w:val="00115654"/>
    <w:rsid w:val="0011585A"/>
    <w:rsid w:val="00116D44"/>
    <w:rsid w:val="0011766A"/>
    <w:rsid w:val="0012057F"/>
    <w:rsid w:val="0012096A"/>
    <w:rsid w:val="00120D53"/>
    <w:rsid w:val="00121E9B"/>
    <w:rsid w:val="00125AA5"/>
    <w:rsid w:val="00127084"/>
    <w:rsid w:val="001315FB"/>
    <w:rsid w:val="00134BF6"/>
    <w:rsid w:val="00142E93"/>
    <w:rsid w:val="001449CF"/>
    <w:rsid w:val="00150E31"/>
    <w:rsid w:val="00150E79"/>
    <w:rsid w:val="001514B8"/>
    <w:rsid w:val="0015351D"/>
    <w:rsid w:val="00153710"/>
    <w:rsid w:val="0015425A"/>
    <w:rsid w:val="00154AF9"/>
    <w:rsid w:val="00156213"/>
    <w:rsid w:val="00156426"/>
    <w:rsid w:val="001655C7"/>
    <w:rsid w:val="0016763F"/>
    <w:rsid w:val="00167A7F"/>
    <w:rsid w:val="00172603"/>
    <w:rsid w:val="00173352"/>
    <w:rsid w:val="001737B2"/>
    <w:rsid w:val="001779DD"/>
    <w:rsid w:val="0018097B"/>
    <w:rsid w:val="00181508"/>
    <w:rsid w:val="00181B1A"/>
    <w:rsid w:val="00187325"/>
    <w:rsid w:val="001944DB"/>
    <w:rsid w:val="00194DB6"/>
    <w:rsid w:val="00196B19"/>
    <w:rsid w:val="00197917"/>
    <w:rsid w:val="001A151D"/>
    <w:rsid w:val="001A30B8"/>
    <w:rsid w:val="001A38CC"/>
    <w:rsid w:val="001A436B"/>
    <w:rsid w:val="001A54F3"/>
    <w:rsid w:val="001A660C"/>
    <w:rsid w:val="001B5A42"/>
    <w:rsid w:val="001B6398"/>
    <w:rsid w:val="001C1F35"/>
    <w:rsid w:val="001C24F0"/>
    <w:rsid w:val="001C2B23"/>
    <w:rsid w:val="001C3FD7"/>
    <w:rsid w:val="001C53CE"/>
    <w:rsid w:val="001C5AC1"/>
    <w:rsid w:val="001D00C9"/>
    <w:rsid w:val="001D0290"/>
    <w:rsid w:val="001D14EF"/>
    <w:rsid w:val="001D1A96"/>
    <w:rsid w:val="001D3EA5"/>
    <w:rsid w:val="001D43C9"/>
    <w:rsid w:val="001D5065"/>
    <w:rsid w:val="001E0C0C"/>
    <w:rsid w:val="001E199B"/>
    <w:rsid w:val="001E1B7B"/>
    <w:rsid w:val="001E1DF0"/>
    <w:rsid w:val="001E2756"/>
    <w:rsid w:val="001E3325"/>
    <w:rsid w:val="001E4647"/>
    <w:rsid w:val="001E58FD"/>
    <w:rsid w:val="001E5997"/>
    <w:rsid w:val="001F038A"/>
    <w:rsid w:val="001F1289"/>
    <w:rsid w:val="001F1609"/>
    <w:rsid w:val="001F2036"/>
    <w:rsid w:val="001F6FCA"/>
    <w:rsid w:val="00202DCA"/>
    <w:rsid w:val="00203FF1"/>
    <w:rsid w:val="002049BA"/>
    <w:rsid w:val="00205044"/>
    <w:rsid w:val="00207FA0"/>
    <w:rsid w:val="002115DA"/>
    <w:rsid w:val="00212824"/>
    <w:rsid w:val="00212EBD"/>
    <w:rsid w:val="002202BA"/>
    <w:rsid w:val="0022479B"/>
    <w:rsid w:val="00224BB2"/>
    <w:rsid w:val="00224C18"/>
    <w:rsid w:val="002263B7"/>
    <w:rsid w:val="00227869"/>
    <w:rsid w:val="00232C47"/>
    <w:rsid w:val="00234143"/>
    <w:rsid w:val="00234E3C"/>
    <w:rsid w:val="00235DD3"/>
    <w:rsid w:val="002366DB"/>
    <w:rsid w:val="00236B4B"/>
    <w:rsid w:val="00243731"/>
    <w:rsid w:val="002449AD"/>
    <w:rsid w:val="00244FFC"/>
    <w:rsid w:val="00247281"/>
    <w:rsid w:val="0026078D"/>
    <w:rsid w:val="0026091A"/>
    <w:rsid w:val="00270713"/>
    <w:rsid w:val="002715FC"/>
    <w:rsid w:val="00273F71"/>
    <w:rsid w:val="00274961"/>
    <w:rsid w:val="0028044B"/>
    <w:rsid w:val="00280B3C"/>
    <w:rsid w:val="002849EF"/>
    <w:rsid w:val="00284FB6"/>
    <w:rsid w:val="00286522"/>
    <w:rsid w:val="00287881"/>
    <w:rsid w:val="00287EB4"/>
    <w:rsid w:val="00290579"/>
    <w:rsid w:val="002932D9"/>
    <w:rsid w:val="002934B7"/>
    <w:rsid w:val="002950B4"/>
    <w:rsid w:val="00296F44"/>
    <w:rsid w:val="002B0A54"/>
    <w:rsid w:val="002B293C"/>
    <w:rsid w:val="002B593B"/>
    <w:rsid w:val="002B5E8C"/>
    <w:rsid w:val="002C330A"/>
    <w:rsid w:val="002C4043"/>
    <w:rsid w:val="002C5376"/>
    <w:rsid w:val="002C59DD"/>
    <w:rsid w:val="002C7474"/>
    <w:rsid w:val="002D002F"/>
    <w:rsid w:val="002D279E"/>
    <w:rsid w:val="002D364F"/>
    <w:rsid w:val="002D4E80"/>
    <w:rsid w:val="002D69A8"/>
    <w:rsid w:val="002D6D40"/>
    <w:rsid w:val="002E0BF8"/>
    <w:rsid w:val="002E5ACD"/>
    <w:rsid w:val="002E5EB5"/>
    <w:rsid w:val="002E6097"/>
    <w:rsid w:val="002F229E"/>
    <w:rsid w:val="002F3C7A"/>
    <w:rsid w:val="002F4354"/>
    <w:rsid w:val="0030308E"/>
    <w:rsid w:val="00303A6F"/>
    <w:rsid w:val="00304506"/>
    <w:rsid w:val="00305B94"/>
    <w:rsid w:val="00305E97"/>
    <w:rsid w:val="00307507"/>
    <w:rsid w:val="00307592"/>
    <w:rsid w:val="00313A52"/>
    <w:rsid w:val="00315ABC"/>
    <w:rsid w:val="00317B7D"/>
    <w:rsid w:val="00320C8C"/>
    <w:rsid w:val="00325F92"/>
    <w:rsid w:val="003269F2"/>
    <w:rsid w:val="00327E00"/>
    <w:rsid w:val="00330F0B"/>
    <w:rsid w:val="0033223E"/>
    <w:rsid w:val="00334A44"/>
    <w:rsid w:val="00337A6E"/>
    <w:rsid w:val="00341267"/>
    <w:rsid w:val="00341EF1"/>
    <w:rsid w:val="0034492F"/>
    <w:rsid w:val="00345BA8"/>
    <w:rsid w:val="0035049B"/>
    <w:rsid w:val="003526BE"/>
    <w:rsid w:val="00352DA6"/>
    <w:rsid w:val="00353C92"/>
    <w:rsid w:val="00354040"/>
    <w:rsid w:val="0035799B"/>
    <w:rsid w:val="003579F1"/>
    <w:rsid w:val="0036115F"/>
    <w:rsid w:val="0036146A"/>
    <w:rsid w:val="003615CA"/>
    <w:rsid w:val="00362108"/>
    <w:rsid w:val="00370399"/>
    <w:rsid w:val="00371F59"/>
    <w:rsid w:val="00373872"/>
    <w:rsid w:val="00375552"/>
    <w:rsid w:val="0037702B"/>
    <w:rsid w:val="00380709"/>
    <w:rsid w:val="00380BC3"/>
    <w:rsid w:val="00382428"/>
    <w:rsid w:val="00382547"/>
    <w:rsid w:val="00382AC3"/>
    <w:rsid w:val="00383C91"/>
    <w:rsid w:val="00390800"/>
    <w:rsid w:val="00393CC3"/>
    <w:rsid w:val="00395ADE"/>
    <w:rsid w:val="003968F5"/>
    <w:rsid w:val="003A1EFB"/>
    <w:rsid w:val="003A21EF"/>
    <w:rsid w:val="003A3EF4"/>
    <w:rsid w:val="003A579C"/>
    <w:rsid w:val="003A75B6"/>
    <w:rsid w:val="003B0149"/>
    <w:rsid w:val="003B0E09"/>
    <w:rsid w:val="003B47B7"/>
    <w:rsid w:val="003B511B"/>
    <w:rsid w:val="003B5979"/>
    <w:rsid w:val="003B59C5"/>
    <w:rsid w:val="003B72B3"/>
    <w:rsid w:val="003B7C24"/>
    <w:rsid w:val="003C14A8"/>
    <w:rsid w:val="003C16B6"/>
    <w:rsid w:val="003C19F4"/>
    <w:rsid w:val="003C3323"/>
    <w:rsid w:val="003C3626"/>
    <w:rsid w:val="003C58B6"/>
    <w:rsid w:val="003C64BB"/>
    <w:rsid w:val="003C7B4C"/>
    <w:rsid w:val="003D0155"/>
    <w:rsid w:val="003D11F1"/>
    <w:rsid w:val="003D4037"/>
    <w:rsid w:val="003D575C"/>
    <w:rsid w:val="003D5EC8"/>
    <w:rsid w:val="003D7575"/>
    <w:rsid w:val="003E1134"/>
    <w:rsid w:val="003E3A4A"/>
    <w:rsid w:val="003E5AE9"/>
    <w:rsid w:val="003E6806"/>
    <w:rsid w:val="003F2789"/>
    <w:rsid w:val="003F279E"/>
    <w:rsid w:val="003F3B0F"/>
    <w:rsid w:val="003F3EF9"/>
    <w:rsid w:val="003F5242"/>
    <w:rsid w:val="003F7DD5"/>
    <w:rsid w:val="00412B5B"/>
    <w:rsid w:val="00413698"/>
    <w:rsid w:val="00423EBC"/>
    <w:rsid w:val="00424707"/>
    <w:rsid w:val="00425C36"/>
    <w:rsid w:val="00426237"/>
    <w:rsid w:val="00426CBF"/>
    <w:rsid w:val="004273C4"/>
    <w:rsid w:val="004301E8"/>
    <w:rsid w:val="00433369"/>
    <w:rsid w:val="00433E1F"/>
    <w:rsid w:val="0043434A"/>
    <w:rsid w:val="00434F30"/>
    <w:rsid w:val="0043685C"/>
    <w:rsid w:val="00437661"/>
    <w:rsid w:val="00445C02"/>
    <w:rsid w:val="00447318"/>
    <w:rsid w:val="00447577"/>
    <w:rsid w:val="00450413"/>
    <w:rsid w:val="00451FDC"/>
    <w:rsid w:val="00452CAC"/>
    <w:rsid w:val="00452DE8"/>
    <w:rsid w:val="004553E7"/>
    <w:rsid w:val="0045708E"/>
    <w:rsid w:val="004614C6"/>
    <w:rsid w:val="004723DD"/>
    <w:rsid w:val="00476B01"/>
    <w:rsid w:val="00476D11"/>
    <w:rsid w:val="0048151A"/>
    <w:rsid w:val="004818B7"/>
    <w:rsid w:val="00482A87"/>
    <w:rsid w:val="004853EC"/>
    <w:rsid w:val="00493E8C"/>
    <w:rsid w:val="004950A4"/>
    <w:rsid w:val="0049631F"/>
    <w:rsid w:val="004964E4"/>
    <w:rsid w:val="004A27BF"/>
    <w:rsid w:val="004A37DA"/>
    <w:rsid w:val="004A47C3"/>
    <w:rsid w:val="004A552A"/>
    <w:rsid w:val="004B1DD1"/>
    <w:rsid w:val="004B599B"/>
    <w:rsid w:val="004B6E83"/>
    <w:rsid w:val="004B781F"/>
    <w:rsid w:val="004B7A29"/>
    <w:rsid w:val="004C0137"/>
    <w:rsid w:val="004C103B"/>
    <w:rsid w:val="004C3E72"/>
    <w:rsid w:val="004C4208"/>
    <w:rsid w:val="004C4400"/>
    <w:rsid w:val="004C507B"/>
    <w:rsid w:val="004C615D"/>
    <w:rsid w:val="004D0681"/>
    <w:rsid w:val="004D2883"/>
    <w:rsid w:val="004D2A01"/>
    <w:rsid w:val="004D3BBE"/>
    <w:rsid w:val="004D66C3"/>
    <w:rsid w:val="004D7673"/>
    <w:rsid w:val="004D79F2"/>
    <w:rsid w:val="004D7E5A"/>
    <w:rsid w:val="004E013D"/>
    <w:rsid w:val="004E06F6"/>
    <w:rsid w:val="004E41CA"/>
    <w:rsid w:val="004E4CB9"/>
    <w:rsid w:val="004F0912"/>
    <w:rsid w:val="004F1395"/>
    <w:rsid w:val="00502050"/>
    <w:rsid w:val="00502832"/>
    <w:rsid w:val="005029B3"/>
    <w:rsid w:val="00502B81"/>
    <w:rsid w:val="005044D2"/>
    <w:rsid w:val="00504B45"/>
    <w:rsid w:val="00507995"/>
    <w:rsid w:val="00511AB0"/>
    <w:rsid w:val="0051293D"/>
    <w:rsid w:val="00512A8E"/>
    <w:rsid w:val="00513BAA"/>
    <w:rsid w:val="005151CE"/>
    <w:rsid w:val="00521A18"/>
    <w:rsid w:val="00521B8B"/>
    <w:rsid w:val="005227B2"/>
    <w:rsid w:val="0052325F"/>
    <w:rsid w:val="0052669F"/>
    <w:rsid w:val="00526861"/>
    <w:rsid w:val="005333F3"/>
    <w:rsid w:val="0053447C"/>
    <w:rsid w:val="0053548D"/>
    <w:rsid w:val="00536BB4"/>
    <w:rsid w:val="00536CFF"/>
    <w:rsid w:val="005409C3"/>
    <w:rsid w:val="0054227B"/>
    <w:rsid w:val="00543906"/>
    <w:rsid w:val="00550C2A"/>
    <w:rsid w:val="00555931"/>
    <w:rsid w:val="00560DF9"/>
    <w:rsid w:val="00562522"/>
    <w:rsid w:val="005646BE"/>
    <w:rsid w:val="00564F7B"/>
    <w:rsid w:val="00565DC6"/>
    <w:rsid w:val="00570683"/>
    <w:rsid w:val="00571BF9"/>
    <w:rsid w:val="0057234E"/>
    <w:rsid w:val="00572D97"/>
    <w:rsid w:val="005731E4"/>
    <w:rsid w:val="00574497"/>
    <w:rsid w:val="00575CF2"/>
    <w:rsid w:val="00576A23"/>
    <w:rsid w:val="00577F6E"/>
    <w:rsid w:val="00582A3F"/>
    <w:rsid w:val="00583B4E"/>
    <w:rsid w:val="00584769"/>
    <w:rsid w:val="005856B5"/>
    <w:rsid w:val="005856ED"/>
    <w:rsid w:val="0058779B"/>
    <w:rsid w:val="00590465"/>
    <w:rsid w:val="0059289C"/>
    <w:rsid w:val="00592A8A"/>
    <w:rsid w:val="005944D1"/>
    <w:rsid w:val="0059457E"/>
    <w:rsid w:val="00594DB7"/>
    <w:rsid w:val="005953A3"/>
    <w:rsid w:val="005962BD"/>
    <w:rsid w:val="005962D6"/>
    <w:rsid w:val="005966ED"/>
    <w:rsid w:val="00596BDB"/>
    <w:rsid w:val="00596F34"/>
    <w:rsid w:val="005A2B30"/>
    <w:rsid w:val="005A4616"/>
    <w:rsid w:val="005A77BB"/>
    <w:rsid w:val="005B118D"/>
    <w:rsid w:val="005B24D1"/>
    <w:rsid w:val="005B5572"/>
    <w:rsid w:val="005B64AF"/>
    <w:rsid w:val="005B722C"/>
    <w:rsid w:val="005C093C"/>
    <w:rsid w:val="005C17B5"/>
    <w:rsid w:val="005C327C"/>
    <w:rsid w:val="005C3D42"/>
    <w:rsid w:val="005D1744"/>
    <w:rsid w:val="005D1881"/>
    <w:rsid w:val="005D3F6C"/>
    <w:rsid w:val="005D55AB"/>
    <w:rsid w:val="005D59BD"/>
    <w:rsid w:val="005E0657"/>
    <w:rsid w:val="005E0FCC"/>
    <w:rsid w:val="005E1F95"/>
    <w:rsid w:val="005E33F9"/>
    <w:rsid w:val="005E36EC"/>
    <w:rsid w:val="005E736B"/>
    <w:rsid w:val="005F20F1"/>
    <w:rsid w:val="005F2902"/>
    <w:rsid w:val="005F2CE4"/>
    <w:rsid w:val="005F4005"/>
    <w:rsid w:val="005F4170"/>
    <w:rsid w:val="005F69B8"/>
    <w:rsid w:val="005F6E35"/>
    <w:rsid w:val="0060756A"/>
    <w:rsid w:val="00615956"/>
    <w:rsid w:val="00620285"/>
    <w:rsid w:val="006207E6"/>
    <w:rsid w:val="0062223D"/>
    <w:rsid w:val="00625086"/>
    <w:rsid w:val="00626B50"/>
    <w:rsid w:val="00633615"/>
    <w:rsid w:val="00637A07"/>
    <w:rsid w:val="006408F4"/>
    <w:rsid w:val="0064335E"/>
    <w:rsid w:val="00643F79"/>
    <w:rsid w:val="0064562A"/>
    <w:rsid w:val="00645652"/>
    <w:rsid w:val="006463E7"/>
    <w:rsid w:val="006537AB"/>
    <w:rsid w:val="00654851"/>
    <w:rsid w:val="006568EB"/>
    <w:rsid w:val="006569FF"/>
    <w:rsid w:val="00656CFF"/>
    <w:rsid w:val="00657020"/>
    <w:rsid w:val="00657744"/>
    <w:rsid w:val="00657AF7"/>
    <w:rsid w:val="00660799"/>
    <w:rsid w:val="00663419"/>
    <w:rsid w:val="00664B41"/>
    <w:rsid w:val="006655A9"/>
    <w:rsid w:val="0066638E"/>
    <w:rsid w:val="006666C4"/>
    <w:rsid w:val="00667587"/>
    <w:rsid w:val="00670656"/>
    <w:rsid w:val="00670A89"/>
    <w:rsid w:val="00670FF0"/>
    <w:rsid w:val="00672BA7"/>
    <w:rsid w:val="00673B7B"/>
    <w:rsid w:val="0067462D"/>
    <w:rsid w:val="00674A11"/>
    <w:rsid w:val="00676149"/>
    <w:rsid w:val="00676A6F"/>
    <w:rsid w:val="00677AE5"/>
    <w:rsid w:val="00680C69"/>
    <w:rsid w:val="00681049"/>
    <w:rsid w:val="0068288A"/>
    <w:rsid w:val="00684C1C"/>
    <w:rsid w:val="006916AF"/>
    <w:rsid w:val="00692F44"/>
    <w:rsid w:val="00693CEE"/>
    <w:rsid w:val="00696368"/>
    <w:rsid w:val="00696C49"/>
    <w:rsid w:val="00697C55"/>
    <w:rsid w:val="006A5CF2"/>
    <w:rsid w:val="006B2BEC"/>
    <w:rsid w:val="006B31D3"/>
    <w:rsid w:val="006B412A"/>
    <w:rsid w:val="006C2042"/>
    <w:rsid w:val="006C25FC"/>
    <w:rsid w:val="006C2DF2"/>
    <w:rsid w:val="006C2F3E"/>
    <w:rsid w:val="006C4635"/>
    <w:rsid w:val="006C79DE"/>
    <w:rsid w:val="006D0FE4"/>
    <w:rsid w:val="006D1580"/>
    <w:rsid w:val="006D2F31"/>
    <w:rsid w:val="006D4CB8"/>
    <w:rsid w:val="006D5723"/>
    <w:rsid w:val="006D73C1"/>
    <w:rsid w:val="006D77D6"/>
    <w:rsid w:val="006D7C77"/>
    <w:rsid w:val="006E1123"/>
    <w:rsid w:val="006E31C3"/>
    <w:rsid w:val="006E48A4"/>
    <w:rsid w:val="006E5677"/>
    <w:rsid w:val="006E7FCB"/>
    <w:rsid w:val="006F0951"/>
    <w:rsid w:val="006F14E7"/>
    <w:rsid w:val="006F3C50"/>
    <w:rsid w:val="006F3F27"/>
    <w:rsid w:val="006F72FF"/>
    <w:rsid w:val="006F7F54"/>
    <w:rsid w:val="00703461"/>
    <w:rsid w:val="0070625F"/>
    <w:rsid w:val="007072A7"/>
    <w:rsid w:val="007077C4"/>
    <w:rsid w:val="00710A5B"/>
    <w:rsid w:val="00710C5D"/>
    <w:rsid w:val="00712477"/>
    <w:rsid w:val="00714667"/>
    <w:rsid w:val="00714E0A"/>
    <w:rsid w:val="00732617"/>
    <w:rsid w:val="00732C6F"/>
    <w:rsid w:val="00737DC2"/>
    <w:rsid w:val="00744D24"/>
    <w:rsid w:val="0074565D"/>
    <w:rsid w:val="00747939"/>
    <w:rsid w:val="007526C0"/>
    <w:rsid w:val="0075357C"/>
    <w:rsid w:val="00762B62"/>
    <w:rsid w:val="0076334A"/>
    <w:rsid w:val="00763D37"/>
    <w:rsid w:val="00767BE8"/>
    <w:rsid w:val="00771A26"/>
    <w:rsid w:val="00776F5A"/>
    <w:rsid w:val="007815C7"/>
    <w:rsid w:val="00784207"/>
    <w:rsid w:val="00790587"/>
    <w:rsid w:val="00791330"/>
    <w:rsid w:val="00793BD1"/>
    <w:rsid w:val="00795718"/>
    <w:rsid w:val="007A1B14"/>
    <w:rsid w:val="007A48F4"/>
    <w:rsid w:val="007A4B07"/>
    <w:rsid w:val="007A5640"/>
    <w:rsid w:val="007A6669"/>
    <w:rsid w:val="007B43A3"/>
    <w:rsid w:val="007B727B"/>
    <w:rsid w:val="007C04E6"/>
    <w:rsid w:val="007C0DDA"/>
    <w:rsid w:val="007C4934"/>
    <w:rsid w:val="007D1978"/>
    <w:rsid w:val="007D4070"/>
    <w:rsid w:val="007D45F9"/>
    <w:rsid w:val="007D5891"/>
    <w:rsid w:val="007D621F"/>
    <w:rsid w:val="007D62C9"/>
    <w:rsid w:val="007D6B95"/>
    <w:rsid w:val="007E1909"/>
    <w:rsid w:val="007E6302"/>
    <w:rsid w:val="007E71BE"/>
    <w:rsid w:val="007E795B"/>
    <w:rsid w:val="007F119C"/>
    <w:rsid w:val="007F180E"/>
    <w:rsid w:val="007F1D9F"/>
    <w:rsid w:val="007F2410"/>
    <w:rsid w:val="007F4B55"/>
    <w:rsid w:val="007F5EE6"/>
    <w:rsid w:val="007F7D7B"/>
    <w:rsid w:val="0080289F"/>
    <w:rsid w:val="00804341"/>
    <w:rsid w:val="008053E2"/>
    <w:rsid w:val="008064EA"/>
    <w:rsid w:val="00812A2B"/>
    <w:rsid w:val="008165DE"/>
    <w:rsid w:val="00816C13"/>
    <w:rsid w:val="00817876"/>
    <w:rsid w:val="00820203"/>
    <w:rsid w:val="00822D43"/>
    <w:rsid w:val="00831B2A"/>
    <w:rsid w:val="00836B3F"/>
    <w:rsid w:val="00841538"/>
    <w:rsid w:val="0084313F"/>
    <w:rsid w:val="00843B2F"/>
    <w:rsid w:val="00850E8C"/>
    <w:rsid w:val="008513C6"/>
    <w:rsid w:val="008524F0"/>
    <w:rsid w:val="00854BAE"/>
    <w:rsid w:val="0086508B"/>
    <w:rsid w:val="0086535F"/>
    <w:rsid w:val="00872C38"/>
    <w:rsid w:val="008758C3"/>
    <w:rsid w:val="008771E5"/>
    <w:rsid w:val="00877224"/>
    <w:rsid w:val="00883996"/>
    <w:rsid w:val="00883BE8"/>
    <w:rsid w:val="00885FFE"/>
    <w:rsid w:val="00891C90"/>
    <w:rsid w:val="008963D4"/>
    <w:rsid w:val="008976A9"/>
    <w:rsid w:val="008A3772"/>
    <w:rsid w:val="008A595D"/>
    <w:rsid w:val="008B0DA5"/>
    <w:rsid w:val="008B1B88"/>
    <w:rsid w:val="008B4046"/>
    <w:rsid w:val="008B4887"/>
    <w:rsid w:val="008B71AF"/>
    <w:rsid w:val="008C1D50"/>
    <w:rsid w:val="008C5BA8"/>
    <w:rsid w:val="008C66A7"/>
    <w:rsid w:val="008C777A"/>
    <w:rsid w:val="008D5E5F"/>
    <w:rsid w:val="008E17F4"/>
    <w:rsid w:val="008E257A"/>
    <w:rsid w:val="008E3D34"/>
    <w:rsid w:val="008E590B"/>
    <w:rsid w:val="008E62AF"/>
    <w:rsid w:val="008E7605"/>
    <w:rsid w:val="008F1A81"/>
    <w:rsid w:val="008F26A2"/>
    <w:rsid w:val="008F2859"/>
    <w:rsid w:val="008F2FE8"/>
    <w:rsid w:val="008F58E0"/>
    <w:rsid w:val="008F6765"/>
    <w:rsid w:val="008F7633"/>
    <w:rsid w:val="00901218"/>
    <w:rsid w:val="00907D2F"/>
    <w:rsid w:val="0091094C"/>
    <w:rsid w:val="00913020"/>
    <w:rsid w:val="00914815"/>
    <w:rsid w:val="00915CF9"/>
    <w:rsid w:val="00920BAB"/>
    <w:rsid w:val="009215C7"/>
    <w:rsid w:val="00922E0D"/>
    <w:rsid w:val="00922EA8"/>
    <w:rsid w:val="00925408"/>
    <w:rsid w:val="00925B3E"/>
    <w:rsid w:val="00944B30"/>
    <w:rsid w:val="009467C8"/>
    <w:rsid w:val="009473EB"/>
    <w:rsid w:val="009505FC"/>
    <w:rsid w:val="009509D4"/>
    <w:rsid w:val="00952300"/>
    <w:rsid w:val="00955FAC"/>
    <w:rsid w:val="0095604D"/>
    <w:rsid w:val="009571F3"/>
    <w:rsid w:val="00961EF5"/>
    <w:rsid w:val="0096637A"/>
    <w:rsid w:val="0097194C"/>
    <w:rsid w:val="00974ACE"/>
    <w:rsid w:val="00975E82"/>
    <w:rsid w:val="0097755C"/>
    <w:rsid w:val="00980F81"/>
    <w:rsid w:val="00984114"/>
    <w:rsid w:val="00986BA8"/>
    <w:rsid w:val="00991739"/>
    <w:rsid w:val="00991CB0"/>
    <w:rsid w:val="009925BC"/>
    <w:rsid w:val="0099478B"/>
    <w:rsid w:val="009963C2"/>
    <w:rsid w:val="009967BB"/>
    <w:rsid w:val="00996A4B"/>
    <w:rsid w:val="00997629"/>
    <w:rsid w:val="00997867"/>
    <w:rsid w:val="009A1396"/>
    <w:rsid w:val="009A19A1"/>
    <w:rsid w:val="009A3CC0"/>
    <w:rsid w:val="009A4FCE"/>
    <w:rsid w:val="009A5D78"/>
    <w:rsid w:val="009A650F"/>
    <w:rsid w:val="009A7D5E"/>
    <w:rsid w:val="009B0221"/>
    <w:rsid w:val="009B1142"/>
    <w:rsid w:val="009B1332"/>
    <w:rsid w:val="009B4EC7"/>
    <w:rsid w:val="009B6326"/>
    <w:rsid w:val="009B7AAF"/>
    <w:rsid w:val="009C32F4"/>
    <w:rsid w:val="009C3A9A"/>
    <w:rsid w:val="009C6F93"/>
    <w:rsid w:val="009C7B9E"/>
    <w:rsid w:val="009D2963"/>
    <w:rsid w:val="009D3A06"/>
    <w:rsid w:val="009D4587"/>
    <w:rsid w:val="009D5F58"/>
    <w:rsid w:val="009E233B"/>
    <w:rsid w:val="009E39BE"/>
    <w:rsid w:val="009E5A4D"/>
    <w:rsid w:val="009E60F3"/>
    <w:rsid w:val="009E7150"/>
    <w:rsid w:val="009F09D7"/>
    <w:rsid w:val="009F19BB"/>
    <w:rsid w:val="009F1F86"/>
    <w:rsid w:val="009F4BB3"/>
    <w:rsid w:val="009F5689"/>
    <w:rsid w:val="009F6EC6"/>
    <w:rsid w:val="00A00395"/>
    <w:rsid w:val="00A00F7B"/>
    <w:rsid w:val="00A01941"/>
    <w:rsid w:val="00A036BE"/>
    <w:rsid w:val="00A05B7C"/>
    <w:rsid w:val="00A074F9"/>
    <w:rsid w:val="00A105A7"/>
    <w:rsid w:val="00A10952"/>
    <w:rsid w:val="00A140FE"/>
    <w:rsid w:val="00A141C1"/>
    <w:rsid w:val="00A16D92"/>
    <w:rsid w:val="00A203A1"/>
    <w:rsid w:val="00A21E36"/>
    <w:rsid w:val="00A24552"/>
    <w:rsid w:val="00A2662C"/>
    <w:rsid w:val="00A3230E"/>
    <w:rsid w:val="00A3389E"/>
    <w:rsid w:val="00A34028"/>
    <w:rsid w:val="00A34160"/>
    <w:rsid w:val="00A3619F"/>
    <w:rsid w:val="00A41707"/>
    <w:rsid w:val="00A442EB"/>
    <w:rsid w:val="00A44D61"/>
    <w:rsid w:val="00A52F74"/>
    <w:rsid w:val="00A56726"/>
    <w:rsid w:val="00A56FB0"/>
    <w:rsid w:val="00A6015D"/>
    <w:rsid w:val="00A62152"/>
    <w:rsid w:val="00A62FD7"/>
    <w:rsid w:val="00A6300A"/>
    <w:rsid w:val="00A63043"/>
    <w:rsid w:val="00A63BDD"/>
    <w:rsid w:val="00A64C89"/>
    <w:rsid w:val="00A6666F"/>
    <w:rsid w:val="00A70DA9"/>
    <w:rsid w:val="00A73A68"/>
    <w:rsid w:val="00A743F6"/>
    <w:rsid w:val="00A808FD"/>
    <w:rsid w:val="00A85C77"/>
    <w:rsid w:val="00A8781A"/>
    <w:rsid w:val="00A91C7A"/>
    <w:rsid w:val="00A928BD"/>
    <w:rsid w:val="00A93E0F"/>
    <w:rsid w:val="00A943BF"/>
    <w:rsid w:val="00AA0DC3"/>
    <w:rsid w:val="00AA1391"/>
    <w:rsid w:val="00AA164A"/>
    <w:rsid w:val="00AA3B65"/>
    <w:rsid w:val="00AA5CA1"/>
    <w:rsid w:val="00AA6C1C"/>
    <w:rsid w:val="00AB1973"/>
    <w:rsid w:val="00AB38C7"/>
    <w:rsid w:val="00AB4B2B"/>
    <w:rsid w:val="00AC53A2"/>
    <w:rsid w:val="00AD2EA1"/>
    <w:rsid w:val="00AD40E7"/>
    <w:rsid w:val="00AD6487"/>
    <w:rsid w:val="00AE3FC6"/>
    <w:rsid w:val="00AE4121"/>
    <w:rsid w:val="00AE4696"/>
    <w:rsid w:val="00AE6341"/>
    <w:rsid w:val="00AE6AE0"/>
    <w:rsid w:val="00AF0C26"/>
    <w:rsid w:val="00AF1312"/>
    <w:rsid w:val="00B017BF"/>
    <w:rsid w:val="00B048E8"/>
    <w:rsid w:val="00B05165"/>
    <w:rsid w:val="00B11ED3"/>
    <w:rsid w:val="00B13206"/>
    <w:rsid w:val="00B154CC"/>
    <w:rsid w:val="00B205CD"/>
    <w:rsid w:val="00B21475"/>
    <w:rsid w:val="00B216C8"/>
    <w:rsid w:val="00B21775"/>
    <w:rsid w:val="00B31862"/>
    <w:rsid w:val="00B3229D"/>
    <w:rsid w:val="00B33976"/>
    <w:rsid w:val="00B37367"/>
    <w:rsid w:val="00B37A13"/>
    <w:rsid w:val="00B37A5B"/>
    <w:rsid w:val="00B4114D"/>
    <w:rsid w:val="00B4374E"/>
    <w:rsid w:val="00B44199"/>
    <w:rsid w:val="00B456DB"/>
    <w:rsid w:val="00B463A6"/>
    <w:rsid w:val="00B46D3F"/>
    <w:rsid w:val="00B5178C"/>
    <w:rsid w:val="00B52084"/>
    <w:rsid w:val="00B563E8"/>
    <w:rsid w:val="00B568AE"/>
    <w:rsid w:val="00B63E34"/>
    <w:rsid w:val="00B65871"/>
    <w:rsid w:val="00B66D59"/>
    <w:rsid w:val="00B675F0"/>
    <w:rsid w:val="00B705C1"/>
    <w:rsid w:val="00B70820"/>
    <w:rsid w:val="00B73191"/>
    <w:rsid w:val="00B756C8"/>
    <w:rsid w:val="00B75E7E"/>
    <w:rsid w:val="00B7675B"/>
    <w:rsid w:val="00B805EA"/>
    <w:rsid w:val="00B82D0D"/>
    <w:rsid w:val="00B839F7"/>
    <w:rsid w:val="00B84810"/>
    <w:rsid w:val="00B9262C"/>
    <w:rsid w:val="00B93788"/>
    <w:rsid w:val="00B95648"/>
    <w:rsid w:val="00B95B08"/>
    <w:rsid w:val="00B96459"/>
    <w:rsid w:val="00BA1514"/>
    <w:rsid w:val="00BA3CB5"/>
    <w:rsid w:val="00BA676E"/>
    <w:rsid w:val="00BB0180"/>
    <w:rsid w:val="00BB14F7"/>
    <w:rsid w:val="00BB3AF4"/>
    <w:rsid w:val="00BB487A"/>
    <w:rsid w:val="00BB71EB"/>
    <w:rsid w:val="00BC1BBF"/>
    <w:rsid w:val="00BC2CAB"/>
    <w:rsid w:val="00BC4436"/>
    <w:rsid w:val="00BC4D5E"/>
    <w:rsid w:val="00BC7785"/>
    <w:rsid w:val="00BD1A04"/>
    <w:rsid w:val="00BD3528"/>
    <w:rsid w:val="00BD379B"/>
    <w:rsid w:val="00BD48AD"/>
    <w:rsid w:val="00BD5E90"/>
    <w:rsid w:val="00BD6096"/>
    <w:rsid w:val="00BD78DB"/>
    <w:rsid w:val="00BE1482"/>
    <w:rsid w:val="00BE18C1"/>
    <w:rsid w:val="00BE3171"/>
    <w:rsid w:val="00BE6552"/>
    <w:rsid w:val="00BE6CA4"/>
    <w:rsid w:val="00BE7679"/>
    <w:rsid w:val="00BE7C51"/>
    <w:rsid w:val="00BF015C"/>
    <w:rsid w:val="00BF2024"/>
    <w:rsid w:val="00BF21F4"/>
    <w:rsid w:val="00BF2F6B"/>
    <w:rsid w:val="00BF67C2"/>
    <w:rsid w:val="00BF6BD7"/>
    <w:rsid w:val="00C00BA8"/>
    <w:rsid w:val="00C02615"/>
    <w:rsid w:val="00C05DE8"/>
    <w:rsid w:val="00C06DF2"/>
    <w:rsid w:val="00C10F04"/>
    <w:rsid w:val="00C13C1F"/>
    <w:rsid w:val="00C13DBB"/>
    <w:rsid w:val="00C165B5"/>
    <w:rsid w:val="00C16EE5"/>
    <w:rsid w:val="00C17AA4"/>
    <w:rsid w:val="00C20C8C"/>
    <w:rsid w:val="00C23C77"/>
    <w:rsid w:val="00C2435B"/>
    <w:rsid w:val="00C3181C"/>
    <w:rsid w:val="00C34D5D"/>
    <w:rsid w:val="00C36A8F"/>
    <w:rsid w:val="00C43D9D"/>
    <w:rsid w:val="00C44354"/>
    <w:rsid w:val="00C46004"/>
    <w:rsid w:val="00C477B9"/>
    <w:rsid w:val="00C51AAD"/>
    <w:rsid w:val="00C524F9"/>
    <w:rsid w:val="00C526B6"/>
    <w:rsid w:val="00C540EC"/>
    <w:rsid w:val="00C550ED"/>
    <w:rsid w:val="00C55328"/>
    <w:rsid w:val="00C56D23"/>
    <w:rsid w:val="00C572A1"/>
    <w:rsid w:val="00C6088B"/>
    <w:rsid w:val="00C60B61"/>
    <w:rsid w:val="00C61EF3"/>
    <w:rsid w:val="00C61F1C"/>
    <w:rsid w:val="00C622B3"/>
    <w:rsid w:val="00C62F66"/>
    <w:rsid w:val="00C63C99"/>
    <w:rsid w:val="00C65875"/>
    <w:rsid w:val="00C70311"/>
    <w:rsid w:val="00C72694"/>
    <w:rsid w:val="00C75E20"/>
    <w:rsid w:val="00C77897"/>
    <w:rsid w:val="00C8200E"/>
    <w:rsid w:val="00C84008"/>
    <w:rsid w:val="00C84BFE"/>
    <w:rsid w:val="00C8509A"/>
    <w:rsid w:val="00C9180C"/>
    <w:rsid w:val="00C94643"/>
    <w:rsid w:val="00C974AB"/>
    <w:rsid w:val="00CA0F12"/>
    <w:rsid w:val="00CA1A7E"/>
    <w:rsid w:val="00CA2FB2"/>
    <w:rsid w:val="00CA7F06"/>
    <w:rsid w:val="00CB1F2C"/>
    <w:rsid w:val="00CB5BE3"/>
    <w:rsid w:val="00CC2FCF"/>
    <w:rsid w:val="00CC3264"/>
    <w:rsid w:val="00CC32C1"/>
    <w:rsid w:val="00CC441F"/>
    <w:rsid w:val="00CD0E24"/>
    <w:rsid w:val="00CD1375"/>
    <w:rsid w:val="00CD13C0"/>
    <w:rsid w:val="00CD3227"/>
    <w:rsid w:val="00CD4555"/>
    <w:rsid w:val="00CD54C4"/>
    <w:rsid w:val="00CD7E11"/>
    <w:rsid w:val="00CE48D7"/>
    <w:rsid w:val="00CE6743"/>
    <w:rsid w:val="00CF09AB"/>
    <w:rsid w:val="00CF316D"/>
    <w:rsid w:val="00CF429D"/>
    <w:rsid w:val="00D00409"/>
    <w:rsid w:val="00D0679F"/>
    <w:rsid w:val="00D07FD7"/>
    <w:rsid w:val="00D12341"/>
    <w:rsid w:val="00D12D24"/>
    <w:rsid w:val="00D13141"/>
    <w:rsid w:val="00D135B8"/>
    <w:rsid w:val="00D15F0B"/>
    <w:rsid w:val="00D17898"/>
    <w:rsid w:val="00D206A5"/>
    <w:rsid w:val="00D2125A"/>
    <w:rsid w:val="00D22495"/>
    <w:rsid w:val="00D234BF"/>
    <w:rsid w:val="00D33031"/>
    <w:rsid w:val="00D42E2A"/>
    <w:rsid w:val="00D42ECC"/>
    <w:rsid w:val="00D43599"/>
    <w:rsid w:val="00D4458B"/>
    <w:rsid w:val="00D46B21"/>
    <w:rsid w:val="00D47FA9"/>
    <w:rsid w:val="00D53B1F"/>
    <w:rsid w:val="00D663C3"/>
    <w:rsid w:val="00D70E78"/>
    <w:rsid w:val="00D726F3"/>
    <w:rsid w:val="00D739D2"/>
    <w:rsid w:val="00D74699"/>
    <w:rsid w:val="00D74986"/>
    <w:rsid w:val="00D74D92"/>
    <w:rsid w:val="00D75270"/>
    <w:rsid w:val="00D75BA0"/>
    <w:rsid w:val="00D7755E"/>
    <w:rsid w:val="00D77C59"/>
    <w:rsid w:val="00D77D9F"/>
    <w:rsid w:val="00D80DBC"/>
    <w:rsid w:val="00D84336"/>
    <w:rsid w:val="00D8601D"/>
    <w:rsid w:val="00D865BE"/>
    <w:rsid w:val="00D91753"/>
    <w:rsid w:val="00D92A79"/>
    <w:rsid w:val="00D93456"/>
    <w:rsid w:val="00D9622C"/>
    <w:rsid w:val="00DA18FB"/>
    <w:rsid w:val="00DA76D6"/>
    <w:rsid w:val="00DA79B0"/>
    <w:rsid w:val="00DB3455"/>
    <w:rsid w:val="00DB3F67"/>
    <w:rsid w:val="00DC0E39"/>
    <w:rsid w:val="00DC23C4"/>
    <w:rsid w:val="00DC265F"/>
    <w:rsid w:val="00DC31EE"/>
    <w:rsid w:val="00DC795B"/>
    <w:rsid w:val="00DC7C13"/>
    <w:rsid w:val="00DD17C1"/>
    <w:rsid w:val="00DD4D70"/>
    <w:rsid w:val="00DD637C"/>
    <w:rsid w:val="00DD778B"/>
    <w:rsid w:val="00DD78CB"/>
    <w:rsid w:val="00DE00A8"/>
    <w:rsid w:val="00DE032B"/>
    <w:rsid w:val="00DE0624"/>
    <w:rsid w:val="00DE3474"/>
    <w:rsid w:val="00DF118A"/>
    <w:rsid w:val="00DF33E0"/>
    <w:rsid w:val="00DF6E8A"/>
    <w:rsid w:val="00E03B31"/>
    <w:rsid w:val="00E0599E"/>
    <w:rsid w:val="00E062C6"/>
    <w:rsid w:val="00E0684C"/>
    <w:rsid w:val="00E10D19"/>
    <w:rsid w:val="00E12BE6"/>
    <w:rsid w:val="00E135D3"/>
    <w:rsid w:val="00E209FE"/>
    <w:rsid w:val="00E26CBD"/>
    <w:rsid w:val="00E3148E"/>
    <w:rsid w:val="00E31704"/>
    <w:rsid w:val="00E32BB0"/>
    <w:rsid w:val="00E333C1"/>
    <w:rsid w:val="00E33CA6"/>
    <w:rsid w:val="00E37CD9"/>
    <w:rsid w:val="00E43C87"/>
    <w:rsid w:val="00E47A28"/>
    <w:rsid w:val="00E52D77"/>
    <w:rsid w:val="00E53BD9"/>
    <w:rsid w:val="00E555EB"/>
    <w:rsid w:val="00E55D60"/>
    <w:rsid w:val="00E61AC0"/>
    <w:rsid w:val="00E64CEC"/>
    <w:rsid w:val="00E6663A"/>
    <w:rsid w:val="00E66D7A"/>
    <w:rsid w:val="00E67BB8"/>
    <w:rsid w:val="00E731CC"/>
    <w:rsid w:val="00E7602C"/>
    <w:rsid w:val="00E77532"/>
    <w:rsid w:val="00E83C5B"/>
    <w:rsid w:val="00E934EE"/>
    <w:rsid w:val="00E965C4"/>
    <w:rsid w:val="00EA10D2"/>
    <w:rsid w:val="00EA1E60"/>
    <w:rsid w:val="00EA1F65"/>
    <w:rsid w:val="00EA3DC1"/>
    <w:rsid w:val="00EA4FE0"/>
    <w:rsid w:val="00EA59A9"/>
    <w:rsid w:val="00EA65F5"/>
    <w:rsid w:val="00EA6D5E"/>
    <w:rsid w:val="00EA79E2"/>
    <w:rsid w:val="00EA7E77"/>
    <w:rsid w:val="00EB43E9"/>
    <w:rsid w:val="00EB54BB"/>
    <w:rsid w:val="00EB578D"/>
    <w:rsid w:val="00EB57CE"/>
    <w:rsid w:val="00EB74DA"/>
    <w:rsid w:val="00EB76D2"/>
    <w:rsid w:val="00EB79CD"/>
    <w:rsid w:val="00EC0C83"/>
    <w:rsid w:val="00EC4264"/>
    <w:rsid w:val="00EC5531"/>
    <w:rsid w:val="00EC5EB9"/>
    <w:rsid w:val="00EC64B0"/>
    <w:rsid w:val="00ED0A40"/>
    <w:rsid w:val="00ED38C1"/>
    <w:rsid w:val="00ED621D"/>
    <w:rsid w:val="00ED6326"/>
    <w:rsid w:val="00ED7C44"/>
    <w:rsid w:val="00EE0C56"/>
    <w:rsid w:val="00EE0D92"/>
    <w:rsid w:val="00EE1B6E"/>
    <w:rsid w:val="00EE2896"/>
    <w:rsid w:val="00EE41A7"/>
    <w:rsid w:val="00EE54B5"/>
    <w:rsid w:val="00EE5C26"/>
    <w:rsid w:val="00EE7F2A"/>
    <w:rsid w:val="00EF2F3B"/>
    <w:rsid w:val="00EF362B"/>
    <w:rsid w:val="00EF382F"/>
    <w:rsid w:val="00EF6EE1"/>
    <w:rsid w:val="00F003FF"/>
    <w:rsid w:val="00F01600"/>
    <w:rsid w:val="00F0293A"/>
    <w:rsid w:val="00F02E12"/>
    <w:rsid w:val="00F07533"/>
    <w:rsid w:val="00F10034"/>
    <w:rsid w:val="00F170D1"/>
    <w:rsid w:val="00F21A11"/>
    <w:rsid w:val="00F2298A"/>
    <w:rsid w:val="00F22CA4"/>
    <w:rsid w:val="00F23BDF"/>
    <w:rsid w:val="00F26DD9"/>
    <w:rsid w:val="00F2743E"/>
    <w:rsid w:val="00F30863"/>
    <w:rsid w:val="00F30A01"/>
    <w:rsid w:val="00F347F2"/>
    <w:rsid w:val="00F368AD"/>
    <w:rsid w:val="00F4242C"/>
    <w:rsid w:val="00F4268E"/>
    <w:rsid w:val="00F42B50"/>
    <w:rsid w:val="00F43778"/>
    <w:rsid w:val="00F43F94"/>
    <w:rsid w:val="00F44531"/>
    <w:rsid w:val="00F4455F"/>
    <w:rsid w:val="00F4477B"/>
    <w:rsid w:val="00F44FF2"/>
    <w:rsid w:val="00F46717"/>
    <w:rsid w:val="00F46A5A"/>
    <w:rsid w:val="00F538F1"/>
    <w:rsid w:val="00F543E8"/>
    <w:rsid w:val="00F55FDF"/>
    <w:rsid w:val="00F63401"/>
    <w:rsid w:val="00F6774F"/>
    <w:rsid w:val="00F70C6F"/>
    <w:rsid w:val="00F746F4"/>
    <w:rsid w:val="00F75559"/>
    <w:rsid w:val="00F7569A"/>
    <w:rsid w:val="00F77445"/>
    <w:rsid w:val="00F77831"/>
    <w:rsid w:val="00F80B8A"/>
    <w:rsid w:val="00F85B38"/>
    <w:rsid w:val="00F90F04"/>
    <w:rsid w:val="00F95899"/>
    <w:rsid w:val="00F96679"/>
    <w:rsid w:val="00FA67FE"/>
    <w:rsid w:val="00FA6D4A"/>
    <w:rsid w:val="00FA74F5"/>
    <w:rsid w:val="00FA7C6B"/>
    <w:rsid w:val="00FB62F8"/>
    <w:rsid w:val="00FB684E"/>
    <w:rsid w:val="00FB6EF2"/>
    <w:rsid w:val="00FB7BE1"/>
    <w:rsid w:val="00FB7E2B"/>
    <w:rsid w:val="00FC48B7"/>
    <w:rsid w:val="00FC632B"/>
    <w:rsid w:val="00FC7939"/>
    <w:rsid w:val="00FC7C4E"/>
    <w:rsid w:val="00FD0AAE"/>
    <w:rsid w:val="00FD0E37"/>
    <w:rsid w:val="00FD0F3E"/>
    <w:rsid w:val="00FD1A5B"/>
    <w:rsid w:val="00FD1C24"/>
    <w:rsid w:val="00FD20C7"/>
    <w:rsid w:val="00FD2985"/>
    <w:rsid w:val="00FD6223"/>
    <w:rsid w:val="00FE0553"/>
    <w:rsid w:val="00FE23A7"/>
    <w:rsid w:val="00FE58DD"/>
    <w:rsid w:val="00FE5ACA"/>
    <w:rsid w:val="00FE6516"/>
    <w:rsid w:val="00FF093D"/>
    <w:rsid w:val="00FF1DC8"/>
    <w:rsid w:val="00FF283B"/>
    <w:rsid w:val="00FF3F0F"/>
    <w:rsid w:val="00FF5339"/>
    <w:rsid w:val="00FF7586"/>
    <w:rsid w:val="0EDEB3CE"/>
    <w:rsid w:val="286D3E67"/>
    <w:rsid w:val="579EC361"/>
    <w:rsid w:val="655A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EC361"/>
  <w15:chartTrackingRefBased/>
  <w15:docId w15:val="{0BF5F91D-FFA1-423C-8469-8D5F6584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374E"/>
    <w:pPr>
      <w:keepNext/>
      <w:keepLines/>
      <w:spacing w:before="40" w:after="0" w:line="240" w:lineRule="auto"/>
      <w:jc w:val="both"/>
      <w:outlineLvl w:val="1"/>
    </w:pPr>
    <w:rPr>
      <w:rFonts w:ascii="Arial" w:eastAsiaTheme="majorEastAsia" w:hAnsi="Arial" w:cs="Arial"/>
      <w:sz w:val="24"/>
      <w:szCs w:val="24"/>
      <w:u w:val="single"/>
    </w:rPr>
  </w:style>
  <w:style w:type="paragraph" w:styleId="Heading3">
    <w:name w:val="heading 3"/>
    <w:basedOn w:val="Normal"/>
    <w:next w:val="Normal"/>
    <w:link w:val="Heading3Char"/>
    <w:uiPriority w:val="9"/>
    <w:unhideWhenUsed/>
    <w:qFormat/>
    <w:rsid w:val="000F1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2B"/>
    <w:rPr>
      <w:rFonts w:ascii="Segoe UI" w:hAnsi="Segoe UI" w:cs="Segoe UI"/>
      <w:sz w:val="18"/>
      <w:szCs w:val="18"/>
    </w:rPr>
  </w:style>
  <w:style w:type="paragraph" w:styleId="Header">
    <w:name w:val="header"/>
    <w:basedOn w:val="Normal"/>
    <w:link w:val="HeaderChar"/>
    <w:uiPriority w:val="99"/>
    <w:unhideWhenUsed/>
    <w:rsid w:val="00FC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32B"/>
  </w:style>
  <w:style w:type="paragraph" w:styleId="Footer">
    <w:name w:val="footer"/>
    <w:basedOn w:val="Normal"/>
    <w:link w:val="FooterChar"/>
    <w:uiPriority w:val="99"/>
    <w:unhideWhenUsed/>
    <w:rsid w:val="00FC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32B"/>
  </w:style>
  <w:style w:type="character" w:styleId="CommentReference">
    <w:name w:val="annotation reference"/>
    <w:rsid w:val="001D3EA5"/>
    <w:rPr>
      <w:sz w:val="16"/>
      <w:szCs w:val="16"/>
    </w:rPr>
  </w:style>
  <w:style w:type="paragraph" w:styleId="CommentText">
    <w:name w:val="annotation text"/>
    <w:basedOn w:val="Normal"/>
    <w:link w:val="CommentTextChar"/>
    <w:rsid w:val="001D3EA5"/>
    <w:pPr>
      <w:spacing w:after="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rsid w:val="001D3EA5"/>
    <w:rPr>
      <w:rFonts w:ascii="Arial" w:eastAsia="Times New Roman" w:hAnsi="Arial" w:cs="Arial"/>
      <w:sz w:val="20"/>
      <w:szCs w:val="20"/>
    </w:rPr>
  </w:style>
  <w:style w:type="character" w:customStyle="1" w:styleId="Heading1Char">
    <w:name w:val="Heading 1 Char"/>
    <w:basedOn w:val="DefaultParagraphFont"/>
    <w:link w:val="Heading1"/>
    <w:uiPriority w:val="9"/>
    <w:rsid w:val="001655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374E"/>
    <w:rPr>
      <w:rFonts w:ascii="Arial" w:eastAsiaTheme="majorEastAsia" w:hAnsi="Arial" w:cs="Arial"/>
      <w:sz w:val="24"/>
      <w:szCs w:val="24"/>
      <w:u w:val="single"/>
    </w:rPr>
  </w:style>
  <w:style w:type="table" w:styleId="TableGrid">
    <w:name w:val="Table Grid"/>
    <w:basedOn w:val="TableNormal"/>
    <w:uiPriority w:val="39"/>
    <w:rsid w:val="00781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26237"/>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6237"/>
    <w:rPr>
      <w:rFonts w:ascii="Arial" w:eastAsia="Times New Roman" w:hAnsi="Arial" w:cs="Arial"/>
      <w:b/>
      <w:bCs/>
      <w:sz w:val="20"/>
      <w:szCs w:val="20"/>
    </w:rPr>
  </w:style>
  <w:style w:type="paragraph" w:styleId="TOCHeading">
    <w:name w:val="TOC Heading"/>
    <w:basedOn w:val="Heading1"/>
    <w:next w:val="Normal"/>
    <w:uiPriority w:val="39"/>
    <w:unhideWhenUsed/>
    <w:qFormat/>
    <w:rsid w:val="00BE18C1"/>
    <w:pPr>
      <w:outlineLvl w:val="9"/>
    </w:pPr>
  </w:style>
  <w:style w:type="paragraph" w:styleId="TOC1">
    <w:name w:val="toc 1"/>
    <w:basedOn w:val="Normal"/>
    <w:next w:val="Normal"/>
    <w:autoRedefine/>
    <w:uiPriority w:val="39"/>
    <w:unhideWhenUsed/>
    <w:rsid w:val="004A37DA"/>
    <w:pPr>
      <w:tabs>
        <w:tab w:val="right" w:leader="dot" w:pos="9350"/>
      </w:tabs>
      <w:spacing w:after="100"/>
    </w:pPr>
  </w:style>
  <w:style w:type="paragraph" w:styleId="TOC2">
    <w:name w:val="toc 2"/>
    <w:basedOn w:val="Normal"/>
    <w:next w:val="Normal"/>
    <w:autoRedefine/>
    <w:uiPriority w:val="39"/>
    <w:unhideWhenUsed/>
    <w:rsid w:val="001E3325"/>
    <w:pPr>
      <w:tabs>
        <w:tab w:val="right" w:leader="dot" w:pos="9350"/>
      </w:tabs>
      <w:spacing w:after="100"/>
      <w:ind w:left="220"/>
    </w:pPr>
  </w:style>
  <w:style w:type="character" w:styleId="Hyperlink">
    <w:name w:val="Hyperlink"/>
    <w:basedOn w:val="DefaultParagraphFont"/>
    <w:uiPriority w:val="99"/>
    <w:unhideWhenUsed/>
    <w:rsid w:val="00BE18C1"/>
    <w:rPr>
      <w:color w:val="0563C1" w:themeColor="hyperlink"/>
      <w:u w:val="single"/>
    </w:rPr>
  </w:style>
  <w:style w:type="character" w:customStyle="1" w:styleId="Heading3Char">
    <w:name w:val="Heading 3 Char"/>
    <w:basedOn w:val="DefaultParagraphFont"/>
    <w:link w:val="Heading3"/>
    <w:uiPriority w:val="9"/>
    <w:rsid w:val="000F168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A74F5"/>
    <w:pPr>
      <w:ind w:left="720"/>
      <w:contextualSpacing/>
    </w:pPr>
  </w:style>
  <w:style w:type="paragraph" w:styleId="TOC3">
    <w:name w:val="toc 3"/>
    <w:basedOn w:val="Normal"/>
    <w:next w:val="Normal"/>
    <w:autoRedefine/>
    <w:uiPriority w:val="39"/>
    <w:unhideWhenUsed/>
    <w:rsid w:val="00574497"/>
    <w:pPr>
      <w:spacing w:after="100"/>
      <w:ind w:left="440"/>
    </w:pPr>
  </w:style>
  <w:style w:type="character" w:customStyle="1" w:styleId="company-details-c">
    <w:name w:val="company-details-c"/>
    <w:rsid w:val="005A77BB"/>
    <w:rPr>
      <w:lang w:val="en-US"/>
    </w:rPr>
  </w:style>
  <w:style w:type="paragraph" w:customStyle="1" w:styleId="DUAR">
    <w:name w:val="DUAR"/>
    <w:basedOn w:val="BodyText"/>
    <w:link w:val="DUARChar"/>
    <w:autoRedefine/>
    <w:qFormat/>
    <w:rsid w:val="002115DA"/>
    <w:pPr>
      <w:keepNext/>
      <w:pBdr>
        <w:top w:val="single" w:sz="12" w:space="1" w:color="auto"/>
        <w:left w:val="single" w:sz="12" w:space="4" w:color="auto"/>
        <w:bottom w:val="single" w:sz="12" w:space="1" w:color="auto"/>
        <w:right w:val="single" w:sz="12" w:space="5" w:color="auto"/>
      </w:pBdr>
      <w:shd w:val="clear" w:color="auto" w:fill="FFC000"/>
      <w:autoSpaceDE w:val="0"/>
      <w:autoSpaceDN w:val="0"/>
      <w:adjustRightInd w:val="0"/>
      <w:spacing w:before="120" w:line="240" w:lineRule="auto"/>
      <w:ind w:left="144" w:right="144"/>
    </w:pPr>
    <w:rPr>
      <w:rFonts w:ascii="Times New Roman" w:eastAsia="Times New Roman" w:hAnsi="Times New Roman" w:cs="Arial"/>
      <w:color w:val="000000"/>
      <w:sz w:val="20"/>
      <w:szCs w:val="20"/>
    </w:rPr>
  </w:style>
  <w:style w:type="character" w:customStyle="1" w:styleId="DUARChar">
    <w:name w:val="DUAR Char"/>
    <w:basedOn w:val="BodyTextChar"/>
    <w:link w:val="DUAR"/>
    <w:rsid w:val="002115DA"/>
    <w:rPr>
      <w:rFonts w:ascii="Times New Roman" w:eastAsia="Times New Roman" w:hAnsi="Times New Roman" w:cs="Arial"/>
      <w:color w:val="000000"/>
      <w:sz w:val="20"/>
      <w:szCs w:val="20"/>
      <w:shd w:val="clear" w:color="auto" w:fill="FFC000"/>
    </w:rPr>
  </w:style>
  <w:style w:type="paragraph" w:styleId="BodyText">
    <w:name w:val="Body Text"/>
    <w:basedOn w:val="Normal"/>
    <w:link w:val="BodyTextChar"/>
    <w:uiPriority w:val="99"/>
    <w:semiHidden/>
    <w:unhideWhenUsed/>
    <w:rsid w:val="002115DA"/>
    <w:pPr>
      <w:spacing w:after="120"/>
    </w:pPr>
  </w:style>
  <w:style w:type="character" w:customStyle="1" w:styleId="BodyTextChar">
    <w:name w:val="Body Text Char"/>
    <w:basedOn w:val="DefaultParagraphFont"/>
    <w:link w:val="BodyText"/>
    <w:uiPriority w:val="99"/>
    <w:semiHidden/>
    <w:rsid w:val="002115DA"/>
  </w:style>
  <w:style w:type="paragraph" w:styleId="Revision">
    <w:name w:val="Revision"/>
    <w:hidden/>
    <w:uiPriority w:val="99"/>
    <w:semiHidden/>
    <w:rsid w:val="00224BB2"/>
    <w:pPr>
      <w:spacing w:after="0" w:line="240" w:lineRule="auto"/>
    </w:pPr>
  </w:style>
  <w:style w:type="paragraph" w:styleId="Caption">
    <w:name w:val="caption"/>
    <w:basedOn w:val="Normal"/>
    <w:next w:val="Normal"/>
    <w:uiPriority w:val="35"/>
    <w:unhideWhenUsed/>
    <w:qFormat/>
    <w:rsid w:val="009A650F"/>
    <w:pPr>
      <w:spacing w:after="200" w:line="240" w:lineRule="auto"/>
    </w:pPr>
    <w:rPr>
      <w:rFonts w:ascii="Arial" w:hAnsi="Arial"/>
      <w:i/>
      <w:iCs/>
      <w:sz w:val="24"/>
      <w:szCs w:val="18"/>
    </w:rPr>
  </w:style>
  <w:style w:type="character" w:customStyle="1" w:styleId="cf01">
    <w:name w:val="cf01"/>
    <w:basedOn w:val="DefaultParagraphFont"/>
    <w:rsid w:val="008F6765"/>
    <w:rPr>
      <w:rFonts w:ascii="Segoe UI" w:hAnsi="Segoe UI" w:cs="Segoe UI" w:hint="default"/>
      <w:sz w:val="18"/>
      <w:szCs w:val="18"/>
    </w:rPr>
  </w:style>
  <w:style w:type="character" w:styleId="PlaceholderText">
    <w:name w:val="Placeholder Text"/>
    <w:basedOn w:val="DefaultParagraphFont"/>
    <w:uiPriority w:val="99"/>
    <w:semiHidden/>
    <w:rsid w:val="006E56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FE0689EB6A34B8FD0A6FA09E592A5" ma:contentTypeVersion="13" ma:contentTypeDescription="Create a new document." ma:contentTypeScope="" ma:versionID="c9bfa6cc26da905887f1605ec118eeb6">
  <xsd:schema xmlns:xsd="http://www.w3.org/2001/XMLSchema" xmlns:xs="http://www.w3.org/2001/XMLSchema" xmlns:p="http://schemas.microsoft.com/office/2006/metadata/properties" xmlns:ns2="acbbcf92-dd6b-4dba-b147-b92536c78c64" xmlns:ns3="2f539d1d-92f9-444b-9706-8835d5e7c111" targetNamespace="http://schemas.microsoft.com/office/2006/metadata/properties" ma:root="true" ma:fieldsID="541e3c8a3c0048a2f93aacee8bb03a30" ns2:_="" ns3:_="">
    <xsd:import namespace="acbbcf92-dd6b-4dba-b147-b92536c78c64"/>
    <xsd:import namespace="2f539d1d-92f9-444b-9706-8835d5e7c1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DateUploade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bcf92-dd6b-4dba-b147-b92536c78c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39d1d-92f9-444b-9706-8835d5e7c1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Uploaded" ma:index="16" nillable="true" ma:displayName="Date Uploaded" ma:default="[today]" ma:format="DateTime" ma:internalName="DateUploaded">
      <xsd:simpleType>
        <xsd:restriction base="dms:DateTime"/>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bbcf92-dd6b-4dba-b147-b92536c78c64">
      <UserInfo>
        <DisplayName/>
        <AccountId xsi:nil="true"/>
        <AccountType/>
      </UserInfo>
    </SharedWithUsers>
    <DateUploaded xmlns="2f539d1d-92f9-444b-9706-8835d5e7c111">2024-11-13T14:02:15+00:00</DateUploaded>
  </documentManagement>
</p:properties>
</file>

<file path=customXml/itemProps1.xml><?xml version="1.0" encoding="utf-8"?>
<ds:datastoreItem xmlns:ds="http://schemas.openxmlformats.org/officeDocument/2006/customXml" ds:itemID="{A249335B-4467-4815-B395-B422B184E71C}">
  <ds:schemaRefs>
    <ds:schemaRef ds:uri="http://schemas.openxmlformats.org/officeDocument/2006/bibliography"/>
  </ds:schemaRefs>
</ds:datastoreItem>
</file>

<file path=customXml/itemProps2.xml><?xml version="1.0" encoding="utf-8"?>
<ds:datastoreItem xmlns:ds="http://schemas.openxmlformats.org/officeDocument/2006/customXml" ds:itemID="{361B062B-8850-4432-BE26-A2AD9E3E7133}">
  <ds:schemaRefs>
    <ds:schemaRef ds:uri="http://schemas.microsoft.com/sharepoint/v3/contenttype/forms"/>
  </ds:schemaRefs>
</ds:datastoreItem>
</file>

<file path=customXml/itemProps3.xml><?xml version="1.0" encoding="utf-8"?>
<ds:datastoreItem xmlns:ds="http://schemas.openxmlformats.org/officeDocument/2006/customXml" ds:itemID="{8FF8C257-4B3A-4087-AEA8-13EB72D19535}"/>
</file>

<file path=customXml/itemProps4.xml><?xml version="1.0" encoding="utf-8"?>
<ds:datastoreItem xmlns:ds="http://schemas.openxmlformats.org/officeDocument/2006/customXml" ds:itemID="{3318EC85-CC4E-4BF3-984C-89F2FD9C11C8}">
  <ds:schemaRefs>
    <ds:schemaRef ds:uri="http://schemas.microsoft.com/office/2006/metadata/properties"/>
    <ds:schemaRef ds:uri="http://schemas.microsoft.com/office/infopath/2007/PartnerControls"/>
    <ds:schemaRef ds:uri="2f539d1d-92f9-444b-9706-8835d5e7c111"/>
    <ds:schemaRef ds:uri="acbbcf92-dd6b-4dba-b147-b92536c78c64"/>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Links>
    <vt:vector size="84" baseType="variant">
      <vt:variant>
        <vt:i4>1376304</vt:i4>
      </vt:variant>
      <vt:variant>
        <vt:i4>80</vt:i4>
      </vt:variant>
      <vt:variant>
        <vt:i4>0</vt:i4>
      </vt:variant>
      <vt:variant>
        <vt:i4>5</vt:i4>
      </vt:variant>
      <vt:variant>
        <vt:lpwstr/>
      </vt:variant>
      <vt:variant>
        <vt:lpwstr>_Toc55130347</vt:lpwstr>
      </vt:variant>
      <vt:variant>
        <vt:i4>1310768</vt:i4>
      </vt:variant>
      <vt:variant>
        <vt:i4>74</vt:i4>
      </vt:variant>
      <vt:variant>
        <vt:i4>0</vt:i4>
      </vt:variant>
      <vt:variant>
        <vt:i4>5</vt:i4>
      </vt:variant>
      <vt:variant>
        <vt:lpwstr/>
      </vt:variant>
      <vt:variant>
        <vt:lpwstr>_Toc55130346</vt:lpwstr>
      </vt:variant>
      <vt:variant>
        <vt:i4>1507376</vt:i4>
      </vt:variant>
      <vt:variant>
        <vt:i4>68</vt:i4>
      </vt:variant>
      <vt:variant>
        <vt:i4>0</vt:i4>
      </vt:variant>
      <vt:variant>
        <vt:i4>5</vt:i4>
      </vt:variant>
      <vt:variant>
        <vt:lpwstr/>
      </vt:variant>
      <vt:variant>
        <vt:lpwstr>_Toc55130345</vt:lpwstr>
      </vt:variant>
      <vt:variant>
        <vt:i4>1441840</vt:i4>
      </vt:variant>
      <vt:variant>
        <vt:i4>62</vt:i4>
      </vt:variant>
      <vt:variant>
        <vt:i4>0</vt:i4>
      </vt:variant>
      <vt:variant>
        <vt:i4>5</vt:i4>
      </vt:variant>
      <vt:variant>
        <vt:lpwstr/>
      </vt:variant>
      <vt:variant>
        <vt:lpwstr>_Toc55130344</vt:lpwstr>
      </vt:variant>
      <vt:variant>
        <vt:i4>1114160</vt:i4>
      </vt:variant>
      <vt:variant>
        <vt:i4>56</vt:i4>
      </vt:variant>
      <vt:variant>
        <vt:i4>0</vt:i4>
      </vt:variant>
      <vt:variant>
        <vt:i4>5</vt:i4>
      </vt:variant>
      <vt:variant>
        <vt:lpwstr/>
      </vt:variant>
      <vt:variant>
        <vt:lpwstr>_Toc55130343</vt:lpwstr>
      </vt:variant>
      <vt:variant>
        <vt:i4>1048624</vt:i4>
      </vt:variant>
      <vt:variant>
        <vt:i4>50</vt:i4>
      </vt:variant>
      <vt:variant>
        <vt:i4>0</vt:i4>
      </vt:variant>
      <vt:variant>
        <vt:i4>5</vt:i4>
      </vt:variant>
      <vt:variant>
        <vt:lpwstr/>
      </vt:variant>
      <vt:variant>
        <vt:lpwstr>_Toc55130342</vt:lpwstr>
      </vt:variant>
      <vt:variant>
        <vt:i4>1245232</vt:i4>
      </vt:variant>
      <vt:variant>
        <vt:i4>44</vt:i4>
      </vt:variant>
      <vt:variant>
        <vt:i4>0</vt:i4>
      </vt:variant>
      <vt:variant>
        <vt:i4>5</vt:i4>
      </vt:variant>
      <vt:variant>
        <vt:lpwstr/>
      </vt:variant>
      <vt:variant>
        <vt:lpwstr>_Toc55130341</vt:lpwstr>
      </vt:variant>
      <vt:variant>
        <vt:i4>1179696</vt:i4>
      </vt:variant>
      <vt:variant>
        <vt:i4>38</vt:i4>
      </vt:variant>
      <vt:variant>
        <vt:i4>0</vt:i4>
      </vt:variant>
      <vt:variant>
        <vt:i4>5</vt:i4>
      </vt:variant>
      <vt:variant>
        <vt:lpwstr/>
      </vt:variant>
      <vt:variant>
        <vt:lpwstr>_Toc55130340</vt:lpwstr>
      </vt:variant>
      <vt:variant>
        <vt:i4>1769527</vt:i4>
      </vt:variant>
      <vt:variant>
        <vt:i4>32</vt:i4>
      </vt:variant>
      <vt:variant>
        <vt:i4>0</vt:i4>
      </vt:variant>
      <vt:variant>
        <vt:i4>5</vt:i4>
      </vt:variant>
      <vt:variant>
        <vt:lpwstr/>
      </vt:variant>
      <vt:variant>
        <vt:lpwstr>_Toc55130339</vt:lpwstr>
      </vt:variant>
      <vt:variant>
        <vt:i4>1703991</vt:i4>
      </vt:variant>
      <vt:variant>
        <vt:i4>26</vt:i4>
      </vt:variant>
      <vt:variant>
        <vt:i4>0</vt:i4>
      </vt:variant>
      <vt:variant>
        <vt:i4>5</vt:i4>
      </vt:variant>
      <vt:variant>
        <vt:lpwstr/>
      </vt:variant>
      <vt:variant>
        <vt:lpwstr>_Toc55130338</vt:lpwstr>
      </vt:variant>
      <vt:variant>
        <vt:i4>1376311</vt:i4>
      </vt:variant>
      <vt:variant>
        <vt:i4>20</vt:i4>
      </vt:variant>
      <vt:variant>
        <vt:i4>0</vt:i4>
      </vt:variant>
      <vt:variant>
        <vt:i4>5</vt:i4>
      </vt:variant>
      <vt:variant>
        <vt:lpwstr/>
      </vt:variant>
      <vt:variant>
        <vt:lpwstr>_Toc55130337</vt:lpwstr>
      </vt:variant>
      <vt:variant>
        <vt:i4>1310775</vt:i4>
      </vt:variant>
      <vt:variant>
        <vt:i4>14</vt:i4>
      </vt:variant>
      <vt:variant>
        <vt:i4>0</vt:i4>
      </vt:variant>
      <vt:variant>
        <vt:i4>5</vt:i4>
      </vt:variant>
      <vt:variant>
        <vt:lpwstr/>
      </vt:variant>
      <vt:variant>
        <vt:lpwstr>_Toc55130336</vt:lpwstr>
      </vt:variant>
      <vt:variant>
        <vt:i4>1507383</vt:i4>
      </vt:variant>
      <vt:variant>
        <vt:i4>8</vt:i4>
      </vt:variant>
      <vt:variant>
        <vt:i4>0</vt:i4>
      </vt:variant>
      <vt:variant>
        <vt:i4>5</vt:i4>
      </vt:variant>
      <vt:variant>
        <vt:lpwstr/>
      </vt:variant>
      <vt:variant>
        <vt:lpwstr>_Toc55130335</vt:lpwstr>
      </vt:variant>
      <vt:variant>
        <vt:i4>1441847</vt:i4>
      </vt:variant>
      <vt:variant>
        <vt:i4>2</vt:i4>
      </vt:variant>
      <vt:variant>
        <vt:i4>0</vt:i4>
      </vt:variant>
      <vt:variant>
        <vt:i4>5</vt:i4>
      </vt:variant>
      <vt:variant>
        <vt:lpwstr/>
      </vt:variant>
      <vt:variant>
        <vt:lpwstr>_Toc55130334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Prestigiacomo, Anthony R (DEC)</dc:creator>
  <cp:keywords/>
  <dc:description/>
  <cp:lastModifiedBy>DeLuna, Lindsey C (DEC)</cp:lastModifiedBy>
  <cp:revision>14</cp:revision>
  <dcterms:created xsi:type="dcterms:W3CDTF">2023-12-18T19:56:00Z</dcterms:created>
  <dcterms:modified xsi:type="dcterms:W3CDTF">2024-11-07T18:44:00Z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0x010100A14FE0689EB6A34B8FD0A6FA09E592A5</vt:lpwstr>
  </property>
  <property fmtid="{D5CDD505-2E9C-101B-9397-08002B2CF9AE}" pid="3" name="MediaServiceImageTags">
    <vt:lpwstr/>
  </property>
  <property fmtid="{D5CDD505-2E9C-101B-9397-08002B2CF9AE}" pid="4" name="Order">
    <vt:r8>241600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