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2D97" w14:textId="5FC23EDB" w:rsidR="00955E25" w:rsidRDefault="00583E7C" w:rsidP="00B669E4">
      <w:pPr>
        <w:spacing w:after="100" w:line="240" w:lineRule="auto"/>
        <w:rPr>
          <w:rFonts w:ascii="Aptos" w:eastAsia="Times New Roman" w:hAnsi="Aptos" w:cs="Times New Roman"/>
          <w:b/>
          <w:bCs/>
          <w:sz w:val="24"/>
          <w:szCs w:val="24"/>
          <w:u w:val="single"/>
        </w:rPr>
      </w:pPr>
      <w:r>
        <w:rPr>
          <w:rFonts w:ascii="Aptos" w:eastAsia="Times New Roman" w:hAnsi="Aptos" w:cs="Times New Roman"/>
          <w:b/>
          <w:bCs/>
          <w:sz w:val="24"/>
          <w:szCs w:val="24"/>
          <w:u w:val="single"/>
        </w:rPr>
        <w:t>WQIP Awardee – Round X – Contract #</w:t>
      </w:r>
    </w:p>
    <w:p w14:paraId="74D0CC20" w14:textId="77777777" w:rsidR="007D685B" w:rsidRPr="007D685B" w:rsidRDefault="007D685B" w:rsidP="007D685B">
      <w:pPr>
        <w:spacing w:after="100" w:line="240" w:lineRule="auto"/>
        <w:rPr>
          <w:rFonts w:ascii="Aptos" w:eastAsia="Times New Roman" w:hAnsi="Aptos" w:cs="Times New Roman"/>
          <w:b/>
          <w:bCs/>
          <w:sz w:val="24"/>
          <w:szCs w:val="24"/>
          <w:u w:val="single"/>
        </w:rPr>
      </w:pPr>
      <w:r w:rsidRPr="007D685B">
        <w:rPr>
          <w:rFonts w:ascii="Aptos" w:eastAsia="Times New Roman" w:hAnsi="Aptos" w:cs="Times New Roman"/>
          <w:b/>
          <w:bCs/>
          <w:sz w:val="24"/>
          <w:szCs w:val="24"/>
          <w:u w:val="single"/>
        </w:rPr>
        <w:t>Ecological Restoration Plan/Riparian Buffer Maintenance Plan</w:t>
      </w:r>
    </w:p>
    <w:p w14:paraId="1B668757" w14:textId="12404CBC" w:rsidR="00583E7C" w:rsidRPr="007D685B" w:rsidRDefault="00583E7C" w:rsidP="00B669E4">
      <w:pPr>
        <w:spacing w:after="100" w:line="240" w:lineRule="auto"/>
        <w:rPr>
          <w:rFonts w:ascii="Aptos" w:eastAsia="Times New Roman" w:hAnsi="Aptos" w:cs="Times New Roman"/>
          <w:b/>
          <w:bCs/>
          <w:sz w:val="24"/>
          <w:szCs w:val="24"/>
        </w:rPr>
      </w:pPr>
      <w:r w:rsidRPr="007D685B">
        <w:rPr>
          <w:rFonts w:ascii="Aptos" w:eastAsia="Times New Roman" w:hAnsi="Aptos" w:cs="Times New Roman"/>
          <w:b/>
          <w:bCs/>
          <w:sz w:val="24"/>
          <w:szCs w:val="24"/>
        </w:rPr>
        <w:t>Property Name</w:t>
      </w:r>
      <w:r w:rsidR="007D685B">
        <w:rPr>
          <w:rFonts w:ascii="Aptos" w:eastAsia="Times New Roman" w:hAnsi="Aptos" w:cs="Times New Roman"/>
          <w:b/>
          <w:bCs/>
          <w:sz w:val="24"/>
          <w:szCs w:val="24"/>
        </w:rPr>
        <w:t>:</w:t>
      </w:r>
    </w:p>
    <w:p w14:paraId="67F3A99F" w14:textId="5EAA6193" w:rsidR="00583E7C" w:rsidRPr="007D685B" w:rsidRDefault="00583E7C" w:rsidP="00B669E4">
      <w:pPr>
        <w:spacing w:after="100" w:line="240" w:lineRule="auto"/>
        <w:rPr>
          <w:rFonts w:ascii="Aptos" w:eastAsia="Times New Roman" w:hAnsi="Aptos" w:cs="Times New Roman"/>
          <w:b/>
          <w:bCs/>
        </w:rPr>
      </w:pPr>
      <w:r w:rsidRPr="007D685B">
        <w:rPr>
          <w:rFonts w:ascii="Aptos" w:eastAsia="Times New Roman" w:hAnsi="Aptos" w:cs="Times New Roman"/>
          <w:b/>
          <w:bCs/>
        </w:rPr>
        <w:t>Acquisition Date:</w:t>
      </w:r>
    </w:p>
    <w:p w14:paraId="1B0C01B9" w14:textId="1B7FD5F8" w:rsidR="007D685B" w:rsidRPr="007D685B" w:rsidRDefault="00583E7C" w:rsidP="00B669E4">
      <w:pPr>
        <w:spacing w:after="100" w:line="240" w:lineRule="auto"/>
        <w:rPr>
          <w:rFonts w:ascii="Aptos" w:eastAsia="Times New Roman" w:hAnsi="Aptos" w:cs="Times New Roman"/>
          <w:b/>
          <w:bCs/>
        </w:rPr>
      </w:pPr>
      <w:r w:rsidRPr="007D685B">
        <w:rPr>
          <w:rFonts w:ascii="Aptos" w:eastAsia="Times New Roman" w:hAnsi="Aptos" w:cs="Times New Roman"/>
          <w:b/>
          <w:bCs/>
        </w:rPr>
        <w:t>Plan Draft Date</w:t>
      </w:r>
      <w:r w:rsidR="007D685B" w:rsidRPr="007D685B">
        <w:rPr>
          <w:rFonts w:ascii="Aptos" w:eastAsia="Times New Roman" w:hAnsi="Aptos" w:cs="Times New Roman"/>
          <w:b/>
          <w:bCs/>
        </w:rPr>
        <w:t>:</w:t>
      </w:r>
    </w:p>
    <w:p w14:paraId="119B0048" w14:textId="7AC0151F" w:rsidR="007B1439" w:rsidRPr="00D15588" w:rsidRDefault="00037E6F" w:rsidP="00B669E4">
      <w:pPr>
        <w:spacing w:after="100" w:line="240" w:lineRule="auto"/>
        <w:rPr>
          <w:rFonts w:ascii="Aptos" w:eastAsia="Times New Roman" w:hAnsi="Aptos" w:cs="Times New Roman"/>
        </w:rPr>
      </w:pPr>
      <w:r>
        <w:rPr>
          <w:rFonts w:ascii="Aptos" w:eastAsia="Times New Roman" w:hAnsi="Aptos" w:cs="Times New Roman"/>
        </w:rPr>
        <w:pict w14:anchorId="41AE8904">
          <v:rect id="_x0000_i1025" style="width:0;height:1.5pt" o:hralign="center" o:hrstd="t" o:hr="t" fillcolor="#a0a0a0" stroked="f"/>
        </w:pict>
      </w:r>
    </w:p>
    <w:p w14:paraId="1301BDFF" w14:textId="77777777" w:rsidR="007B1439" w:rsidRPr="00846CB7" w:rsidRDefault="007B1439" w:rsidP="00B669E4">
      <w:pPr>
        <w:spacing w:after="100" w:line="240" w:lineRule="auto"/>
        <w:outlineLvl w:val="2"/>
        <w:rPr>
          <w:rFonts w:ascii="Aptos" w:eastAsia="Times New Roman" w:hAnsi="Aptos" w:cs="Times New Roman"/>
          <w:b/>
          <w:bCs/>
          <w:sz w:val="24"/>
        </w:rPr>
      </w:pPr>
      <w:r w:rsidRPr="00846CB7">
        <w:rPr>
          <w:rFonts w:ascii="Aptos" w:eastAsia="Times New Roman" w:hAnsi="Aptos" w:cs="Times New Roman"/>
          <w:b/>
          <w:bCs/>
          <w:sz w:val="24"/>
        </w:rPr>
        <w:t>PROJECT OVERVIEW</w:t>
      </w:r>
    </w:p>
    <w:p w14:paraId="44E2A937" w14:textId="76A24382" w:rsidR="007B1439" w:rsidRPr="00846CB7" w:rsidRDefault="00530CEE" w:rsidP="00145BFA">
      <w:pPr>
        <w:spacing w:after="100" w:line="240" w:lineRule="auto"/>
        <w:jc w:val="both"/>
        <w:rPr>
          <w:rFonts w:ascii="Aptos" w:eastAsia="Times New Roman" w:hAnsi="Aptos" w:cs="Times New Roman"/>
        </w:rPr>
      </w:pPr>
      <w:r>
        <w:rPr>
          <w:rFonts w:ascii="Aptos" w:eastAsia="Times New Roman" w:hAnsi="Aptos" w:cs="Times New Roman"/>
        </w:rPr>
        <w:t>Provide a g</w:t>
      </w:r>
      <w:r w:rsidR="00D46B38" w:rsidRPr="00846CB7">
        <w:rPr>
          <w:rFonts w:ascii="Aptos" w:eastAsia="Times New Roman" w:hAnsi="Aptos" w:cs="Times New Roman"/>
        </w:rPr>
        <w:t xml:space="preserve">eneral </w:t>
      </w:r>
      <w:r w:rsidR="004C7AD5">
        <w:rPr>
          <w:rFonts w:ascii="Aptos" w:eastAsia="Times New Roman" w:hAnsi="Aptos" w:cs="Times New Roman"/>
        </w:rPr>
        <w:t>d</w:t>
      </w:r>
      <w:r w:rsidR="00D46B38" w:rsidRPr="00846CB7">
        <w:rPr>
          <w:rFonts w:ascii="Aptos" w:eastAsia="Times New Roman" w:hAnsi="Aptos" w:cs="Times New Roman"/>
        </w:rPr>
        <w:t>escription of the property</w:t>
      </w:r>
      <w:r w:rsidR="0041525F" w:rsidRPr="00846CB7">
        <w:rPr>
          <w:rFonts w:ascii="Aptos" w:eastAsia="Times New Roman" w:hAnsi="Aptos" w:cs="Times New Roman"/>
        </w:rPr>
        <w:t xml:space="preserve"> itself</w:t>
      </w:r>
      <w:r w:rsidR="00161AE1">
        <w:rPr>
          <w:rFonts w:ascii="Aptos" w:eastAsia="Times New Roman" w:hAnsi="Aptos" w:cs="Times New Roman"/>
        </w:rPr>
        <w:t xml:space="preserve"> including any previous uses and the current condition of the riparian buffer and </w:t>
      </w:r>
      <w:r w:rsidR="00E773E1">
        <w:rPr>
          <w:rFonts w:ascii="Aptos" w:eastAsia="Times New Roman" w:hAnsi="Aptos" w:cs="Times New Roman"/>
        </w:rPr>
        <w:t>other ecologically sensitive areas</w:t>
      </w:r>
      <w:r w:rsidR="00D7449F">
        <w:rPr>
          <w:rFonts w:ascii="Aptos" w:eastAsia="Times New Roman" w:hAnsi="Aptos" w:cs="Times New Roman"/>
        </w:rPr>
        <w:t xml:space="preserve">. </w:t>
      </w:r>
    </w:p>
    <w:p w14:paraId="46828B0E" w14:textId="77777777" w:rsidR="00B669E4" w:rsidRPr="00846CB7" w:rsidRDefault="00B669E4" w:rsidP="00B669E4">
      <w:pPr>
        <w:spacing w:after="100" w:line="240" w:lineRule="auto"/>
        <w:rPr>
          <w:rFonts w:ascii="Aptos" w:eastAsia="Times New Roman" w:hAnsi="Aptos" w:cs="Times New Roman"/>
        </w:rPr>
      </w:pPr>
    </w:p>
    <w:p w14:paraId="2532327B" w14:textId="064AF30F" w:rsidR="007B1439" w:rsidRPr="00203B78" w:rsidRDefault="00D565FE" w:rsidP="00B669E4">
      <w:pPr>
        <w:spacing w:after="100" w:line="240" w:lineRule="auto"/>
        <w:outlineLvl w:val="1"/>
        <w:rPr>
          <w:rFonts w:ascii="Aptos" w:eastAsia="Times New Roman" w:hAnsi="Aptos" w:cs="Times New Roman"/>
          <w:b/>
          <w:sz w:val="24"/>
        </w:rPr>
      </w:pPr>
      <w:r w:rsidRPr="00846CB7">
        <w:rPr>
          <w:rFonts w:ascii="Aptos" w:eastAsia="Times New Roman" w:hAnsi="Aptos" w:cs="Times New Roman"/>
          <w:b/>
          <w:bCs/>
          <w:sz w:val="24"/>
        </w:rPr>
        <w:t>BACKGROUND</w:t>
      </w:r>
    </w:p>
    <w:p w14:paraId="1B602EFC" w14:textId="3D0BAC9B" w:rsidR="007B1439" w:rsidRDefault="00530CEE" w:rsidP="00145BFA">
      <w:pPr>
        <w:spacing w:after="100" w:line="240" w:lineRule="auto"/>
        <w:jc w:val="both"/>
        <w:rPr>
          <w:rFonts w:ascii="Aptos" w:eastAsia="Times New Roman" w:hAnsi="Aptos" w:cs="Times New Roman"/>
        </w:rPr>
      </w:pPr>
      <w:r>
        <w:rPr>
          <w:rFonts w:ascii="Aptos" w:eastAsia="Times New Roman" w:hAnsi="Aptos" w:cs="Times New Roman"/>
        </w:rPr>
        <w:t>Provide a d</w:t>
      </w:r>
      <w:r w:rsidR="004C7AD5">
        <w:rPr>
          <w:rFonts w:ascii="Aptos" w:eastAsia="Times New Roman" w:hAnsi="Aptos" w:cs="Times New Roman"/>
        </w:rPr>
        <w:t>escription of the work to be done and why, along with description of the property in relation to the relevant waterbody</w:t>
      </w:r>
      <w:r w:rsidR="004001C5">
        <w:rPr>
          <w:rFonts w:ascii="Aptos" w:eastAsia="Times New Roman" w:hAnsi="Aptos" w:cs="Times New Roman"/>
        </w:rPr>
        <w:t xml:space="preserve"> and riparian buffer </w:t>
      </w:r>
      <w:r w:rsidR="004001C5" w:rsidRPr="00A101A8">
        <w:rPr>
          <w:rFonts w:ascii="Aptos" w:eastAsia="Times New Roman" w:hAnsi="Aptos" w:cs="Times New Roman"/>
        </w:rPr>
        <w:t>are</w:t>
      </w:r>
      <w:r w:rsidR="00A101A8">
        <w:rPr>
          <w:rFonts w:ascii="Aptos" w:eastAsia="Times New Roman" w:hAnsi="Aptos" w:cs="Times New Roman"/>
        </w:rPr>
        <w:t>a</w:t>
      </w:r>
    </w:p>
    <w:p w14:paraId="1F48BCCE" w14:textId="77777777" w:rsidR="00830404" w:rsidRPr="00846CB7" w:rsidRDefault="00830404" w:rsidP="00B669E4">
      <w:pPr>
        <w:spacing w:after="100" w:line="240" w:lineRule="auto"/>
        <w:rPr>
          <w:rFonts w:ascii="Aptos" w:eastAsia="Times New Roman" w:hAnsi="Aptos" w:cs="Times New Roman"/>
        </w:rPr>
      </w:pPr>
    </w:p>
    <w:p w14:paraId="22DDA039" w14:textId="3166BED4" w:rsidR="00830404" w:rsidRPr="00846CB7" w:rsidRDefault="00830404" w:rsidP="00830404">
      <w:pPr>
        <w:spacing w:after="100" w:line="240" w:lineRule="auto"/>
        <w:outlineLvl w:val="1"/>
        <w:rPr>
          <w:rFonts w:ascii="Aptos" w:eastAsia="Times New Roman" w:hAnsi="Aptos" w:cs="Times New Roman"/>
          <w:b/>
          <w:bCs/>
          <w:sz w:val="20"/>
        </w:rPr>
      </w:pPr>
      <w:r>
        <w:rPr>
          <w:rFonts w:ascii="Aptos" w:eastAsia="Times New Roman" w:hAnsi="Aptos" w:cs="Times New Roman"/>
          <w:b/>
          <w:bCs/>
          <w:sz w:val="24"/>
        </w:rPr>
        <w:t>POTENTIAL TIMELINE</w:t>
      </w:r>
    </w:p>
    <w:p w14:paraId="2B5871AA" w14:textId="29D6932E" w:rsidR="00830404" w:rsidRPr="00846CB7" w:rsidRDefault="00530CEE" w:rsidP="00145BFA">
      <w:pPr>
        <w:spacing w:after="100" w:line="240" w:lineRule="auto"/>
        <w:jc w:val="both"/>
        <w:rPr>
          <w:rFonts w:ascii="Aptos" w:eastAsia="Times New Roman" w:hAnsi="Aptos" w:cs="Times New Roman"/>
        </w:rPr>
      </w:pPr>
      <w:r>
        <w:rPr>
          <w:rFonts w:ascii="Aptos" w:eastAsia="Times New Roman" w:hAnsi="Aptos" w:cs="Times New Roman"/>
        </w:rPr>
        <w:t xml:space="preserve">Provide </w:t>
      </w:r>
      <w:proofErr w:type="gramStart"/>
      <w:r>
        <w:rPr>
          <w:rFonts w:ascii="Aptos" w:eastAsia="Times New Roman" w:hAnsi="Aptos" w:cs="Times New Roman"/>
        </w:rPr>
        <w:t>a b</w:t>
      </w:r>
      <w:r w:rsidR="00830404">
        <w:rPr>
          <w:rFonts w:ascii="Aptos" w:eastAsia="Times New Roman" w:hAnsi="Aptos" w:cs="Times New Roman"/>
        </w:rPr>
        <w:t>est</w:t>
      </w:r>
      <w:proofErr w:type="gramEnd"/>
      <w:r w:rsidR="00830404">
        <w:rPr>
          <w:rFonts w:ascii="Aptos" w:eastAsia="Times New Roman" w:hAnsi="Aptos" w:cs="Times New Roman"/>
        </w:rPr>
        <w:t xml:space="preserve"> possible description of the </w:t>
      </w:r>
      <w:r w:rsidR="00AB5EE1">
        <w:rPr>
          <w:rFonts w:ascii="Aptos" w:eastAsia="Times New Roman" w:hAnsi="Aptos" w:cs="Times New Roman"/>
        </w:rPr>
        <w:t>timeline of this work</w:t>
      </w:r>
      <w:r w:rsidR="00456B54">
        <w:rPr>
          <w:rFonts w:ascii="Aptos" w:eastAsia="Times New Roman" w:hAnsi="Aptos" w:cs="Times New Roman"/>
        </w:rPr>
        <w:t>, including any required bidding</w:t>
      </w:r>
      <w:r w:rsidR="00BD06DD">
        <w:rPr>
          <w:rFonts w:ascii="Aptos" w:eastAsia="Times New Roman" w:hAnsi="Aptos" w:cs="Times New Roman"/>
        </w:rPr>
        <w:t xml:space="preserve"> or other administrative processes prior to the beginning of work</w:t>
      </w:r>
      <w:r w:rsidR="00AB5EE1">
        <w:rPr>
          <w:rFonts w:ascii="Aptos" w:eastAsia="Times New Roman" w:hAnsi="Aptos" w:cs="Times New Roman"/>
        </w:rPr>
        <w:t xml:space="preserve">. </w:t>
      </w:r>
      <w:r w:rsidR="00B91E47">
        <w:rPr>
          <w:rFonts w:ascii="Aptos" w:eastAsia="Times New Roman" w:hAnsi="Aptos" w:cs="Times New Roman"/>
        </w:rPr>
        <w:t xml:space="preserve">Any </w:t>
      </w:r>
      <w:r w:rsidR="00A137BA">
        <w:rPr>
          <w:rFonts w:ascii="Aptos" w:eastAsia="Times New Roman" w:hAnsi="Aptos" w:cs="Times New Roman"/>
        </w:rPr>
        <w:t>materials required to effectively execute this plan should be acquired up front</w:t>
      </w:r>
      <w:r w:rsidR="001C3DB9">
        <w:rPr>
          <w:rFonts w:ascii="Aptos" w:eastAsia="Times New Roman" w:hAnsi="Aptos" w:cs="Times New Roman"/>
        </w:rPr>
        <w:t xml:space="preserve">, as the WQIP program can only cover costs incurred during the contract period. </w:t>
      </w:r>
      <w:r w:rsidR="00947D51">
        <w:rPr>
          <w:rFonts w:ascii="Aptos" w:eastAsia="Times New Roman" w:hAnsi="Aptos" w:cs="Times New Roman"/>
        </w:rPr>
        <w:t xml:space="preserve">Please note, </w:t>
      </w:r>
      <w:r w:rsidR="00CD781A">
        <w:rPr>
          <w:rFonts w:ascii="Aptos" w:eastAsia="Times New Roman" w:hAnsi="Aptos" w:cs="Times New Roman"/>
        </w:rPr>
        <w:t xml:space="preserve">WQIP </w:t>
      </w:r>
      <w:r w:rsidR="008F5B5C">
        <w:rPr>
          <w:rFonts w:ascii="Aptos" w:eastAsia="Times New Roman" w:hAnsi="Aptos" w:cs="Times New Roman"/>
        </w:rPr>
        <w:t>funds</w:t>
      </w:r>
      <w:r w:rsidR="00CD781A">
        <w:rPr>
          <w:rFonts w:ascii="Aptos" w:eastAsia="Times New Roman" w:hAnsi="Aptos" w:cs="Times New Roman"/>
        </w:rPr>
        <w:t xml:space="preserve"> can only cover staff time </w:t>
      </w:r>
      <w:r w:rsidR="00145BFA">
        <w:rPr>
          <w:rFonts w:ascii="Aptos" w:eastAsia="Times New Roman" w:hAnsi="Aptos" w:cs="Times New Roman"/>
        </w:rPr>
        <w:t>spent during the contract period.</w:t>
      </w:r>
    </w:p>
    <w:p w14:paraId="53F7423A" w14:textId="77777777" w:rsidR="00B669E4" w:rsidRPr="00846CB7" w:rsidRDefault="00B669E4" w:rsidP="00B669E4">
      <w:pPr>
        <w:spacing w:after="100" w:line="240" w:lineRule="auto"/>
        <w:rPr>
          <w:rFonts w:ascii="Aptos" w:eastAsia="Times New Roman" w:hAnsi="Aptos" w:cs="Times New Roman"/>
        </w:rPr>
      </w:pPr>
    </w:p>
    <w:p w14:paraId="4FB48C40" w14:textId="77777777" w:rsidR="007B1439" w:rsidRPr="00846CB7" w:rsidRDefault="00D565FE" w:rsidP="00B669E4">
      <w:pPr>
        <w:spacing w:after="100" w:line="240" w:lineRule="auto"/>
        <w:outlineLvl w:val="1"/>
        <w:rPr>
          <w:rFonts w:ascii="Aptos" w:eastAsia="Times New Roman" w:hAnsi="Aptos" w:cs="Times New Roman"/>
          <w:b/>
          <w:bCs/>
          <w:sz w:val="24"/>
        </w:rPr>
      </w:pPr>
      <w:r w:rsidRPr="00846CB7">
        <w:rPr>
          <w:rFonts w:ascii="Aptos" w:eastAsia="Times New Roman" w:hAnsi="Aptos" w:cs="Times New Roman"/>
          <w:b/>
          <w:bCs/>
          <w:sz w:val="24"/>
        </w:rPr>
        <w:t>INVASIVE SPECIES MANAGEMENT</w:t>
      </w:r>
    </w:p>
    <w:p w14:paraId="380A93CD" w14:textId="77777777" w:rsidR="00D565FE" w:rsidRPr="00846CB7" w:rsidRDefault="00D565FE" w:rsidP="00B669E4">
      <w:pPr>
        <w:spacing w:after="100" w:line="240" w:lineRule="auto"/>
        <w:rPr>
          <w:rFonts w:ascii="Aptos" w:eastAsia="Times New Roman" w:hAnsi="Aptos" w:cs="Times New Roman"/>
          <w:b/>
          <w:bCs/>
        </w:rPr>
        <w:sectPr w:rsidR="00D565FE" w:rsidRPr="00846CB7" w:rsidSect="00A113A5">
          <w:footerReference w:type="default" r:id="rId11"/>
          <w:pgSz w:w="12240" w:h="15840"/>
          <w:pgMar w:top="720" w:right="720" w:bottom="720" w:left="720" w:header="720" w:footer="720" w:gutter="0"/>
          <w:cols w:space="720"/>
          <w:docGrid w:linePitch="360"/>
        </w:sectPr>
      </w:pPr>
    </w:p>
    <w:p w14:paraId="08D4EC34" w14:textId="77777777" w:rsidR="007B1439" w:rsidRPr="00846CB7" w:rsidRDefault="007B1439" w:rsidP="00B669E4">
      <w:pPr>
        <w:spacing w:after="100" w:line="240" w:lineRule="auto"/>
        <w:rPr>
          <w:rFonts w:ascii="Aptos" w:eastAsia="Times New Roman" w:hAnsi="Aptos" w:cs="Times New Roman"/>
        </w:rPr>
      </w:pPr>
      <w:r w:rsidRPr="00846CB7">
        <w:rPr>
          <w:rFonts w:ascii="Aptos" w:eastAsia="Times New Roman" w:hAnsi="Aptos" w:cs="Times New Roman"/>
          <w:b/>
          <w:bCs/>
        </w:rPr>
        <w:t>Woody Invasive Species Present:</w:t>
      </w:r>
    </w:p>
    <w:p w14:paraId="6B763A5D" w14:textId="0EEE5CE7" w:rsidR="007B1439" w:rsidRPr="00C37FC4" w:rsidRDefault="00C37FC4" w:rsidP="00B669E4">
      <w:pPr>
        <w:numPr>
          <w:ilvl w:val="0"/>
          <w:numId w:val="4"/>
        </w:numPr>
        <w:spacing w:after="100" w:line="240" w:lineRule="auto"/>
        <w:rPr>
          <w:rFonts w:ascii="Aptos" w:eastAsia="Times New Roman" w:hAnsi="Aptos" w:cs="Times New Roman"/>
          <w:b/>
          <w:bCs/>
        </w:rPr>
      </w:pPr>
      <w:r w:rsidRPr="00C37FC4">
        <w:rPr>
          <w:rFonts w:ascii="Aptos" w:eastAsia="Times New Roman" w:hAnsi="Aptos" w:cs="Times New Roman"/>
          <w:b/>
          <w:bCs/>
        </w:rPr>
        <w:t>X</w:t>
      </w:r>
    </w:p>
    <w:p w14:paraId="31A9F9D2" w14:textId="5A5E869A" w:rsidR="007B1439" w:rsidRPr="00C37FC4" w:rsidRDefault="00C37FC4" w:rsidP="00B669E4">
      <w:pPr>
        <w:numPr>
          <w:ilvl w:val="0"/>
          <w:numId w:val="4"/>
        </w:numPr>
        <w:spacing w:after="100" w:line="240" w:lineRule="auto"/>
        <w:rPr>
          <w:rFonts w:ascii="Aptos" w:eastAsia="Times New Roman" w:hAnsi="Aptos" w:cs="Times New Roman"/>
          <w:b/>
          <w:bCs/>
        </w:rPr>
      </w:pPr>
      <w:r w:rsidRPr="00C37FC4">
        <w:rPr>
          <w:rFonts w:ascii="Aptos" w:eastAsia="Times New Roman" w:hAnsi="Aptos" w:cs="Times New Roman"/>
          <w:b/>
          <w:bCs/>
        </w:rPr>
        <w:t>X</w:t>
      </w:r>
    </w:p>
    <w:p w14:paraId="60E1C6D4" w14:textId="0403FA43" w:rsidR="007B1439" w:rsidRPr="00C37FC4" w:rsidRDefault="00C37FC4" w:rsidP="00B669E4">
      <w:pPr>
        <w:numPr>
          <w:ilvl w:val="0"/>
          <w:numId w:val="4"/>
        </w:numPr>
        <w:spacing w:after="100" w:line="240" w:lineRule="auto"/>
        <w:rPr>
          <w:rFonts w:ascii="Aptos" w:eastAsia="Times New Roman" w:hAnsi="Aptos" w:cs="Times New Roman"/>
          <w:b/>
          <w:bCs/>
        </w:rPr>
      </w:pPr>
      <w:r w:rsidRPr="00C37FC4">
        <w:rPr>
          <w:rFonts w:ascii="Aptos" w:eastAsia="Times New Roman" w:hAnsi="Aptos" w:cs="Times New Roman"/>
          <w:b/>
          <w:bCs/>
        </w:rPr>
        <w:t>X</w:t>
      </w:r>
    </w:p>
    <w:p w14:paraId="3D29A66F" w14:textId="3C3C0E1F" w:rsidR="007B1439" w:rsidRPr="00846CB7" w:rsidRDefault="007B1439" w:rsidP="00B669E4">
      <w:pPr>
        <w:spacing w:after="100" w:line="240" w:lineRule="auto"/>
        <w:rPr>
          <w:rFonts w:ascii="Aptos" w:eastAsia="Times New Roman" w:hAnsi="Aptos" w:cs="Times New Roman"/>
        </w:rPr>
      </w:pPr>
      <w:r w:rsidRPr="00846CB7">
        <w:rPr>
          <w:rFonts w:ascii="Aptos" w:eastAsia="Times New Roman" w:hAnsi="Aptos" w:cs="Times New Roman"/>
          <w:b/>
          <w:bCs/>
        </w:rPr>
        <w:t>Herbaceous Invasive Species Present:</w:t>
      </w:r>
    </w:p>
    <w:p w14:paraId="01E2CA2B" w14:textId="099D653B" w:rsidR="007B1439" w:rsidRPr="00C37FC4" w:rsidRDefault="00C37FC4" w:rsidP="00B669E4">
      <w:pPr>
        <w:numPr>
          <w:ilvl w:val="0"/>
          <w:numId w:val="5"/>
        </w:numPr>
        <w:spacing w:after="100" w:line="240" w:lineRule="auto"/>
        <w:rPr>
          <w:rFonts w:ascii="Aptos" w:eastAsia="Times New Roman" w:hAnsi="Aptos" w:cs="Times New Roman"/>
          <w:b/>
          <w:bCs/>
        </w:rPr>
      </w:pPr>
      <w:r w:rsidRPr="00C37FC4">
        <w:rPr>
          <w:rFonts w:ascii="Aptos" w:eastAsia="Times New Roman" w:hAnsi="Aptos" w:cs="Times New Roman"/>
          <w:b/>
          <w:bCs/>
        </w:rPr>
        <w:t>X</w:t>
      </w:r>
    </w:p>
    <w:p w14:paraId="74727EED" w14:textId="3F790D42" w:rsidR="007B1439" w:rsidRPr="00C37FC4" w:rsidRDefault="00C37FC4" w:rsidP="00B669E4">
      <w:pPr>
        <w:numPr>
          <w:ilvl w:val="0"/>
          <w:numId w:val="5"/>
        </w:numPr>
        <w:spacing w:after="100" w:line="240" w:lineRule="auto"/>
        <w:rPr>
          <w:rFonts w:ascii="Aptos" w:eastAsia="Times New Roman" w:hAnsi="Aptos" w:cs="Times New Roman"/>
          <w:b/>
          <w:bCs/>
        </w:rPr>
      </w:pPr>
      <w:r w:rsidRPr="00C37FC4">
        <w:rPr>
          <w:rFonts w:ascii="Aptos" w:eastAsia="Times New Roman" w:hAnsi="Aptos" w:cs="Times New Roman"/>
          <w:b/>
          <w:bCs/>
        </w:rPr>
        <w:t>X</w:t>
      </w:r>
    </w:p>
    <w:p w14:paraId="57209EA5" w14:textId="197308EB" w:rsidR="00C37FC4" w:rsidRPr="00C37FC4" w:rsidRDefault="00C37FC4" w:rsidP="00B669E4">
      <w:pPr>
        <w:numPr>
          <w:ilvl w:val="0"/>
          <w:numId w:val="5"/>
        </w:numPr>
        <w:spacing w:after="100" w:line="240" w:lineRule="auto"/>
        <w:rPr>
          <w:rFonts w:ascii="Aptos" w:eastAsia="Times New Roman" w:hAnsi="Aptos" w:cs="Times New Roman"/>
          <w:b/>
          <w:bCs/>
        </w:rPr>
      </w:pPr>
      <w:r w:rsidRPr="00C37FC4">
        <w:rPr>
          <w:rFonts w:ascii="Aptos" w:eastAsia="Times New Roman" w:hAnsi="Aptos" w:cs="Times New Roman"/>
          <w:b/>
          <w:bCs/>
        </w:rPr>
        <w:t>X</w:t>
      </w:r>
    </w:p>
    <w:p w14:paraId="79C4F251" w14:textId="0A80E131" w:rsidR="00D565FE" w:rsidRPr="00C37FC4" w:rsidRDefault="00D565FE" w:rsidP="00C37FC4">
      <w:pPr>
        <w:spacing w:after="100" w:line="240" w:lineRule="auto"/>
        <w:rPr>
          <w:rFonts w:ascii="Aptos" w:eastAsia="Times New Roman" w:hAnsi="Aptos" w:cs="Times New Roman"/>
        </w:rPr>
        <w:sectPr w:rsidR="00D565FE" w:rsidRPr="00C37FC4" w:rsidSect="00D565FE">
          <w:type w:val="continuous"/>
          <w:pgSz w:w="12240" w:h="15840"/>
          <w:pgMar w:top="720" w:right="720" w:bottom="720" w:left="720" w:header="720" w:footer="720" w:gutter="0"/>
          <w:cols w:num="2" w:space="720"/>
          <w:docGrid w:linePitch="360"/>
        </w:sectPr>
      </w:pPr>
    </w:p>
    <w:p w14:paraId="3FCFFF22" w14:textId="77777777" w:rsidR="007B1439" w:rsidRPr="00846CB7" w:rsidRDefault="007B1439" w:rsidP="00B669E4">
      <w:pPr>
        <w:spacing w:after="100" w:line="240" w:lineRule="auto"/>
        <w:rPr>
          <w:rFonts w:ascii="Aptos" w:eastAsia="Times New Roman" w:hAnsi="Aptos" w:cs="Times New Roman"/>
        </w:rPr>
      </w:pPr>
      <w:r w:rsidRPr="00846CB7">
        <w:rPr>
          <w:rFonts w:ascii="Aptos" w:eastAsia="Times New Roman" w:hAnsi="Aptos" w:cs="Times New Roman"/>
          <w:b/>
          <w:bCs/>
        </w:rPr>
        <w:t>Control Methods:</w:t>
      </w:r>
    </w:p>
    <w:p w14:paraId="7AABCB8E" w14:textId="279B7E51" w:rsidR="003A0F46" w:rsidRPr="00203B78" w:rsidRDefault="003A0F46" w:rsidP="00996C8B">
      <w:pPr>
        <w:spacing w:after="100" w:line="240" w:lineRule="auto"/>
        <w:jc w:val="both"/>
        <w:rPr>
          <w:rFonts w:ascii="Aptos" w:eastAsia="Times New Roman" w:hAnsi="Aptos" w:cs="Times New Roman"/>
        </w:rPr>
      </w:pPr>
      <w:r>
        <w:rPr>
          <w:rFonts w:ascii="Aptos" w:eastAsia="Times New Roman" w:hAnsi="Aptos" w:cs="Times New Roman"/>
        </w:rPr>
        <w:t>List our proposed control methods for invasive species:</w:t>
      </w:r>
    </w:p>
    <w:p w14:paraId="297B951E" w14:textId="39961C46"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Invasive species control will be achieved via both physical and chemical methods. During the initial year, high-density areas of </w:t>
      </w:r>
      <w:r w:rsidR="00C90243" w:rsidRPr="00203B78">
        <w:rPr>
          <w:rFonts w:ascii="Aptos" w:eastAsia="Times New Roman" w:hAnsi="Aptos" w:cs="Times New Roman"/>
          <w:i/>
        </w:rPr>
        <w:t>X and X will undergo X and X…</w:t>
      </w:r>
    </w:p>
    <w:p w14:paraId="05146A9B" w14:textId="06DBB0C3"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Woody shrubs in sensitive areas will be hand-felled and treated with </w:t>
      </w:r>
      <w:r w:rsidR="00C90243" w:rsidRPr="00203B78">
        <w:rPr>
          <w:rFonts w:ascii="Aptos" w:eastAsia="Times New Roman" w:hAnsi="Aptos" w:cs="Times New Roman"/>
          <w:i/>
        </w:rPr>
        <w:t>X.</w:t>
      </w:r>
      <w:r w:rsidRPr="00203B78">
        <w:rPr>
          <w:rFonts w:ascii="Aptos" w:eastAsia="Times New Roman" w:hAnsi="Aptos" w:cs="Times New Roman"/>
          <w:i/>
        </w:rPr>
        <w:t xml:space="preserve"> Regrowth in </w:t>
      </w:r>
      <w:r w:rsidR="006E2DAE" w:rsidRPr="00203B78">
        <w:rPr>
          <w:rFonts w:ascii="Aptos" w:eastAsia="Times New Roman" w:hAnsi="Aptos" w:cs="Times New Roman"/>
          <w:i/>
        </w:rPr>
        <w:t>X areas will be treated with X…</w:t>
      </w:r>
    </w:p>
    <w:p w14:paraId="7B4A7374" w14:textId="17F77A34"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Individual invasive shrubs not in dense patches will be treated using a cut-stump protocol with </w:t>
      </w:r>
      <w:r w:rsidR="006E2DAE" w:rsidRPr="00203B78">
        <w:rPr>
          <w:rFonts w:ascii="Aptos" w:eastAsia="Times New Roman" w:hAnsi="Aptos" w:cs="Times New Roman"/>
          <w:i/>
        </w:rPr>
        <w:t>X and X</w:t>
      </w:r>
      <w:r w:rsidR="00931CAB" w:rsidRPr="00203B78">
        <w:rPr>
          <w:rFonts w:ascii="Aptos" w:eastAsia="Times New Roman" w:hAnsi="Aptos" w:cs="Times New Roman"/>
          <w:i/>
        </w:rPr>
        <w:t xml:space="preserve"> </w:t>
      </w:r>
      <w:r w:rsidRPr="00203B78">
        <w:rPr>
          <w:rFonts w:ascii="Aptos" w:eastAsia="Times New Roman" w:hAnsi="Aptos" w:cs="Times New Roman"/>
          <w:i/>
        </w:rPr>
        <w:t xml:space="preserve">with applications targeted in </w:t>
      </w:r>
      <w:r w:rsidR="006E2DAE" w:rsidRPr="00203B78">
        <w:rPr>
          <w:rFonts w:ascii="Aptos" w:eastAsia="Times New Roman" w:hAnsi="Aptos" w:cs="Times New Roman"/>
          <w:i/>
        </w:rPr>
        <w:t>X Month</w:t>
      </w:r>
      <w:r w:rsidRPr="00203B78">
        <w:rPr>
          <w:rFonts w:ascii="Aptos" w:eastAsia="Times New Roman" w:hAnsi="Aptos" w:cs="Times New Roman"/>
          <w:i/>
        </w:rPr>
        <w:t xml:space="preserve"> and </w:t>
      </w:r>
      <w:r w:rsidR="006E2DAE" w:rsidRPr="00203B78">
        <w:rPr>
          <w:rFonts w:ascii="Aptos" w:eastAsia="Times New Roman" w:hAnsi="Aptos" w:cs="Times New Roman"/>
          <w:i/>
        </w:rPr>
        <w:t>X Month</w:t>
      </w:r>
      <w:r w:rsidRPr="00203B78">
        <w:rPr>
          <w:rFonts w:ascii="Aptos" w:eastAsia="Times New Roman" w:hAnsi="Aptos" w:cs="Times New Roman"/>
          <w:i/>
        </w:rPr>
        <w:t xml:space="preserve"> to ensure efficacy.</w:t>
      </w:r>
    </w:p>
    <w:p w14:paraId="723C1D5A" w14:textId="201247E6"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Herbaceous species will be managed with </w:t>
      </w:r>
      <w:r w:rsidR="006E2DAE" w:rsidRPr="00203B78">
        <w:rPr>
          <w:rFonts w:ascii="Aptos" w:eastAsia="Times New Roman" w:hAnsi="Aptos" w:cs="Times New Roman"/>
          <w:i/>
        </w:rPr>
        <w:t>X</w:t>
      </w:r>
      <w:r w:rsidRPr="00203B78">
        <w:rPr>
          <w:rFonts w:ascii="Aptos" w:eastAsia="Times New Roman" w:hAnsi="Aptos" w:cs="Times New Roman"/>
          <w:i/>
        </w:rPr>
        <w:t xml:space="preserve">, using </w:t>
      </w:r>
      <w:r w:rsidR="006E2DAE" w:rsidRPr="00203B78">
        <w:rPr>
          <w:rFonts w:ascii="Aptos" w:eastAsia="Times New Roman" w:hAnsi="Aptos" w:cs="Times New Roman"/>
          <w:i/>
        </w:rPr>
        <w:t>X</w:t>
      </w:r>
      <w:r w:rsidRPr="00203B78">
        <w:rPr>
          <w:rFonts w:ascii="Aptos" w:eastAsia="Times New Roman" w:hAnsi="Aptos" w:cs="Times New Roman"/>
          <w:i/>
        </w:rPr>
        <w:t xml:space="preserve"> </w:t>
      </w:r>
      <w:r w:rsidR="006E2DAE" w:rsidRPr="00203B78">
        <w:rPr>
          <w:rFonts w:ascii="Aptos" w:eastAsia="Times New Roman" w:hAnsi="Aptos" w:cs="Times New Roman"/>
          <w:i/>
        </w:rPr>
        <w:t>to avoid</w:t>
      </w:r>
      <w:r w:rsidRPr="00203B78">
        <w:rPr>
          <w:rFonts w:ascii="Aptos" w:eastAsia="Times New Roman" w:hAnsi="Aptos" w:cs="Times New Roman"/>
          <w:i/>
        </w:rPr>
        <w:t xml:space="preserve"> damage to non-target vegetation. No </w:t>
      </w:r>
      <w:r w:rsidR="006E2DAE" w:rsidRPr="00203B78">
        <w:rPr>
          <w:rFonts w:ascii="Aptos" w:eastAsia="Times New Roman" w:hAnsi="Aptos" w:cs="Times New Roman"/>
          <w:i/>
        </w:rPr>
        <w:t>X</w:t>
      </w:r>
      <w:r w:rsidRPr="00203B78">
        <w:rPr>
          <w:rFonts w:ascii="Aptos" w:eastAsia="Times New Roman" w:hAnsi="Aptos" w:cs="Times New Roman"/>
          <w:i/>
        </w:rPr>
        <w:t xml:space="preserve"> will be used adjacent to </w:t>
      </w:r>
      <w:r w:rsidR="006E2DAE" w:rsidRPr="00203B78">
        <w:rPr>
          <w:rFonts w:ascii="Aptos" w:eastAsia="Times New Roman" w:hAnsi="Aptos" w:cs="Times New Roman"/>
          <w:i/>
        </w:rPr>
        <w:t>stream banks</w:t>
      </w:r>
      <w:r w:rsidRPr="00203B78">
        <w:rPr>
          <w:rFonts w:ascii="Aptos" w:eastAsia="Times New Roman" w:hAnsi="Aptos" w:cs="Times New Roman"/>
          <w:i/>
        </w:rPr>
        <w:t xml:space="preserve">. </w:t>
      </w:r>
      <w:r w:rsidR="006E2DAE" w:rsidRPr="00203B78">
        <w:rPr>
          <w:rFonts w:ascii="Aptos" w:eastAsia="Times New Roman" w:hAnsi="Aptos" w:cs="Times New Roman"/>
          <w:i/>
        </w:rPr>
        <w:t>X</w:t>
      </w:r>
      <w:r w:rsidRPr="00203B78">
        <w:rPr>
          <w:rFonts w:ascii="Aptos" w:eastAsia="Times New Roman" w:hAnsi="Aptos" w:cs="Times New Roman"/>
          <w:i/>
        </w:rPr>
        <w:t xml:space="preserve"> near the creek will be treated only under low-flow conditions with extra care to avoid contact with water.</w:t>
      </w:r>
    </w:p>
    <w:p w14:paraId="0ADA96D0" w14:textId="77777777" w:rsidR="00744A51" w:rsidRPr="00846CB7" w:rsidRDefault="00744A51" w:rsidP="00996C8B">
      <w:pPr>
        <w:spacing w:after="100" w:line="240" w:lineRule="auto"/>
        <w:jc w:val="both"/>
        <w:rPr>
          <w:rFonts w:ascii="Aptos" w:eastAsia="Times New Roman" w:hAnsi="Aptos" w:cs="Times New Roman"/>
        </w:rPr>
      </w:pPr>
    </w:p>
    <w:p w14:paraId="073EFB69" w14:textId="77777777" w:rsidR="007B1439" w:rsidRPr="00846CB7" w:rsidRDefault="00D565FE" w:rsidP="00B669E4">
      <w:pPr>
        <w:spacing w:after="100" w:line="240" w:lineRule="auto"/>
        <w:outlineLvl w:val="1"/>
        <w:rPr>
          <w:rFonts w:ascii="Aptos" w:eastAsia="Times New Roman" w:hAnsi="Aptos" w:cs="Times New Roman"/>
          <w:b/>
          <w:bCs/>
          <w:sz w:val="24"/>
        </w:rPr>
      </w:pPr>
      <w:r w:rsidRPr="00846CB7">
        <w:rPr>
          <w:rFonts w:ascii="Aptos" w:eastAsia="Times New Roman" w:hAnsi="Aptos" w:cs="Times New Roman"/>
          <w:b/>
          <w:bCs/>
          <w:sz w:val="24"/>
        </w:rPr>
        <w:t>MONITORING AND REFORESTATION</w:t>
      </w:r>
    </w:p>
    <w:p w14:paraId="6AEBDF43" w14:textId="77777777" w:rsidR="009E29DA" w:rsidRDefault="007B1439" w:rsidP="00230850">
      <w:pPr>
        <w:spacing w:after="100" w:line="240" w:lineRule="auto"/>
        <w:rPr>
          <w:rFonts w:ascii="Aptos" w:eastAsia="Times New Roman" w:hAnsi="Aptos" w:cs="Times New Roman"/>
          <w:b/>
          <w:bCs/>
        </w:rPr>
      </w:pPr>
      <w:r w:rsidRPr="00846CB7">
        <w:rPr>
          <w:rFonts w:ascii="Aptos" w:eastAsia="Times New Roman" w:hAnsi="Aptos" w:cs="Times New Roman"/>
          <w:b/>
          <w:bCs/>
        </w:rPr>
        <w:t>Monitoring</w:t>
      </w:r>
      <w:r w:rsidR="00230850">
        <w:rPr>
          <w:rFonts w:ascii="Aptos" w:eastAsia="Times New Roman" w:hAnsi="Aptos" w:cs="Times New Roman"/>
          <w:b/>
          <w:bCs/>
        </w:rPr>
        <w:t xml:space="preserve"> </w:t>
      </w:r>
      <w:r w:rsidRPr="00846CB7">
        <w:rPr>
          <w:rFonts w:ascii="Aptos" w:eastAsia="Times New Roman" w:hAnsi="Aptos" w:cs="Times New Roman"/>
          <w:b/>
          <w:bCs/>
        </w:rPr>
        <w:t>Plots:</w:t>
      </w:r>
    </w:p>
    <w:p w14:paraId="482F0C98" w14:textId="125D51B6" w:rsidR="009E29DA" w:rsidRDefault="009E29DA" w:rsidP="00230850">
      <w:pPr>
        <w:spacing w:after="100" w:line="240" w:lineRule="auto"/>
        <w:rPr>
          <w:rFonts w:ascii="Aptos" w:eastAsia="Times New Roman" w:hAnsi="Aptos" w:cs="Times New Roman"/>
        </w:rPr>
      </w:pPr>
      <w:r>
        <w:rPr>
          <w:rFonts w:ascii="Aptos" w:eastAsia="Times New Roman" w:hAnsi="Aptos" w:cs="Times New Roman"/>
        </w:rPr>
        <w:t>Provide a description of monitoring plot(s):</w:t>
      </w:r>
    </w:p>
    <w:p w14:paraId="163FAC69" w14:textId="4F8E0EE3" w:rsidR="007B1439" w:rsidRPr="00203B78" w:rsidRDefault="007B1439" w:rsidP="00230850">
      <w:pPr>
        <w:spacing w:after="100" w:line="240" w:lineRule="auto"/>
        <w:rPr>
          <w:rFonts w:ascii="Aptos" w:eastAsia="Times New Roman" w:hAnsi="Aptos" w:cs="Times New Roman"/>
          <w:i/>
        </w:rPr>
      </w:pPr>
      <w:r w:rsidRPr="00846CB7">
        <w:rPr>
          <w:rFonts w:ascii="Aptos" w:eastAsia="Times New Roman" w:hAnsi="Aptos" w:cs="Times New Roman"/>
        </w:rPr>
        <w:lastRenderedPageBreak/>
        <w:br/>
      </w:r>
      <w:r w:rsidR="00300A07" w:rsidRPr="00203B78">
        <w:rPr>
          <w:rFonts w:ascii="Aptos" w:eastAsia="Times New Roman" w:hAnsi="Aptos" w:cs="Times New Roman"/>
          <w:i/>
        </w:rPr>
        <w:t>X</w:t>
      </w:r>
      <w:r w:rsidR="0058007F" w:rsidRPr="00203B78">
        <w:rPr>
          <w:rFonts w:ascii="Aptos" w:eastAsia="Times New Roman" w:hAnsi="Aptos" w:cs="Times New Roman"/>
          <w:i/>
        </w:rPr>
        <w:t xml:space="preserve"> </w:t>
      </w:r>
      <w:r w:rsidRPr="00203B78">
        <w:rPr>
          <w:rFonts w:ascii="Aptos" w:eastAsia="Times New Roman" w:hAnsi="Aptos" w:cs="Times New Roman"/>
          <w:i/>
        </w:rPr>
        <w:t xml:space="preserve">plots will be established across the site to track vegetation changes and restoration success. </w:t>
      </w:r>
    </w:p>
    <w:p w14:paraId="63D31170" w14:textId="77777777" w:rsidR="00B43221" w:rsidRPr="00230850" w:rsidRDefault="00B43221" w:rsidP="00230850">
      <w:pPr>
        <w:spacing w:after="100" w:line="240" w:lineRule="auto"/>
        <w:rPr>
          <w:rFonts w:ascii="Aptos" w:eastAsia="Times New Roman" w:hAnsi="Aptos" w:cs="Times New Roman"/>
          <w:b/>
          <w:bCs/>
        </w:rPr>
      </w:pPr>
    </w:p>
    <w:p w14:paraId="23C5F3A4" w14:textId="77777777" w:rsidR="007B1439" w:rsidRPr="00846CB7" w:rsidRDefault="007B1439"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Native Tree Planting</w:t>
      </w:r>
    </w:p>
    <w:p w14:paraId="3F6B8A82" w14:textId="6016F963" w:rsidR="009E29DA" w:rsidRPr="00203B78" w:rsidRDefault="009E29DA" w:rsidP="00996C8B">
      <w:pPr>
        <w:spacing w:after="100" w:line="240" w:lineRule="auto"/>
        <w:jc w:val="both"/>
        <w:rPr>
          <w:rFonts w:ascii="Aptos" w:eastAsia="Times New Roman" w:hAnsi="Aptos" w:cs="Times New Roman"/>
        </w:rPr>
      </w:pPr>
      <w:r>
        <w:rPr>
          <w:rFonts w:ascii="Aptos" w:eastAsia="Times New Roman" w:hAnsi="Aptos" w:cs="Times New Roman"/>
        </w:rPr>
        <w:t>Provide an overall description of species to be planted and restoration timeline once invasive species have been removed/treated</w:t>
      </w:r>
    </w:p>
    <w:p w14:paraId="7C209698" w14:textId="6DA53EF0"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Reforestation will follow the completion of invasive species treatments. Tree planting early in the restoration timeline </w:t>
      </w:r>
      <w:r w:rsidR="00EB07BC" w:rsidRPr="00203B78">
        <w:rPr>
          <w:rFonts w:ascii="Aptos" w:eastAsia="Times New Roman" w:hAnsi="Aptos" w:cs="Times New Roman"/>
          <w:i/>
        </w:rPr>
        <w:t>will…</w:t>
      </w:r>
    </w:p>
    <w:p w14:paraId="093E3205" w14:textId="77777777" w:rsidR="007B1439" w:rsidRPr="00846CB7" w:rsidRDefault="007B1439" w:rsidP="00B669E4">
      <w:pPr>
        <w:spacing w:after="100" w:line="240" w:lineRule="auto"/>
        <w:rPr>
          <w:rFonts w:ascii="Aptos" w:eastAsia="Times New Roman" w:hAnsi="Aptos" w:cs="Times New Roman"/>
        </w:rPr>
      </w:pPr>
      <w:r w:rsidRPr="00846CB7">
        <w:rPr>
          <w:rFonts w:ascii="Aptos" w:eastAsia="Times New Roman" w:hAnsi="Aptos" w:cs="Times New Roman"/>
          <w:b/>
          <w:bCs/>
        </w:rPr>
        <w:t>Species selected include:</w:t>
      </w:r>
    </w:p>
    <w:p w14:paraId="32119367" w14:textId="77777777" w:rsidR="00D565FE" w:rsidRPr="00846CB7" w:rsidRDefault="00D565FE" w:rsidP="00B669E4">
      <w:pPr>
        <w:numPr>
          <w:ilvl w:val="0"/>
          <w:numId w:val="6"/>
        </w:numPr>
        <w:spacing w:after="100" w:line="240" w:lineRule="auto"/>
        <w:rPr>
          <w:rFonts w:ascii="Aptos" w:eastAsia="Times New Roman" w:hAnsi="Aptos" w:cs="Times New Roman"/>
        </w:rPr>
        <w:sectPr w:rsidR="00D565FE" w:rsidRPr="00846CB7" w:rsidSect="00D565FE">
          <w:type w:val="continuous"/>
          <w:pgSz w:w="12240" w:h="15840"/>
          <w:pgMar w:top="720" w:right="720" w:bottom="720" w:left="720" w:header="720" w:footer="720" w:gutter="0"/>
          <w:cols w:space="720"/>
          <w:docGrid w:linePitch="360"/>
        </w:sectPr>
      </w:pPr>
    </w:p>
    <w:p w14:paraId="6750A8FD" w14:textId="49F8F22F" w:rsidR="007B1439" w:rsidRPr="00846CB7" w:rsidRDefault="005A3AC2" w:rsidP="00B669E4">
      <w:pPr>
        <w:numPr>
          <w:ilvl w:val="0"/>
          <w:numId w:val="6"/>
        </w:numPr>
        <w:spacing w:after="100" w:line="240" w:lineRule="auto"/>
        <w:rPr>
          <w:rFonts w:ascii="Aptos" w:eastAsia="Times New Roman" w:hAnsi="Aptos" w:cs="Times New Roman"/>
        </w:rPr>
      </w:pPr>
      <w:r>
        <w:rPr>
          <w:rFonts w:ascii="Aptos" w:eastAsia="Times New Roman" w:hAnsi="Aptos" w:cs="Times New Roman"/>
        </w:rPr>
        <w:t>X</w:t>
      </w:r>
    </w:p>
    <w:p w14:paraId="595726B6" w14:textId="5275D7C6" w:rsidR="007B1439" w:rsidRPr="00846CB7" w:rsidRDefault="005A3AC2" w:rsidP="00B669E4">
      <w:pPr>
        <w:numPr>
          <w:ilvl w:val="0"/>
          <w:numId w:val="6"/>
        </w:numPr>
        <w:spacing w:after="100" w:line="240" w:lineRule="auto"/>
        <w:rPr>
          <w:rFonts w:ascii="Aptos" w:eastAsia="Times New Roman" w:hAnsi="Aptos" w:cs="Times New Roman"/>
        </w:rPr>
      </w:pPr>
      <w:r>
        <w:rPr>
          <w:rFonts w:ascii="Aptos" w:eastAsia="Times New Roman" w:hAnsi="Aptos" w:cs="Times New Roman"/>
        </w:rPr>
        <w:t>X</w:t>
      </w:r>
    </w:p>
    <w:p w14:paraId="7F74F393" w14:textId="71FA2775" w:rsidR="007B1439" w:rsidRDefault="005A3AC2" w:rsidP="00B669E4">
      <w:pPr>
        <w:numPr>
          <w:ilvl w:val="0"/>
          <w:numId w:val="6"/>
        </w:numPr>
        <w:spacing w:after="100" w:line="240" w:lineRule="auto"/>
        <w:rPr>
          <w:rFonts w:ascii="Aptos" w:eastAsia="Times New Roman" w:hAnsi="Aptos" w:cs="Times New Roman"/>
        </w:rPr>
      </w:pPr>
      <w:r>
        <w:rPr>
          <w:rFonts w:ascii="Aptos" w:eastAsia="Times New Roman" w:hAnsi="Aptos" w:cs="Times New Roman"/>
        </w:rPr>
        <w:t>X</w:t>
      </w:r>
    </w:p>
    <w:p w14:paraId="41F68043" w14:textId="28A3556B" w:rsidR="005A3AC2" w:rsidRPr="00846CB7" w:rsidRDefault="005A3AC2" w:rsidP="00B669E4">
      <w:pPr>
        <w:numPr>
          <w:ilvl w:val="0"/>
          <w:numId w:val="6"/>
        </w:numPr>
        <w:spacing w:after="100" w:line="240" w:lineRule="auto"/>
        <w:rPr>
          <w:rFonts w:ascii="Aptos" w:eastAsia="Times New Roman" w:hAnsi="Aptos" w:cs="Times New Roman"/>
        </w:rPr>
      </w:pPr>
      <w:r>
        <w:rPr>
          <w:rFonts w:ascii="Aptos" w:eastAsia="Times New Roman" w:hAnsi="Aptos" w:cs="Times New Roman"/>
        </w:rPr>
        <w:t>X</w:t>
      </w:r>
    </w:p>
    <w:p w14:paraId="44B137FA" w14:textId="77777777" w:rsidR="00D565FE" w:rsidRPr="00846CB7" w:rsidRDefault="00D565FE" w:rsidP="00B669E4">
      <w:pPr>
        <w:spacing w:after="100" w:line="240" w:lineRule="auto"/>
        <w:rPr>
          <w:rFonts w:ascii="Aptos" w:eastAsia="Times New Roman" w:hAnsi="Aptos" w:cs="Times New Roman"/>
        </w:rPr>
        <w:sectPr w:rsidR="00D565FE" w:rsidRPr="00846CB7" w:rsidSect="00D565FE">
          <w:type w:val="continuous"/>
          <w:pgSz w:w="12240" w:h="15840"/>
          <w:pgMar w:top="720" w:right="720" w:bottom="720" w:left="720" w:header="720" w:footer="720" w:gutter="0"/>
          <w:cols w:num="2" w:space="720"/>
          <w:docGrid w:linePitch="360"/>
        </w:sectPr>
      </w:pPr>
    </w:p>
    <w:p w14:paraId="5DBD491C" w14:textId="4917A029"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Species selection is based on the site’s </w:t>
      </w:r>
      <w:r w:rsidR="005A3AC2" w:rsidRPr="00203B78">
        <w:rPr>
          <w:rFonts w:ascii="Aptos" w:eastAsia="Times New Roman" w:hAnsi="Aptos" w:cs="Times New Roman"/>
          <w:i/>
        </w:rPr>
        <w:t>X, X, and X.</w:t>
      </w:r>
      <w:r w:rsidRPr="00203B78">
        <w:rPr>
          <w:rFonts w:ascii="Aptos" w:eastAsia="Times New Roman" w:hAnsi="Aptos" w:cs="Times New Roman"/>
          <w:i/>
        </w:rPr>
        <w:t xml:space="preserve"> All species are </w:t>
      </w:r>
      <w:r w:rsidR="005A3AC2" w:rsidRPr="00203B78">
        <w:rPr>
          <w:rFonts w:ascii="Aptos" w:eastAsia="Times New Roman" w:hAnsi="Aptos" w:cs="Times New Roman"/>
          <w:i/>
        </w:rPr>
        <w:t>X in their</w:t>
      </w:r>
      <w:r w:rsidRPr="00203B78">
        <w:rPr>
          <w:rFonts w:ascii="Aptos" w:eastAsia="Times New Roman" w:hAnsi="Aptos" w:cs="Times New Roman"/>
          <w:i/>
        </w:rPr>
        <w:t xml:space="preserve"> ability to </w:t>
      </w:r>
      <w:r w:rsidR="005A3AC2" w:rsidRPr="00203B78">
        <w:rPr>
          <w:rFonts w:ascii="Aptos" w:eastAsia="Times New Roman" w:hAnsi="Aptos" w:cs="Times New Roman"/>
          <w:i/>
        </w:rPr>
        <w:t xml:space="preserve">X, </w:t>
      </w:r>
      <w:r w:rsidRPr="00203B78">
        <w:rPr>
          <w:rFonts w:ascii="Aptos" w:eastAsia="Times New Roman" w:hAnsi="Aptos" w:cs="Times New Roman"/>
          <w:i/>
        </w:rPr>
        <w:t xml:space="preserve"> based on </w:t>
      </w:r>
      <w:r w:rsidR="005A3AC2" w:rsidRPr="00203B78">
        <w:rPr>
          <w:rFonts w:ascii="Aptos" w:eastAsia="Times New Roman" w:hAnsi="Aptos" w:cs="Times New Roman"/>
          <w:i/>
        </w:rPr>
        <w:t>X projections.</w:t>
      </w:r>
    </w:p>
    <w:p w14:paraId="41AAA877" w14:textId="6AD723A8"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All trees will be installed following the attached Tree Planting and Maintenance Plan, which includes planting spacing, </w:t>
      </w:r>
      <w:proofErr w:type="gramStart"/>
      <w:r w:rsidRPr="00203B78">
        <w:rPr>
          <w:rFonts w:ascii="Aptos" w:eastAsia="Times New Roman" w:hAnsi="Aptos" w:cs="Times New Roman"/>
          <w:i/>
        </w:rPr>
        <w:t>mulch</w:t>
      </w:r>
      <w:proofErr w:type="gramEnd"/>
      <w:r w:rsidRPr="00203B78">
        <w:rPr>
          <w:rFonts w:ascii="Aptos" w:eastAsia="Times New Roman" w:hAnsi="Aptos" w:cs="Times New Roman"/>
          <w:i/>
        </w:rPr>
        <w:t xml:space="preserve"> application, and protective measures such as welded wire fencing to exclude deer </w:t>
      </w:r>
      <w:r w:rsidR="000132C4" w:rsidRPr="00203B78">
        <w:rPr>
          <w:rFonts w:ascii="Aptos" w:eastAsia="Times New Roman" w:hAnsi="Aptos" w:cs="Times New Roman"/>
          <w:i/>
        </w:rPr>
        <w:t>browsing</w:t>
      </w:r>
      <w:r w:rsidRPr="00203B78">
        <w:rPr>
          <w:rFonts w:ascii="Aptos" w:eastAsia="Times New Roman" w:hAnsi="Aptos" w:cs="Times New Roman"/>
          <w:i/>
        </w:rPr>
        <w:t xml:space="preserve"> from key regeneration areas.</w:t>
      </w:r>
    </w:p>
    <w:p w14:paraId="4B0DA948" w14:textId="77777777" w:rsidR="007B1439" w:rsidRPr="00846CB7" w:rsidRDefault="007B1439"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Seed Mixes</w:t>
      </w:r>
    </w:p>
    <w:p w14:paraId="66241701" w14:textId="4E2B7ECF"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All seeding will take place in </w:t>
      </w:r>
      <w:r w:rsidR="00914493" w:rsidRPr="00203B78">
        <w:rPr>
          <w:rFonts w:ascii="Aptos" w:eastAsia="Times New Roman" w:hAnsi="Aptos" w:cs="Times New Roman"/>
          <w:i/>
        </w:rPr>
        <w:t>X month</w:t>
      </w:r>
      <w:r w:rsidRPr="00203B78">
        <w:rPr>
          <w:rFonts w:ascii="Aptos" w:eastAsia="Times New Roman" w:hAnsi="Aptos" w:cs="Times New Roman"/>
          <w:i/>
        </w:rPr>
        <w:t xml:space="preserve"> or </w:t>
      </w:r>
      <w:r w:rsidR="00914493" w:rsidRPr="00203B78">
        <w:rPr>
          <w:rFonts w:ascii="Aptos" w:eastAsia="Times New Roman" w:hAnsi="Aptos" w:cs="Times New Roman"/>
          <w:i/>
        </w:rPr>
        <w:t>X month</w:t>
      </w:r>
      <w:r w:rsidRPr="00203B78">
        <w:rPr>
          <w:rFonts w:ascii="Aptos" w:eastAsia="Times New Roman" w:hAnsi="Aptos" w:cs="Times New Roman"/>
          <w:i/>
        </w:rPr>
        <w:t xml:space="preserve"> to ensure that seeds receive the proper period of cold stratification. Seed will be "bulked" with sand prior to hand spreading. Seed mix selection will be based on </w:t>
      </w:r>
      <w:r w:rsidR="000443BC" w:rsidRPr="00203B78">
        <w:rPr>
          <w:rFonts w:ascii="Aptos" w:eastAsia="Times New Roman" w:hAnsi="Aptos" w:cs="Times New Roman"/>
          <w:i/>
        </w:rPr>
        <w:t>X…</w:t>
      </w:r>
    </w:p>
    <w:p w14:paraId="11937821" w14:textId="77777777" w:rsidR="00D565FE" w:rsidRPr="00846CB7" w:rsidRDefault="00D565FE" w:rsidP="00B669E4">
      <w:pPr>
        <w:spacing w:after="100" w:line="240" w:lineRule="auto"/>
        <w:rPr>
          <w:rFonts w:ascii="Aptos" w:eastAsia="Times New Roman" w:hAnsi="Aptos" w:cs="Times New Roman"/>
          <w:b/>
          <w:bCs/>
        </w:rPr>
        <w:sectPr w:rsidR="00D565FE" w:rsidRPr="00846CB7" w:rsidSect="00D565FE">
          <w:type w:val="continuous"/>
          <w:pgSz w:w="12240" w:h="15840"/>
          <w:pgMar w:top="720" w:right="720" w:bottom="720" w:left="720" w:header="720" w:footer="720" w:gutter="0"/>
          <w:cols w:space="720"/>
          <w:docGrid w:linePitch="360"/>
        </w:sectPr>
      </w:pPr>
    </w:p>
    <w:p w14:paraId="617439A4" w14:textId="77777777" w:rsidR="007B1439" w:rsidRPr="00846CB7" w:rsidRDefault="007B1439" w:rsidP="00B669E4">
      <w:pPr>
        <w:spacing w:after="100" w:line="240" w:lineRule="auto"/>
        <w:rPr>
          <w:rFonts w:ascii="Aptos" w:eastAsia="Times New Roman" w:hAnsi="Aptos" w:cs="Times New Roman"/>
        </w:rPr>
      </w:pPr>
      <w:r w:rsidRPr="00846CB7">
        <w:rPr>
          <w:rFonts w:ascii="Aptos" w:eastAsia="Times New Roman" w:hAnsi="Aptos" w:cs="Times New Roman"/>
          <w:b/>
          <w:bCs/>
        </w:rPr>
        <w:t>Wet Mix (hydric soils):</w:t>
      </w:r>
    </w:p>
    <w:p w14:paraId="42D43680" w14:textId="7DA2C703" w:rsidR="007B1439" w:rsidRPr="00846CB7" w:rsidRDefault="000443BC" w:rsidP="00B669E4">
      <w:pPr>
        <w:numPr>
          <w:ilvl w:val="0"/>
          <w:numId w:val="7"/>
        </w:numPr>
        <w:spacing w:after="100" w:line="240" w:lineRule="auto"/>
        <w:rPr>
          <w:rFonts w:ascii="Aptos" w:eastAsia="Times New Roman" w:hAnsi="Aptos" w:cs="Times New Roman"/>
        </w:rPr>
      </w:pPr>
      <w:r>
        <w:rPr>
          <w:rFonts w:ascii="Aptos" w:eastAsia="Times New Roman" w:hAnsi="Aptos" w:cs="Times New Roman"/>
        </w:rPr>
        <w:t>X</w:t>
      </w:r>
    </w:p>
    <w:p w14:paraId="623B91E2" w14:textId="3AA33F87" w:rsidR="007B1439" w:rsidRPr="00846CB7" w:rsidRDefault="000443BC" w:rsidP="00B669E4">
      <w:pPr>
        <w:numPr>
          <w:ilvl w:val="0"/>
          <w:numId w:val="7"/>
        </w:numPr>
        <w:spacing w:after="100" w:line="240" w:lineRule="auto"/>
        <w:rPr>
          <w:rFonts w:ascii="Aptos" w:eastAsia="Times New Roman" w:hAnsi="Aptos" w:cs="Times New Roman"/>
        </w:rPr>
      </w:pPr>
      <w:r>
        <w:rPr>
          <w:rFonts w:ascii="Aptos" w:eastAsia="Times New Roman" w:hAnsi="Aptos" w:cs="Times New Roman"/>
        </w:rPr>
        <w:t>X</w:t>
      </w:r>
    </w:p>
    <w:p w14:paraId="22586C96" w14:textId="6C0BF69D" w:rsidR="007B1439" w:rsidRPr="00846CB7" w:rsidRDefault="000443BC" w:rsidP="00B669E4">
      <w:pPr>
        <w:numPr>
          <w:ilvl w:val="0"/>
          <w:numId w:val="7"/>
        </w:numPr>
        <w:spacing w:after="100" w:line="240" w:lineRule="auto"/>
        <w:rPr>
          <w:rFonts w:ascii="Aptos" w:eastAsia="Times New Roman" w:hAnsi="Aptos" w:cs="Times New Roman"/>
        </w:rPr>
      </w:pPr>
      <w:r>
        <w:rPr>
          <w:rFonts w:ascii="Aptos" w:eastAsia="Times New Roman" w:hAnsi="Aptos" w:cs="Times New Roman"/>
        </w:rPr>
        <w:t>X</w:t>
      </w:r>
    </w:p>
    <w:p w14:paraId="354A7608" w14:textId="13FA6E6E" w:rsidR="007B1439" w:rsidRPr="00846CB7" w:rsidRDefault="000443BC" w:rsidP="00B669E4">
      <w:pPr>
        <w:numPr>
          <w:ilvl w:val="0"/>
          <w:numId w:val="7"/>
        </w:numPr>
        <w:spacing w:after="100" w:line="240" w:lineRule="auto"/>
        <w:rPr>
          <w:rFonts w:ascii="Aptos" w:eastAsia="Times New Roman" w:hAnsi="Aptos" w:cs="Times New Roman"/>
        </w:rPr>
      </w:pPr>
      <w:r>
        <w:rPr>
          <w:rFonts w:ascii="Aptos" w:eastAsia="Times New Roman" w:hAnsi="Aptos" w:cs="Times New Roman"/>
        </w:rPr>
        <w:t>X</w:t>
      </w:r>
    </w:p>
    <w:p w14:paraId="0DD17E18" w14:textId="2DCB111E" w:rsidR="007B1439" w:rsidRPr="000443BC" w:rsidRDefault="000443BC" w:rsidP="000443BC">
      <w:pPr>
        <w:numPr>
          <w:ilvl w:val="0"/>
          <w:numId w:val="7"/>
        </w:numPr>
        <w:spacing w:after="100" w:line="240" w:lineRule="auto"/>
        <w:rPr>
          <w:rFonts w:ascii="Aptos" w:eastAsia="Times New Roman" w:hAnsi="Aptos" w:cs="Times New Roman"/>
        </w:rPr>
      </w:pPr>
      <w:r>
        <w:rPr>
          <w:rFonts w:ascii="Aptos" w:eastAsia="Times New Roman" w:hAnsi="Aptos" w:cs="Times New Roman"/>
        </w:rPr>
        <w:t>X</w:t>
      </w:r>
    </w:p>
    <w:p w14:paraId="7C773832" w14:textId="77777777" w:rsidR="000443BC" w:rsidRDefault="000443BC" w:rsidP="00B669E4">
      <w:pPr>
        <w:spacing w:after="100" w:line="240" w:lineRule="auto"/>
        <w:rPr>
          <w:rFonts w:ascii="Aptos" w:eastAsia="Times New Roman" w:hAnsi="Aptos" w:cs="Times New Roman"/>
        </w:rPr>
      </w:pPr>
    </w:p>
    <w:p w14:paraId="7B8EC079" w14:textId="027E5367" w:rsidR="007B1439" w:rsidRPr="00846CB7" w:rsidRDefault="007B1439" w:rsidP="00B669E4">
      <w:pPr>
        <w:spacing w:after="100" w:line="240" w:lineRule="auto"/>
        <w:rPr>
          <w:rFonts w:ascii="Aptos" w:eastAsia="Times New Roman" w:hAnsi="Aptos" w:cs="Times New Roman"/>
        </w:rPr>
      </w:pPr>
      <w:r w:rsidRPr="00846CB7">
        <w:rPr>
          <w:rFonts w:ascii="Aptos" w:eastAsia="Times New Roman" w:hAnsi="Aptos" w:cs="Times New Roman"/>
          <w:b/>
          <w:bCs/>
        </w:rPr>
        <w:t>Mesic Mix (mesic soils):</w:t>
      </w:r>
    </w:p>
    <w:p w14:paraId="2E7AEA67" w14:textId="00F26359" w:rsidR="007B1439" w:rsidRPr="00846CB7" w:rsidRDefault="000443BC" w:rsidP="00B669E4">
      <w:pPr>
        <w:numPr>
          <w:ilvl w:val="0"/>
          <w:numId w:val="8"/>
        </w:numPr>
        <w:spacing w:after="100" w:line="240" w:lineRule="auto"/>
        <w:rPr>
          <w:rFonts w:ascii="Aptos" w:eastAsia="Times New Roman" w:hAnsi="Aptos" w:cs="Times New Roman"/>
        </w:rPr>
      </w:pPr>
      <w:r>
        <w:rPr>
          <w:rFonts w:ascii="Aptos" w:eastAsia="Times New Roman" w:hAnsi="Aptos" w:cs="Times New Roman"/>
        </w:rPr>
        <w:t>X</w:t>
      </w:r>
    </w:p>
    <w:p w14:paraId="3C7F426A" w14:textId="30E43338" w:rsidR="007B1439" w:rsidRPr="00846CB7" w:rsidRDefault="000443BC" w:rsidP="00B669E4">
      <w:pPr>
        <w:numPr>
          <w:ilvl w:val="0"/>
          <w:numId w:val="8"/>
        </w:numPr>
        <w:spacing w:after="100" w:line="240" w:lineRule="auto"/>
        <w:rPr>
          <w:rFonts w:ascii="Aptos" w:eastAsia="Times New Roman" w:hAnsi="Aptos" w:cs="Times New Roman"/>
        </w:rPr>
      </w:pPr>
      <w:r>
        <w:rPr>
          <w:rFonts w:ascii="Aptos" w:eastAsia="Times New Roman" w:hAnsi="Aptos" w:cs="Times New Roman"/>
        </w:rPr>
        <w:t>X</w:t>
      </w:r>
    </w:p>
    <w:p w14:paraId="7923C3E8" w14:textId="1D5C66A3" w:rsidR="007B1439" w:rsidRPr="00846CB7" w:rsidRDefault="000443BC" w:rsidP="00B669E4">
      <w:pPr>
        <w:numPr>
          <w:ilvl w:val="0"/>
          <w:numId w:val="8"/>
        </w:numPr>
        <w:spacing w:after="100" w:line="240" w:lineRule="auto"/>
        <w:rPr>
          <w:rFonts w:ascii="Aptos" w:eastAsia="Times New Roman" w:hAnsi="Aptos" w:cs="Times New Roman"/>
        </w:rPr>
      </w:pPr>
      <w:r>
        <w:rPr>
          <w:rFonts w:ascii="Aptos" w:eastAsia="Times New Roman" w:hAnsi="Aptos" w:cs="Times New Roman"/>
        </w:rPr>
        <w:t>X</w:t>
      </w:r>
    </w:p>
    <w:p w14:paraId="6C1F8E98" w14:textId="3BC4D096" w:rsidR="007B1439" w:rsidRPr="00846CB7" w:rsidRDefault="000443BC" w:rsidP="00B669E4">
      <w:pPr>
        <w:numPr>
          <w:ilvl w:val="0"/>
          <w:numId w:val="8"/>
        </w:numPr>
        <w:spacing w:after="100" w:line="240" w:lineRule="auto"/>
        <w:rPr>
          <w:rFonts w:ascii="Aptos" w:eastAsia="Times New Roman" w:hAnsi="Aptos" w:cs="Times New Roman"/>
        </w:rPr>
      </w:pPr>
      <w:r>
        <w:rPr>
          <w:rFonts w:ascii="Aptos" w:eastAsia="Times New Roman" w:hAnsi="Aptos" w:cs="Times New Roman"/>
        </w:rPr>
        <w:t>X</w:t>
      </w:r>
    </w:p>
    <w:p w14:paraId="3C4E2A77" w14:textId="41FC2B38" w:rsidR="00D565FE" w:rsidRPr="000443BC" w:rsidRDefault="000443BC" w:rsidP="000443BC">
      <w:pPr>
        <w:numPr>
          <w:ilvl w:val="0"/>
          <w:numId w:val="8"/>
        </w:numPr>
        <w:spacing w:after="100" w:line="240" w:lineRule="auto"/>
        <w:rPr>
          <w:rFonts w:ascii="Aptos" w:eastAsia="Times New Roman" w:hAnsi="Aptos" w:cs="Times New Roman"/>
        </w:rPr>
        <w:sectPr w:rsidR="00D565FE" w:rsidRPr="000443BC" w:rsidSect="00D565FE">
          <w:type w:val="continuous"/>
          <w:pgSz w:w="12240" w:h="15840"/>
          <w:pgMar w:top="720" w:right="720" w:bottom="720" w:left="720" w:header="720" w:footer="720" w:gutter="0"/>
          <w:cols w:num="2" w:space="720"/>
          <w:docGrid w:linePitch="360"/>
        </w:sectPr>
      </w:pPr>
      <w:r>
        <w:rPr>
          <w:rFonts w:ascii="Aptos" w:eastAsia="Times New Roman" w:hAnsi="Aptos" w:cs="Times New Roman"/>
        </w:rPr>
        <w:t>X</w:t>
      </w:r>
    </w:p>
    <w:p w14:paraId="687606DD" w14:textId="145AB878" w:rsidR="007B1439" w:rsidRPr="00846CB7" w:rsidRDefault="00D565FE" w:rsidP="00B669E4">
      <w:pPr>
        <w:spacing w:after="100" w:line="240" w:lineRule="auto"/>
        <w:outlineLvl w:val="1"/>
        <w:rPr>
          <w:rFonts w:ascii="Aptos" w:eastAsia="Times New Roman" w:hAnsi="Aptos" w:cs="Times New Roman"/>
          <w:b/>
          <w:bCs/>
          <w:sz w:val="24"/>
        </w:rPr>
      </w:pPr>
      <w:commentRangeStart w:id="0"/>
      <w:r w:rsidRPr="00846CB7">
        <w:rPr>
          <w:rFonts w:ascii="Aptos" w:eastAsia="Times New Roman" w:hAnsi="Aptos" w:cs="Times New Roman"/>
          <w:b/>
          <w:bCs/>
          <w:sz w:val="24"/>
        </w:rPr>
        <w:t>CLIMATE RESILIENCE INTEGRATION</w:t>
      </w:r>
      <w:commentRangeEnd w:id="0"/>
      <w:r w:rsidR="00324E62">
        <w:rPr>
          <w:rStyle w:val="CommentReference"/>
        </w:rPr>
        <w:commentReference w:id="0"/>
      </w:r>
    </w:p>
    <w:p w14:paraId="777E8136" w14:textId="71451424" w:rsidR="0001545A" w:rsidRDefault="0001545A" w:rsidP="00996C8B">
      <w:pPr>
        <w:spacing w:after="100" w:line="240" w:lineRule="auto"/>
        <w:jc w:val="both"/>
        <w:rPr>
          <w:rFonts w:ascii="Aptos" w:eastAsia="Times New Roman" w:hAnsi="Aptos" w:cs="Times New Roman"/>
        </w:rPr>
      </w:pPr>
      <w:r>
        <w:rPr>
          <w:rFonts w:ascii="Aptos" w:eastAsia="Times New Roman" w:hAnsi="Aptos" w:cs="Times New Roman"/>
        </w:rPr>
        <w:t>Provide a description of any climate resilience integration into the project:</w:t>
      </w:r>
    </w:p>
    <w:p w14:paraId="02A4C337" w14:textId="776BA3F9" w:rsidR="004001C5" w:rsidRPr="00203B78" w:rsidRDefault="007B1439" w:rsidP="00996C8B">
      <w:pPr>
        <w:spacing w:after="100" w:line="240" w:lineRule="auto"/>
        <w:jc w:val="both"/>
        <w:rPr>
          <w:rFonts w:ascii="Aptos" w:eastAsia="Times New Roman" w:hAnsi="Aptos" w:cs="Times New Roman"/>
          <w:b/>
          <w:i/>
          <w:sz w:val="24"/>
        </w:rPr>
      </w:pPr>
      <w:r w:rsidRPr="00203B78">
        <w:rPr>
          <w:rFonts w:ascii="Aptos" w:eastAsia="Times New Roman" w:hAnsi="Aptos" w:cs="Times New Roman"/>
          <w:i/>
        </w:rPr>
        <w:t xml:space="preserve">In line with DEC priorities, restoration species were selected for adaptability to future climate scenarios (per the USFS Climate Change Tree Atlas). Stream shading, erosion control, and wetland buffering will help reduce climate-related impacts such as increased stormwater flows and warming water temperatures. </w:t>
      </w:r>
    </w:p>
    <w:p w14:paraId="67BF36A3" w14:textId="77777777" w:rsidR="00084251" w:rsidRDefault="00084251" w:rsidP="004001C5">
      <w:pPr>
        <w:spacing w:after="100" w:line="240" w:lineRule="auto"/>
        <w:rPr>
          <w:rFonts w:ascii="Aptos" w:eastAsia="Times New Roman" w:hAnsi="Aptos" w:cs="Times New Roman"/>
          <w:b/>
          <w:bCs/>
          <w:sz w:val="24"/>
        </w:rPr>
      </w:pPr>
    </w:p>
    <w:p w14:paraId="1189A9EA" w14:textId="699DD9F3" w:rsidR="007B1439" w:rsidRPr="004001C5" w:rsidRDefault="00D565FE" w:rsidP="004001C5">
      <w:pPr>
        <w:spacing w:after="100" w:line="240" w:lineRule="auto"/>
        <w:rPr>
          <w:rFonts w:ascii="Aptos" w:eastAsia="Times New Roman" w:hAnsi="Aptos" w:cs="Times New Roman"/>
        </w:rPr>
      </w:pPr>
      <w:r w:rsidRPr="00846CB7">
        <w:rPr>
          <w:rFonts w:ascii="Aptos" w:eastAsia="Times New Roman" w:hAnsi="Aptos" w:cs="Times New Roman"/>
          <w:b/>
          <w:bCs/>
          <w:sz w:val="24"/>
        </w:rPr>
        <w:t>RESOURCES</w:t>
      </w:r>
      <w:r w:rsidR="000443BC">
        <w:rPr>
          <w:rFonts w:ascii="Aptos" w:eastAsia="Times New Roman" w:hAnsi="Aptos" w:cs="Times New Roman"/>
          <w:b/>
          <w:bCs/>
          <w:sz w:val="24"/>
        </w:rPr>
        <w:t xml:space="preserve"> (cited)</w:t>
      </w:r>
    </w:p>
    <w:p w14:paraId="543FF59F" w14:textId="3D0BC2D9" w:rsidR="007B1439" w:rsidRDefault="000443BC" w:rsidP="00B669E4">
      <w:pPr>
        <w:spacing w:after="100" w:line="240" w:lineRule="auto"/>
        <w:ind w:left="360"/>
        <w:jc w:val="both"/>
        <w:rPr>
          <w:rFonts w:ascii="Aptos" w:hAnsi="Aptos" w:cstheme="minorHAnsi"/>
          <w:i/>
        </w:rPr>
      </w:pPr>
      <w:r>
        <w:rPr>
          <w:rFonts w:ascii="Aptos" w:hAnsi="Aptos" w:cstheme="minorHAnsi"/>
          <w:i/>
        </w:rPr>
        <w:t>X</w:t>
      </w:r>
    </w:p>
    <w:p w14:paraId="11B78866" w14:textId="6D02E142" w:rsidR="000443BC" w:rsidRDefault="000443BC" w:rsidP="00B669E4">
      <w:pPr>
        <w:spacing w:after="100" w:line="240" w:lineRule="auto"/>
        <w:ind w:left="360"/>
        <w:jc w:val="both"/>
        <w:rPr>
          <w:rFonts w:ascii="Aptos" w:hAnsi="Aptos" w:cstheme="minorHAnsi"/>
          <w:i/>
        </w:rPr>
      </w:pPr>
      <w:r>
        <w:rPr>
          <w:rFonts w:ascii="Aptos" w:hAnsi="Aptos" w:cstheme="minorHAnsi"/>
          <w:i/>
        </w:rPr>
        <w:t>X</w:t>
      </w:r>
    </w:p>
    <w:p w14:paraId="6B3DDA41" w14:textId="3EEAD8AA" w:rsidR="000443BC" w:rsidRPr="00846CB7" w:rsidRDefault="000443BC" w:rsidP="00B669E4">
      <w:pPr>
        <w:spacing w:after="100" w:line="240" w:lineRule="auto"/>
        <w:ind w:left="360"/>
        <w:jc w:val="both"/>
        <w:rPr>
          <w:rFonts w:ascii="Aptos" w:hAnsi="Aptos" w:cstheme="minorHAnsi"/>
          <w:i/>
        </w:rPr>
      </w:pPr>
      <w:r>
        <w:rPr>
          <w:rFonts w:ascii="Aptos" w:hAnsi="Aptos" w:cstheme="minorHAnsi"/>
          <w:i/>
        </w:rPr>
        <w:t>X</w:t>
      </w:r>
    </w:p>
    <w:p w14:paraId="34BEB0C6" w14:textId="77777777" w:rsidR="007B1439" w:rsidRPr="00846CB7" w:rsidRDefault="00037E6F" w:rsidP="00B669E4">
      <w:pPr>
        <w:spacing w:after="100" w:line="240" w:lineRule="auto"/>
        <w:rPr>
          <w:rFonts w:ascii="Aptos" w:eastAsia="Times New Roman" w:hAnsi="Aptos" w:cs="Times New Roman"/>
        </w:rPr>
      </w:pPr>
      <w:r>
        <w:rPr>
          <w:rFonts w:ascii="Aptos" w:eastAsia="Times New Roman" w:hAnsi="Aptos" w:cs="Times New Roman"/>
        </w:rPr>
        <w:pict w14:anchorId="345E45DD">
          <v:rect id="_x0000_i1026" style="width:0;height:1.5pt" o:hralign="center" o:hrstd="t" o:hr="t" fillcolor="#a0a0a0" stroked="f"/>
        </w:pict>
      </w:r>
    </w:p>
    <w:p w14:paraId="7D3C9CCE" w14:textId="77777777" w:rsidR="007B1439" w:rsidRPr="00846CB7" w:rsidRDefault="007B1439" w:rsidP="00B669E4">
      <w:pPr>
        <w:spacing w:after="100" w:line="240" w:lineRule="auto"/>
        <w:outlineLvl w:val="1"/>
        <w:rPr>
          <w:rFonts w:ascii="Aptos" w:eastAsia="Times New Roman" w:hAnsi="Aptos" w:cs="Times New Roman"/>
          <w:b/>
          <w:bCs/>
          <w:sz w:val="28"/>
        </w:rPr>
      </w:pPr>
      <w:r w:rsidRPr="00846CB7">
        <w:rPr>
          <w:rFonts w:ascii="Aptos" w:eastAsia="Times New Roman" w:hAnsi="Aptos" w:cs="Times New Roman"/>
          <w:b/>
          <w:bCs/>
          <w:sz w:val="28"/>
        </w:rPr>
        <w:t>FIVE-YEAR MONITORING AND STEWARDSHIP PLAN</w:t>
      </w:r>
    </w:p>
    <w:p w14:paraId="19588B6A" w14:textId="49E2DB35" w:rsidR="007B1439" w:rsidRPr="00203B78" w:rsidRDefault="007B1439" w:rsidP="00996C8B">
      <w:pPr>
        <w:spacing w:after="100" w:line="240" w:lineRule="auto"/>
        <w:jc w:val="both"/>
        <w:rPr>
          <w:rFonts w:ascii="Aptos" w:eastAsia="Times New Roman" w:hAnsi="Aptos" w:cs="Times New Roman"/>
          <w:i/>
        </w:rPr>
      </w:pPr>
      <w:r w:rsidRPr="00203B78">
        <w:rPr>
          <w:rFonts w:ascii="Aptos" w:eastAsia="Times New Roman" w:hAnsi="Aptos" w:cs="Times New Roman"/>
          <w:i/>
        </w:rPr>
        <w:t xml:space="preserve">Effective long-term stewardship and monitoring are essential to ensure the success of restoration work on </w:t>
      </w:r>
      <w:proofErr w:type="gramStart"/>
      <w:r w:rsidRPr="00203B78">
        <w:rPr>
          <w:rFonts w:ascii="Aptos" w:eastAsia="Times New Roman" w:hAnsi="Aptos" w:cs="Times New Roman"/>
          <w:i/>
        </w:rPr>
        <w:t xml:space="preserve">the </w:t>
      </w:r>
      <w:r w:rsidR="000443BC" w:rsidRPr="00203B78">
        <w:rPr>
          <w:rFonts w:ascii="Aptos" w:eastAsia="Times New Roman" w:hAnsi="Aptos" w:cs="Times New Roman"/>
          <w:i/>
        </w:rPr>
        <w:t>X</w:t>
      </w:r>
      <w:proofErr w:type="gramEnd"/>
      <w:r w:rsidR="000443BC" w:rsidRPr="00203B78">
        <w:rPr>
          <w:rFonts w:ascii="Aptos" w:eastAsia="Times New Roman" w:hAnsi="Aptos" w:cs="Times New Roman"/>
          <w:i/>
        </w:rPr>
        <w:t xml:space="preserve"> property</w:t>
      </w:r>
      <w:r w:rsidRPr="00203B78">
        <w:rPr>
          <w:rFonts w:ascii="Aptos" w:eastAsia="Times New Roman" w:hAnsi="Aptos" w:cs="Times New Roman"/>
          <w:i/>
        </w:rPr>
        <w:t>. The following five-year plan outlines annual priorities and metrics for evaluating ecological outcomes</w:t>
      </w:r>
      <w:r w:rsidR="00ED5CCE" w:rsidRPr="00203B78">
        <w:rPr>
          <w:rFonts w:ascii="Aptos" w:eastAsia="Times New Roman" w:hAnsi="Aptos" w:cs="Times New Roman"/>
          <w:i/>
        </w:rPr>
        <w:t xml:space="preserve"> of </w:t>
      </w:r>
      <w:r w:rsidR="00FD570A" w:rsidRPr="00203B78">
        <w:rPr>
          <w:rFonts w:ascii="Aptos" w:eastAsia="Times New Roman" w:hAnsi="Aptos" w:cs="Times New Roman"/>
          <w:i/>
        </w:rPr>
        <w:lastRenderedPageBreak/>
        <w:t>the described riparian buffer work</w:t>
      </w:r>
      <w:r w:rsidRPr="00203B78">
        <w:rPr>
          <w:rFonts w:ascii="Aptos" w:eastAsia="Times New Roman" w:hAnsi="Aptos" w:cs="Times New Roman"/>
          <w:i/>
        </w:rPr>
        <w:t xml:space="preserve">, addressing invasive species resurgence, and </w:t>
      </w:r>
      <w:r w:rsidR="000132C4" w:rsidRPr="00203B78">
        <w:rPr>
          <w:rFonts w:ascii="Aptos" w:eastAsia="Times New Roman" w:hAnsi="Aptos" w:cs="Times New Roman"/>
          <w:i/>
        </w:rPr>
        <w:t xml:space="preserve">X </w:t>
      </w:r>
      <w:r w:rsidRPr="00203B78">
        <w:rPr>
          <w:rFonts w:ascii="Aptos" w:eastAsia="Times New Roman" w:hAnsi="Aptos" w:cs="Times New Roman"/>
          <w:i/>
        </w:rPr>
        <w:t>—</w:t>
      </w:r>
      <w:r w:rsidR="00FD570A" w:rsidRPr="00203B78">
        <w:rPr>
          <w:rFonts w:ascii="Aptos" w:eastAsia="Times New Roman" w:hAnsi="Aptos" w:cs="Times New Roman"/>
          <w:i/>
        </w:rPr>
        <w:t xml:space="preserve"> </w:t>
      </w:r>
      <w:r w:rsidRPr="00203B78">
        <w:rPr>
          <w:rFonts w:ascii="Aptos" w:eastAsia="Times New Roman" w:hAnsi="Aptos" w:cs="Times New Roman"/>
          <w:i/>
        </w:rPr>
        <w:t>particularly within riparian buffer zones.</w:t>
      </w:r>
    </w:p>
    <w:p w14:paraId="74E92FA8" w14:textId="77777777" w:rsidR="007B1439" w:rsidRPr="00846CB7" w:rsidRDefault="00CA636A" w:rsidP="00B669E4">
      <w:pPr>
        <w:spacing w:before="300" w:after="100" w:line="240" w:lineRule="auto"/>
        <w:outlineLvl w:val="2"/>
        <w:rPr>
          <w:rFonts w:ascii="Aptos" w:eastAsia="Times New Roman" w:hAnsi="Aptos" w:cs="Times New Roman"/>
          <w:b/>
          <w:bCs/>
          <w:sz w:val="24"/>
        </w:rPr>
      </w:pPr>
      <w:r w:rsidRPr="00846CB7">
        <w:rPr>
          <w:rFonts w:ascii="Aptos" w:eastAsia="Times New Roman" w:hAnsi="Aptos" w:cs="Times New Roman"/>
          <w:b/>
          <w:bCs/>
          <w:sz w:val="24"/>
        </w:rPr>
        <w:t>YEAR 1: BASELINE ASSESSMENT AND INITIAL IMPLEMENTATION</w:t>
      </w:r>
    </w:p>
    <w:p w14:paraId="30D62B2E"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Monitoring</w:t>
      </w:r>
    </w:p>
    <w:p w14:paraId="38A31D67" w14:textId="608318AA" w:rsidR="007B1439" w:rsidRDefault="00E6689E" w:rsidP="00B669E4">
      <w:pPr>
        <w:numPr>
          <w:ilvl w:val="0"/>
          <w:numId w:val="9"/>
        </w:numPr>
        <w:spacing w:after="100" w:line="240" w:lineRule="auto"/>
        <w:rPr>
          <w:rFonts w:ascii="Aptos" w:eastAsia="Times New Roman" w:hAnsi="Aptos" w:cs="Times New Roman"/>
        </w:rPr>
      </w:pPr>
      <w:r>
        <w:rPr>
          <w:rFonts w:ascii="Aptos" w:eastAsia="Times New Roman" w:hAnsi="Aptos" w:cs="Times New Roman"/>
        </w:rPr>
        <w:t>X</w:t>
      </w:r>
    </w:p>
    <w:p w14:paraId="21BF8A78" w14:textId="4C2FE646" w:rsidR="00E6689E" w:rsidRPr="00846CB7" w:rsidRDefault="00E6689E" w:rsidP="00B669E4">
      <w:pPr>
        <w:numPr>
          <w:ilvl w:val="0"/>
          <w:numId w:val="9"/>
        </w:numPr>
        <w:spacing w:after="100" w:line="240" w:lineRule="auto"/>
        <w:rPr>
          <w:rFonts w:ascii="Aptos" w:eastAsia="Times New Roman" w:hAnsi="Aptos" w:cs="Times New Roman"/>
        </w:rPr>
      </w:pPr>
      <w:r>
        <w:rPr>
          <w:rFonts w:ascii="Aptos" w:eastAsia="Times New Roman" w:hAnsi="Aptos" w:cs="Times New Roman"/>
        </w:rPr>
        <w:t>X</w:t>
      </w:r>
    </w:p>
    <w:p w14:paraId="64ABBA94"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Stewardship</w:t>
      </w:r>
    </w:p>
    <w:p w14:paraId="454AA73F" w14:textId="03111A04" w:rsidR="007B1439" w:rsidRDefault="00E6689E" w:rsidP="00B669E4">
      <w:pPr>
        <w:numPr>
          <w:ilvl w:val="0"/>
          <w:numId w:val="10"/>
        </w:numPr>
        <w:spacing w:after="100" w:line="240" w:lineRule="auto"/>
        <w:rPr>
          <w:rFonts w:ascii="Aptos" w:eastAsia="Times New Roman" w:hAnsi="Aptos" w:cs="Times New Roman"/>
        </w:rPr>
      </w:pPr>
      <w:r>
        <w:rPr>
          <w:rFonts w:ascii="Aptos" w:eastAsia="Times New Roman" w:hAnsi="Aptos" w:cs="Times New Roman"/>
        </w:rPr>
        <w:t>X</w:t>
      </w:r>
    </w:p>
    <w:p w14:paraId="553A75AA" w14:textId="3EC0CD41" w:rsidR="00E6689E" w:rsidRPr="00846CB7" w:rsidRDefault="00E6689E" w:rsidP="00B669E4">
      <w:pPr>
        <w:numPr>
          <w:ilvl w:val="0"/>
          <w:numId w:val="10"/>
        </w:numPr>
        <w:spacing w:after="100" w:line="240" w:lineRule="auto"/>
        <w:rPr>
          <w:rFonts w:ascii="Aptos" w:eastAsia="Times New Roman" w:hAnsi="Aptos" w:cs="Times New Roman"/>
        </w:rPr>
      </w:pPr>
      <w:r>
        <w:rPr>
          <w:rFonts w:ascii="Aptos" w:eastAsia="Times New Roman" w:hAnsi="Aptos" w:cs="Times New Roman"/>
        </w:rPr>
        <w:t>X</w:t>
      </w:r>
    </w:p>
    <w:p w14:paraId="5BFEE6D0" w14:textId="77777777" w:rsidR="007B1439" w:rsidRPr="00846CB7" w:rsidRDefault="00CA636A" w:rsidP="00B669E4">
      <w:pPr>
        <w:spacing w:before="300" w:after="100" w:line="240" w:lineRule="auto"/>
        <w:outlineLvl w:val="2"/>
        <w:rPr>
          <w:rFonts w:ascii="Aptos" w:eastAsia="Times New Roman" w:hAnsi="Aptos" w:cs="Times New Roman"/>
          <w:b/>
          <w:bCs/>
          <w:sz w:val="24"/>
          <w:szCs w:val="24"/>
        </w:rPr>
      </w:pPr>
      <w:r w:rsidRPr="00846CB7">
        <w:rPr>
          <w:rFonts w:ascii="Aptos" w:eastAsia="Times New Roman" w:hAnsi="Aptos" w:cs="Times New Roman"/>
          <w:b/>
          <w:bCs/>
          <w:sz w:val="24"/>
          <w:szCs w:val="24"/>
        </w:rPr>
        <w:t>YEAR 2: FOLLOW-UP TREATMENT AND EARLY EVALUATION</w:t>
      </w:r>
    </w:p>
    <w:p w14:paraId="5CE9ABFA"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Monitoring</w:t>
      </w:r>
    </w:p>
    <w:p w14:paraId="2D91571F" w14:textId="3AEF8C0D" w:rsidR="007B1439" w:rsidRDefault="00E6689E" w:rsidP="00B669E4">
      <w:pPr>
        <w:numPr>
          <w:ilvl w:val="0"/>
          <w:numId w:val="11"/>
        </w:numPr>
        <w:spacing w:after="100" w:line="240" w:lineRule="auto"/>
        <w:rPr>
          <w:rFonts w:ascii="Aptos" w:eastAsia="Times New Roman" w:hAnsi="Aptos" w:cs="Times New Roman"/>
        </w:rPr>
      </w:pPr>
      <w:r>
        <w:rPr>
          <w:rFonts w:ascii="Aptos" w:eastAsia="Times New Roman" w:hAnsi="Aptos" w:cs="Times New Roman"/>
        </w:rPr>
        <w:t>X</w:t>
      </w:r>
    </w:p>
    <w:p w14:paraId="35529876" w14:textId="48AD18FB" w:rsidR="00E6689E" w:rsidRPr="00846CB7" w:rsidRDefault="00E6689E" w:rsidP="00B669E4">
      <w:pPr>
        <w:numPr>
          <w:ilvl w:val="0"/>
          <w:numId w:val="11"/>
        </w:numPr>
        <w:spacing w:after="100" w:line="240" w:lineRule="auto"/>
        <w:rPr>
          <w:rFonts w:ascii="Aptos" w:eastAsia="Times New Roman" w:hAnsi="Aptos" w:cs="Times New Roman"/>
        </w:rPr>
      </w:pPr>
      <w:r>
        <w:rPr>
          <w:rFonts w:ascii="Aptos" w:eastAsia="Times New Roman" w:hAnsi="Aptos" w:cs="Times New Roman"/>
        </w:rPr>
        <w:t>X</w:t>
      </w:r>
    </w:p>
    <w:p w14:paraId="3BC807D2"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Stewardship</w:t>
      </w:r>
    </w:p>
    <w:p w14:paraId="2A9C9911" w14:textId="740C47B1" w:rsidR="007B1439" w:rsidRDefault="00E6689E" w:rsidP="00B669E4">
      <w:pPr>
        <w:numPr>
          <w:ilvl w:val="0"/>
          <w:numId w:val="12"/>
        </w:numPr>
        <w:spacing w:after="100" w:line="240" w:lineRule="auto"/>
        <w:rPr>
          <w:rFonts w:ascii="Aptos" w:eastAsia="Times New Roman" w:hAnsi="Aptos" w:cs="Times New Roman"/>
        </w:rPr>
      </w:pPr>
      <w:r>
        <w:rPr>
          <w:rFonts w:ascii="Aptos" w:eastAsia="Times New Roman" w:hAnsi="Aptos" w:cs="Times New Roman"/>
        </w:rPr>
        <w:t>X</w:t>
      </w:r>
    </w:p>
    <w:p w14:paraId="7D18577D" w14:textId="29E13F50" w:rsidR="00E6689E" w:rsidRPr="00846CB7" w:rsidRDefault="00E6689E" w:rsidP="00B669E4">
      <w:pPr>
        <w:numPr>
          <w:ilvl w:val="0"/>
          <w:numId w:val="12"/>
        </w:numPr>
        <w:spacing w:after="100" w:line="240" w:lineRule="auto"/>
        <w:rPr>
          <w:rFonts w:ascii="Aptos" w:eastAsia="Times New Roman" w:hAnsi="Aptos" w:cs="Times New Roman"/>
        </w:rPr>
      </w:pPr>
      <w:r>
        <w:rPr>
          <w:rFonts w:ascii="Aptos" w:eastAsia="Times New Roman" w:hAnsi="Aptos" w:cs="Times New Roman"/>
        </w:rPr>
        <w:t>X</w:t>
      </w:r>
    </w:p>
    <w:p w14:paraId="54A8FC23" w14:textId="77777777" w:rsidR="007B1439" w:rsidRPr="00846CB7" w:rsidRDefault="00CA636A" w:rsidP="00B669E4">
      <w:pPr>
        <w:spacing w:before="300" w:after="100" w:line="240" w:lineRule="auto"/>
        <w:outlineLvl w:val="2"/>
        <w:rPr>
          <w:rFonts w:ascii="Aptos" w:eastAsia="Times New Roman" w:hAnsi="Aptos" w:cs="Times New Roman"/>
          <w:b/>
          <w:bCs/>
          <w:sz w:val="24"/>
          <w:szCs w:val="24"/>
        </w:rPr>
      </w:pPr>
      <w:r w:rsidRPr="00846CB7">
        <w:rPr>
          <w:rFonts w:ascii="Aptos" w:eastAsia="Times New Roman" w:hAnsi="Aptos" w:cs="Times New Roman"/>
          <w:b/>
          <w:bCs/>
          <w:sz w:val="24"/>
          <w:szCs w:val="24"/>
        </w:rPr>
        <w:t>YEAR 3: MID-TERM REVIEW AND ADAPTIVE MANAGEMENT</w:t>
      </w:r>
    </w:p>
    <w:p w14:paraId="71DDB82F"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Monitoring</w:t>
      </w:r>
    </w:p>
    <w:p w14:paraId="34D9334E" w14:textId="6C908A1C" w:rsidR="008A2911" w:rsidRDefault="00E6689E" w:rsidP="00B669E4">
      <w:pPr>
        <w:numPr>
          <w:ilvl w:val="0"/>
          <w:numId w:val="13"/>
        </w:numPr>
        <w:spacing w:after="100" w:line="240" w:lineRule="auto"/>
        <w:rPr>
          <w:rFonts w:ascii="Aptos" w:eastAsia="Times New Roman" w:hAnsi="Aptos" w:cs="Times New Roman"/>
        </w:rPr>
      </w:pPr>
      <w:r>
        <w:rPr>
          <w:rFonts w:ascii="Aptos" w:eastAsia="Times New Roman" w:hAnsi="Aptos" w:cs="Times New Roman"/>
        </w:rPr>
        <w:t>X</w:t>
      </w:r>
    </w:p>
    <w:p w14:paraId="66642136" w14:textId="2A5AF594" w:rsidR="00E6689E" w:rsidRPr="00846CB7" w:rsidRDefault="00E6689E" w:rsidP="00B669E4">
      <w:pPr>
        <w:numPr>
          <w:ilvl w:val="0"/>
          <w:numId w:val="13"/>
        </w:numPr>
        <w:spacing w:after="100" w:line="240" w:lineRule="auto"/>
        <w:rPr>
          <w:rFonts w:ascii="Aptos" w:eastAsia="Times New Roman" w:hAnsi="Aptos" w:cs="Times New Roman"/>
        </w:rPr>
      </w:pPr>
      <w:r>
        <w:rPr>
          <w:rFonts w:ascii="Aptos" w:eastAsia="Times New Roman" w:hAnsi="Aptos" w:cs="Times New Roman"/>
        </w:rPr>
        <w:t>X</w:t>
      </w:r>
    </w:p>
    <w:p w14:paraId="0B920DF5"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Stewardship</w:t>
      </w:r>
    </w:p>
    <w:p w14:paraId="7D2E2294" w14:textId="59BD9BD0" w:rsidR="007B1439" w:rsidRDefault="00E6689E" w:rsidP="00B669E4">
      <w:pPr>
        <w:numPr>
          <w:ilvl w:val="0"/>
          <w:numId w:val="14"/>
        </w:numPr>
        <w:spacing w:after="100" w:line="240" w:lineRule="auto"/>
        <w:rPr>
          <w:rFonts w:ascii="Aptos" w:eastAsia="Times New Roman" w:hAnsi="Aptos" w:cs="Times New Roman"/>
        </w:rPr>
      </w:pPr>
      <w:r>
        <w:rPr>
          <w:rFonts w:ascii="Aptos" w:eastAsia="Times New Roman" w:hAnsi="Aptos" w:cs="Times New Roman"/>
        </w:rPr>
        <w:t>X</w:t>
      </w:r>
    </w:p>
    <w:p w14:paraId="1998BFEB" w14:textId="14076860" w:rsidR="00E6689E" w:rsidRPr="00846CB7" w:rsidRDefault="00E6689E" w:rsidP="00B669E4">
      <w:pPr>
        <w:numPr>
          <w:ilvl w:val="0"/>
          <w:numId w:val="14"/>
        </w:numPr>
        <w:spacing w:after="100" w:line="240" w:lineRule="auto"/>
        <w:rPr>
          <w:rFonts w:ascii="Aptos" w:eastAsia="Times New Roman" w:hAnsi="Aptos" w:cs="Times New Roman"/>
        </w:rPr>
      </w:pPr>
      <w:r>
        <w:rPr>
          <w:rFonts w:ascii="Aptos" w:eastAsia="Times New Roman" w:hAnsi="Aptos" w:cs="Times New Roman"/>
        </w:rPr>
        <w:t>X</w:t>
      </w:r>
    </w:p>
    <w:p w14:paraId="6DF178E8" w14:textId="77777777" w:rsidR="007B1439" w:rsidRPr="00846CB7" w:rsidRDefault="00CA636A" w:rsidP="00B669E4">
      <w:pPr>
        <w:spacing w:before="300" w:after="100" w:line="240" w:lineRule="auto"/>
        <w:outlineLvl w:val="2"/>
        <w:rPr>
          <w:rFonts w:ascii="Aptos" w:eastAsia="Times New Roman" w:hAnsi="Aptos" w:cs="Times New Roman"/>
          <w:b/>
          <w:bCs/>
          <w:sz w:val="24"/>
          <w:szCs w:val="24"/>
        </w:rPr>
      </w:pPr>
      <w:r w:rsidRPr="00846CB7">
        <w:rPr>
          <w:rFonts w:ascii="Aptos" w:eastAsia="Times New Roman" w:hAnsi="Aptos" w:cs="Times New Roman"/>
          <w:b/>
          <w:bCs/>
          <w:sz w:val="24"/>
          <w:szCs w:val="24"/>
        </w:rPr>
        <w:t>YEAR 4: CONSOLIDATION AND HABITAT STRUCTURING</w:t>
      </w:r>
    </w:p>
    <w:p w14:paraId="63B840E8" w14:textId="77777777" w:rsidR="007B1439" w:rsidRPr="00846CB7" w:rsidRDefault="007B1439" w:rsidP="00B669E4">
      <w:pPr>
        <w:spacing w:after="100" w:line="240" w:lineRule="auto"/>
        <w:ind w:left="180"/>
        <w:rPr>
          <w:rFonts w:ascii="Aptos" w:eastAsia="Times New Roman" w:hAnsi="Aptos" w:cs="Times New Roman"/>
        </w:rPr>
      </w:pPr>
      <w:r w:rsidRPr="00846CB7">
        <w:rPr>
          <w:rFonts w:ascii="Aptos" w:eastAsia="Times New Roman" w:hAnsi="Aptos" w:cs="Times New Roman"/>
          <w:b/>
          <w:bCs/>
        </w:rPr>
        <w:t>Monitoring</w:t>
      </w:r>
    </w:p>
    <w:p w14:paraId="0BCF094C" w14:textId="009ED93D" w:rsidR="007B1439" w:rsidRPr="00846CB7" w:rsidRDefault="00E6689E" w:rsidP="00B669E4">
      <w:pPr>
        <w:numPr>
          <w:ilvl w:val="0"/>
          <w:numId w:val="15"/>
        </w:numPr>
        <w:spacing w:after="100" w:line="240" w:lineRule="auto"/>
        <w:rPr>
          <w:rFonts w:ascii="Aptos" w:eastAsia="Times New Roman" w:hAnsi="Aptos" w:cs="Times New Roman"/>
        </w:rPr>
      </w:pPr>
      <w:r>
        <w:rPr>
          <w:rFonts w:ascii="Aptos" w:eastAsia="Times New Roman" w:hAnsi="Aptos" w:cs="Times New Roman"/>
        </w:rPr>
        <w:t>X</w:t>
      </w:r>
    </w:p>
    <w:p w14:paraId="20A46C59" w14:textId="5A6FF4F0" w:rsidR="008A2911" w:rsidRPr="00846CB7" w:rsidRDefault="00E6689E" w:rsidP="00B669E4">
      <w:pPr>
        <w:numPr>
          <w:ilvl w:val="0"/>
          <w:numId w:val="15"/>
        </w:numPr>
        <w:spacing w:after="100" w:line="240" w:lineRule="auto"/>
        <w:rPr>
          <w:rFonts w:ascii="Aptos" w:eastAsia="Times New Roman" w:hAnsi="Aptos" w:cs="Times New Roman"/>
        </w:rPr>
      </w:pPr>
      <w:r>
        <w:rPr>
          <w:rFonts w:ascii="Aptos" w:eastAsia="Times New Roman" w:hAnsi="Aptos" w:cs="Times New Roman"/>
        </w:rPr>
        <w:t>X</w:t>
      </w:r>
    </w:p>
    <w:p w14:paraId="5EDD4D99"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Stewardship</w:t>
      </w:r>
    </w:p>
    <w:p w14:paraId="23A6E5CF" w14:textId="374086B5" w:rsidR="007B1439" w:rsidRDefault="00E6689E" w:rsidP="00B669E4">
      <w:pPr>
        <w:numPr>
          <w:ilvl w:val="0"/>
          <w:numId w:val="16"/>
        </w:numPr>
        <w:spacing w:after="100" w:line="240" w:lineRule="auto"/>
        <w:rPr>
          <w:rFonts w:ascii="Aptos" w:eastAsia="Times New Roman" w:hAnsi="Aptos" w:cs="Times New Roman"/>
        </w:rPr>
      </w:pPr>
      <w:r>
        <w:rPr>
          <w:rFonts w:ascii="Aptos" w:eastAsia="Times New Roman" w:hAnsi="Aptos" w:cs="Times New Roman"/>
        </w:rPr>
        <w:t>X</w:t>
      </w:r>
    </w:p>
    <w:p w14:paraId="65532E1B" w14:textId="431CADDB" w:rsidR="00E6689E" w:rsidRPr="00846CB7" w:rsidRDefault="00E6689E" w:rsidP="00B669E4">
      <w:pPr>
        <w:numPr>
          <w:ilvl w:val="0"/>
          <w:numId w:val="16"/>
        </w:numPr>
        <w:spacing w:after="100" w:line="240" w:lineRule="auto"/>
        <w:rPr>
          <w:rFonts w:ascii="Aptos" w:eastAsia="Times New Roman" w:hAnsi="Aptos" w:cs="Times New Roman"/>
        </w:rPr>
      </w:pPr>
      <w:r>
        <w:rPr>
          <w:rFonts w:ascii="Aptos" w:eastAsia="Times New Roman" w:hAnsi="Aptos" w:cs="Times New Roman"/>
        </w:rPr>
        <w:t>X</w:t>
      </w:r>
    </w:p>
    <w:p w14:paraId="54CAF3F0" w14:textId="77777777" w:rsidR="007B1439" w:rsidRPr="00846CB7" w:rsidRDefault="00CA636A" w:rsidP="00B669E4">
      <w:pPr>
        <w:spacing w:before="300" w:after="100" w:line="240" w:lineRule="auto"/>
        <w:outlineLvl w:val="2"/>
        <w:rPr>
          <w:rFonts w:ascii="Aptos" w:eastAsia="Times New Roman" w:hAnsi="Aptos" w:cs="Times New Roman"/>
          <w:b/>
          <w:bCs/>
          <w:sz w:val="24"/>
          <w:szCs w:val="24"/>
        </w:rPr>
      </w:pPr>
      <w:r w:rsidRPr="00846CB7">
        <w:rPr>
          <w:rFonts w:ascii="Aptos" w:eastAsia="Times New Roman" w:hAnsi="Aptos" w:cs="Times New Roman"/>
          <w:b/>
          <w:bCs/>
          <w:sz w:val="24"/>
          <w:szCs w:val="24"/>
        </w:rPr>
        <w:t>YEAR 5: LONG-TERM VIABILITY CHECK AND TRANSITION TO MAINTENANCE</w:t>
      </w:r>
    </w:p>
    <w:p w14:paraId="08FD31CE"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Monitoring</w:t>
      </w:r>
    </w:p>
    <w:p w14:paraId="4E34F190" w14:textId="720580FD" w:rsidR="008A2911" w:rsidRDefault="00E6689E" w:rsidP="00B669E4">
      <w:pPr>
        <w:numPr>
          <w:ilvl w:val="0"/>
          <w:numId w:val="17"/>
        </w:numPr>
        <w:spacing w:after="100" w:line="240" w:lineRule="auto"/>
        <w:rPr>
          <w:rFonts w:ascii="Aptos" w:eastAsia="Times New Roman" w:hAnsi="Aptos" w:cs="Times New Roman"/>
        </w:rPr>
      </w:pPr>
      <w:r>
        <w:rPr>
          <w:rFonts w:ascii="Aptos" w:eastAsia="Times New Roman" w:hAnsi="Aptos" w:cs="Times New Roman"/>
        </w:rPr>
        <w:t>X</w:t>
      </w:r>
    </w:p>
    <w:p w14:paraId="1D40D8C6" w14:textId="5BC8DC20" w:rsidR="00E6689E" w:rsidRPr="00846CB7" w:rsidRDefault="00E6689E" w:rsidP="00B669E4">
      <w:pPr>
        <w:numPr>
          <w:ilvl w:val="0"/>
          <w:numId w:val="17"/>
        </w:numPr>
        <w:spacing w:after="100" w:line="240" w:lineRule="auto"/>
        <w:rPr>
          <w:rFonts w:ascii="Aptos" w:eastAsia="Times New Roman" w:hAnsi="Aptos" w:cs="Times New Roman"/>
        </w:rPr>
      </w:pPr>
      <w:r>
        <w:rPr>
          <w:rFonts w:ascii="Aptos" w:eastAsia="Times New Roman" w:hAnsi="Aptos" w:cs="Times New Roman"/>
        </w:rPr>
        <w:t>X</w:t>
      </w:r>
    </w:p>
    <w:p w14:paraId="6024044B" w14:textId="77777777" w:rsidR="007B1439" w:rsidRPr="00846CB7" w:rsidRDefault="007B1439" w:rsidP="00B669E4">
      <w:pPr>
        <w:spacing w:after="100" w:line="240" w:lineRule="auto"/>
        <w:ind w:left="180"/>
        <w:rPr>
          <w:rFonts w:ascii="Aptos" w:eastAsia="Times New Roman" w:hAnsi="Aptos" w:cs="Times New Roman"/>
          <w:b/>
          <w:bCs/>
        </w:rPr>
      </w:pPr>
      <w:r w:rsidRPr="00846CB7">
        <w:rPr>
          <w:rFonts w:ascii="Aptos" w:eastAsia="Times New Roman" w:hAnsi="Aptos" w:cs="Times New Roman"/>
          <w:b/>
          <w:bCs/>
        </w:rPr>
        <w:t>Stewardship</w:t>
      </w:r>
    </w:p>
    <w:p w14:paraId="15280029" w14:textId="608C02D9" w:rsidR="00B669E4" w:rsidRDefault="00E6689E" w:rsidP="00B669E4">
      <w:pPr>
        <w:numPr>
          <w:ilvl w:val="0"/>
          <w:numId w:val="18"/>
        </w:numPr>
        <w:spacing w:after="100" w:line="240" w:lineRule="auto"/>
        <w:rPr>
          <w:rFonts w:ascii="Aptos" w:eastAsia="Times New Roman" w:hAnsi="Aptos" w:cs="Times New Roman"/>
        </w:rPr>
      </w:pPr>
      <w:r>
        <w:rPr>
          <w:rFonts w:ascii="Aptos" w:eastAsia="Times New Roman" w:hAnsi="Aptos" w:cs="Times New Roman"/>
        </w:rPr>
        <w:lastRenderedPageBreak/>
        <w:t>X</w:t>
      </w:r>
    </w:p>
    <w:p w14:paraId="3A9AD41A" w14:textId="3A2E555A" w:rsidR="00B669E4" w:rsidRDefault="00E6689E" w:rsidP="00084251">
      <w:pPr>
        <w:numPr>
          <w:ilvl w:val="0"/>
          <w:numId w:val="18"/>
        </w:numPr>
        <w:spacing w:after="100" w:line="240" w:lineRule="auto"/>
        <w:rPr>
          <w:rFonts w:ascii="Aptos" w:eastAsia="Times New Roman" w:hAnsi="Aptos" w:cs="Times New Roman"/>
        </w:rPr>
      </w:pPr>
      <w:r>
        <w:rPr>
          <w:rFonts w:ascii="Aptos" w:eastAsia="Times New Roman" w:hAnsi="Aptos" w:cs="Times New Roman"/>
        </w:rPr>
        <w:t>X</w:t>
      </w:r>
    </w:p>
    <w:p w14:paraId="3040DC61" w14:textId="77777777" w:rsidR="00B43221" w:rsidRDefault="00B43221" w:rsidP="00B43221">
      <w:pPr>
        <w:spacing w:after="100" w:line="240" w:lineRule="auto"/>
        <w:ind w:left="720"/>
        <w:rPr>
          <w:rFonts w:ascii="Aptos" w:eastAsia="Times New Roman" w:hAnsi="Aptos" w:cs="Times New Roman"/>
        </w:rPr>
      </w:pPr>
    </w:p>
    <w:p w14:paraId="6EE23A5D" w14:textId="77777777" w:rsidR="00B43221" w:rsidRDefault="00B43221" w:rsidP="00B43221">
      <w:pPr>
        <w:spacing w:after="100" w:line="240" w:lineRule="auto"/>
        <w:ind w:left="720"/>
        <w:rPr>
          <w:rFonts w:ascii="Aptos" w:eastAsia="Times New Roman" w:hAnsi="Aptos" w:cs="Times New Roman"/>
        </w:rPr>
      </w:pPr>
    </w:p>
    <w:p w14:paraId="4E209612" w14:textId="77777777" w:rsidR="00B43221" w:rsidRDefault="00B43221" w:rsidP="00B43221">
      <w:pPr>
        <w:spacing w:after="100" w:line="240" w:lineRule="auto"/>
        <w:ind w:left="720"/>
        <w:rPr>
          <w:rFonts w:ascii="Aptos" w:eastAsia="Times New Roman" w:hAnsi="Aptos" w:cs="Times New Roman"/>
        </w:rPr>
      </w:pPr>
    </w:p>
    <w:p w14:paraId="0EFF7B5D" w14:textId="77777777" w:rsidR="00B43221" w:rsidRDefault="00B43221" w:rsidP="00B43221">
      <w:pPr>
        <w:spacing w:after="100" w:line="240" w:lineRule="auto"/>
        <w:ind w:left="720"/>
        <w:rPr>
          <w:rFonts w:ascii="Aptos" w:eastAsia="Times New Roman" w:hAnsi="Aptos" w:cs="Times New Roman"/>
        </w:rPr>
      </w:pPr>
    </w:p>
    <w:p w14:paraId="0FA1F9EE" w14:textId="77777777" w:rsidR="00B43221" w:rsidRPr="00084251" w:rsidRDefault="00B43221" w:rsidP="00B43221">
      <w:pPr>
        <w:spacing w:after="100" w:line="240" w:lineRule="auto"/>
        <w:ind w:left="720"/>
        <w:rPr>
          <w:rFonts w:ascii="Aptos" w:eastAsia="Times New Roman" w:hAnsi="Aptos" w:cs="Times New Roman"/>
        </w:rPr>
      </w:pPr>
    </w:p>
    <w:p w14:paraId="60C7AD8E" w14:textId="77777777" w:rsidR="007B1439" w:rsidRPr="00846CB7" w:rsidRDefault="007B1439" w:rsidP="00B669E4">
      <w:pPr>
        <w:spacing w:after="100" w:line="240" w:lineRule="auto"/>
        <w:outlineLvl w:val="1"/>
        <w:rPr>
          <w:rFonts w:ascii="Aptos" w:eastAsia="Times New Roman" w:hAnsi="Aptos" w:cs="Times New Roman"/>
          <w:b/>
          <w:sz w:val="24"/>
        </w:rPr>
      </w:pPr>
      <w:r w:rsidRPr="00846CB7">
        <w:rPr>
          <w:rFonts w:ascii="Aptos" w:eastAsia="Times New Roman" w:hAnsi="Aptos" w:cs="Times New Roman"/>
          <w:b/>
          <w:sz w:val="24"/>
        </w:rPr>
        <w:t xml:space="preserve">BUDGET </w:t>
      </w:r>
    </w:p>
    <w:p w14:paraId="1E1C9CF6" w14:textId="09CD39E0" w:rsidR="00A101A8" w:rsidRPr="00203B78" w:rsidRDefault="00A101A8" w:rsidP="00203B78">
      <w:pPr>
        <w:rPr>
          <w:rFonts w:ascii="Aptos" w:eastAsia="Times New Roman" w:hAnsi="Aptos" w:cs="Times New Roman"/>
          <w:bCs/>
          <w:sz w:val="24"/>
        </w:rPr>
      </w:pPr>
      <w:r w:rsidRPr="00203B78">
        <w:rPr>
          <w:rFonts w:ascii="Aptos" w:eastAsia="Times New Roman" w:hAnsi="Aptos" w:cs="Times New Roman"/>
          <w:bCs/>
          <w:sz w:val="24"/>
        </w:rPr>
        <w:t>See an example budget below</w:t>
      </w:r>
    </w:p>
    <w:tbl>
      <w:tblPr>
        <w:tblW w:w="10800" w:type="dxa"/>
        <w:tblInd w:w="-5" w:type="dxa"/>
        <w:tblLook w:val="04A0" w:firstRow="1" w:lastRow="0" w:firstColumn="1" w:lastColumn="0" w:noHBand="0" w:noVBand="1"/>
      </w:tblPr>
      <w:tblGrid>
        <w:gridCol w:w="4230"/>
        <w:gridCol w:w="5310"/>
        <w:gridCol w:w="1260"/>
      </w:tblGrid>
      <w:tr w:rsidR="00F8790B" w:rsidRPr="00846CB7" w14:paraId="66692349" w14:textId="77777777" w:rsidTr="0021627F">
        <w:trPr>
          <w:trHeight w:val="432"/>
        </w:trPr>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59FEB2" w14:textId="77777777" w:rsidR="00F8790B" w:rsidRPr="00846CB7" w:rsidRDefault="00F8790B" w:rsidP="00BD6681">
            <w:pPr>
              <w:spacing w:after="100" w:line="240" w:lineRule="auto"/>
              <w:jc w:val="center"/>
              <w:rPr>
                <w:rFonts w:ascii="Aptos" w:eastAsia="Times New Roman" w:hAnsi="Aptos" w:cs="Calibri"/>
                <w:b/>
                <w:bCs/>
                <w:color w:val="000000"/>
              </w:rPr>
            </w:pPr>
            <w:r w:rsidRPr="00846CB7">
              <w:rPr>
                <w:rFonts w:ascii="Aptos" w:eastAsia="Times New Roman" w:hAnsi="Aptos" w:cs="Calibri"/>
                <w:b/>
                <w:bCs/>
                <w:color w:val="000000"/>
              </w:rPr>
              <w:t>Category</w:t>
            </w:r>
          </w:p>
        </w:tc>
        <w:tc>
          <w:tcPr>
            <w:tcW w:w="53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28CD1E7" w14:textId="77777777" w:rsidR="00F8790B" w:rsidRPr="00846CB7" w:rsidRDefault="00F8790B" w:rsidP="00BD6681">
            <w:pPr>
              <w:spacing w:after="100" w:line="240" w:lineRule="auto"/>
              <w:jc w:val="center"/>
              <w:rPr>
                <w:rFonts w:ascii="Aptos" w:eastAsia="Times New Roman" w:hAnsi="Aptos" w:cs="Calibri"/>
                <w:b/>
                <w:bCs/>
                <w:color w:val="000000"/>
              </w:rPr>
            </w:pPr>
            <w:r w:rsidRPr="00846CB7">
              <w:rPr>
                <w:rFonts w:ascii="Aptos" w:eastAsia="Times New Roman" w:hAnsi="Aptos" w:cs="Calibri"/>
                <w:b/>
                <w:bCs/>
                <w:color w:val="000000"/>
              </w:rPr>
              <w:t>Description</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5D3939" w14:textId="77777777" w:rsidR="00F8790B" w:rsidRPr="00846CB7" w:rsidRDefault="00F8790B" w:rsidP="00BD6681">
            <w:pPr>
              <w:spacing w:after="100" w:line="240" w:lineRule="auto"/>
              <w:jc w:val="center"/>
              <w:rPr>
                <w:rFonts w:ascii="Aptos" w:eastAsia="Times New Roman" w:hAnsi="Aptos" w:cs="Calibri"/>
                <w:b/>
                <w:bCs/>
                <w:color w:val="000000"/>
              </w:rPr>
            </w:pPr>
            <w:r w:rsidRPr="00846CB7">
              <w:rPr>
                <w:rFonts w:ascii="Aptos" w:eastAsia="Times New Roman" w:hAnsi="Aptos" w:cs="Calibri"/>
                <w:b/>
                <w:bCs/>
                <w:color w:val="000000"/>
              </w:rPr>
              <w:t>Amount</w:t>
            </w:r>
          </w:p>
        </w:tc>
      </w:tr>
      <w:tr w:rsidR="00F8790B" w:rsidRPr="00846CB7" w14:paraId="6F1B0A36" w14:textId="77777777" w:rsidTr="0021627F">
        <w:trPr>
          <w:trHeight w:val="432"/>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A7BA7B8" w14:textId="00707533" w:rsidR="00F8790B" w:rsidRPr="00846CB7" w:rsidRDefault="00F8790B" w:rsidP="00B669E4">
            <w:pPr>
              <w:spacing w:after="100" w:line="240" w:lineRule="auto"/>
              <w:rPr>
                <w:rFonts w:ascii="Aptos" w:eastAsia="Times New Roman" w:hAnsi="Aptos" w:cs="Calibri"/>
                <w:color w:val="000000"/>
              </w:rPr>
            </w:pPr>
            <w:r w:rsidRPr="00846CB7">
              <w:rPr>
                <w:rFonts w:ascii="Aptos" w:eastAsia="Times New Roman" w:hAnsi="Aptos" w:cs="Calibri"/>
                <w:color w:val="000000"/>
              </w:rPr>
              <w:t>Invasive Species Control</w:t>
            </w:r>
            <w:r w:rsidR="0021627F">
              <w:rPr>
                <w:rFonts w:ascii="Aptos" w:eastAsia="Times New Roman" w:hAnsi="Aptos" w:cs="Calibri"/>
                <w:color w:val="000000"/>
              </w:rPr>
              <w:t>…</w:t>
            </w:r>
          </w:p>
        </w:tc>
        <w:tc>
          <w:tcPr>
            <w:tcW w:w="5310" w:type="dxa"/>
            <w:tcBorders>
              <w:top w:val="nil"/>
              <w:left w:val="nil"/>
              <w:bottom w:val="single" w:sz="4" w:space="0" w:color="auto"/>
              <w:right w:val="single" w:sz="4" w:space="0" w:color="auto"/>
            </w:tcBorders>
            <w:shd w:val="clear" w:color="auto" w:fill="auto"/>
            <w:noWrap/>
            <w:vAlign w:val="center"/>
            <w:hideMark/>
          </w:tcPr>
          <w:p w14:paraId="24DE35E1" w14:textId="101AE583" w:rsidR="00F8790B" w:rsidRPr="00846CB7" w:rsidRDefault="0021627F" w:rsidP="00B669E4">
            <w:pPr>
              <w:spacing w:after="100" w:line="240" w:lineRule="auto"/>
              <w:rPr>
                <w:rFonts w:ascii="Aptos" w:eastAsia="Times New Roman" w:hAnsi="Aptos" w:cs="Calibri"/>
                <w:color w:val="000000"/>
              </w:rPr>
            </w:pPr>
            <w:r>
              <w:rPr>
                <w:rFonts w:ascii="Aptos" w:eastAsia="Times New Roman" w:hAnsi="Aptos" w:cs="Calibri"/>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14:paraId="7BC5D220" w14:textId="634A89DF" w:rsidR="00F8790B" w:rsidRPr="00846CB7" w:rsidRDefault="00F8790B" w:rsidP="00B669E4">
            <w:pPr>
              <w:spacing w:after="100" w:line="240" w:lineRule="auto"/>
              <w:jc w:val="right"/>
              <w:rPr>
                <w:rFonts w:ascii="Aptos" w:eastAsia="Times New Roman" w:hAnsi="Aptos" w:cs="Calibri"/>
                <w:color w:val="000000"/>
              </w:rPr>
            </w:pPr>
            <w:r w:rsidRPr="00846CB7">
              <w:rPr>
                <w:rFonts w:ascii="Aptos" w:eastAsia="Times New Roman" w:hAnsi="Aptos" w:cs="Calibri"/>
                <w:color w:val="000000"/>
              </w:rPr>
              <w:t>$</w:t>
            </w:r>
            <w:r w:rsidR="00096455">
              <w:rPr>
                <w:rFonts w:ascii="Aptos" w:eastAsia="Times New Roman" w:hAnsi="Aptos" w:cs="Calibri"/>
                <w:color w:val="000000"/>
              </w:rPr>
              <w:t>X</w:t>
            </w:r>
            <w:r w:rsidRPr="00846CB7">
              <w:rPr>
                <w:rFonts w:ascii="Aptos" w:eastAsia="Times New Roman" w:hAnsi="Aptos" w:cs="Calibri"/>
                <w:color w:val="000000"/>
              </w:rPr>
              <w:t xml:space="preserve"> </w:t>
            </w:r>
          </w:p>
        </w:tc>
      </w:tr>
      <w:tr w:rsidR="00F8790B" w:rsidRPr="00846CB7" w14:paraId="2AA05058" w14:textId="77777777" w:rsidTr="0021627F">
        <w:trPr>
          <w:trHeight w:val="432"/>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B63ABBB" w14:textId="18CAAECE" w:rsidR="00F8790B" w:rsidRPr="00846CB7" w:rsidRDefault="00F8790B" w:rsidP="00B669E4">
            <w:pPr>
              <w:spacing w:after="100" w:line="240" w:lineRule="auto"/>
              <w:rPr>
                <w:rFonts w:ascii="Aptos" w:eastAsia="Times New Roman" w:hAnsi="Aptos" w:cs="Calibri"/>
                <w:color w:val="000000"/>
              </w:rPr>
            </w:pPr>
            <w:r w:rsidRPr="00846CB7">
              <w:rPr>
                <w:rFonts w:ascii="Aptos" w:eastAsia="Times New Roman" w:hAnsi="Aptos" w:cs="Calibri"/>
                <w:color w:val="000000"/>
              </w:rPr>
              <w:t>Native Tree &amp; Shrub Planting</w:t>
            </w:r>
            <w:r w:rsidR="0021627F">
              <w:rPr>
                <w:rFonts w:ascii="Aptos" w:eastAsia="Times New Roman" w:hAnsi="Aptos" w:cs="Calibri"/>
                <w:color w:val="000000"/>
              </w:rPr>
              <w:t>…</w:t>
            </w:r>
          </w:p>
        </w:tc>
        <w:tc>
          <w:tcPr>
            <w:tcW w:w="5310" w:type="dxa"/>
            <w:tcBorders>
              <w:top w:val="nil"/>
              <w:left w:val="nil"/>
              <w:bottom w:val="single" w:sz="4" w:space="0" w:color="auto"/>
              <w:right w:val="single" w:sz="4" w:space="0" w:color="auto"/>
            </w:tcBorders>
            <w:shd w:val="clear" w:color="auto" w:fill="auto"/>
            <w:noWrap/>
            <w:vAlign w:val="center"/>
            <w:hideMark/>
          </w:tcPr>
          <w:p w14:paraId="39C0175A" w14:textId="2080AA7C" w:rsidR="00F8790B" w:rsidRPr="00846CB7" w:rsidRDefault="0021627F" w:rsidP="00B669E4">
            <w:pPr>
              <w:spacing w:after="100" w:line="240" w:lineRule="auto"/>
              <w:rPr>
                <w:rFonts w:ascii="Aptos" w:eastAsia="Times New Roman" w:hAnsi="Aptos" w:cs="Calibri"/>
                <w:color w:val="000000"/>
              </w:rPr>
            </w:pPr>
            <w:r>
              <w:rPr>
                <w:rFonts w:ascii="Aptos" w:eastAsia="Times New Roman" w:hAnsi="Aptos" w:cs="Calibri"/>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14:paraId="194C9943" w14:textId="0E00B363" w:rsidR="00F8790B" w:rsidRPr="00846CB7" w:rsidRDefault="00F8790B" w:rsidP="00B669E4">
            <w:pPr>
              <w:spacing w:after="100" w:line="240" w:lineRule="auto"/>
              <w:jc w:val="right"/>
              <w:rPr>
                <w:rFonts w:ascii="Aptos" w:eastAsia="Times New Roman" w:hAnsi="Aptos" w:cs="Calibri"/>
                <w:color w:val="000000"/>
              </w:rPr>
            </w:pPr>
            <w:r w:rsidRPr="00846CB7">
              <w:rPr>
                <w:rFonts w:ascii="Aptos" w:eastAsia="Times New Roman" w:hAnsi="Aptos" w:cs="Calibri"/>
                <w:color w:val="000000"/>
              </w:rPr>
              <w:t>$</w:t>
            </w:r>
            <w:r w:rsidR="00096455">
              <w:rPr>
                <w:rFonts w:ascii="Aptos" w:eastAsia="Times New Roman" w:hAnsi="Aptos" w:cs="Calibri"/>
                <w:color w:val="000000"/>
              </w:rPr>
              <w:t>X</w:t>
            </w:r>
            <w:r w:rsidRPr="00846CB7">
              <w:rPr>
                <w:rFonts w:ascii="Aptos" w:eastAsia="Times New Roman" w:hAnsi="Aptos" w:cs="Calibri"/>
                <w:color w:val="000000"/>
              </w:rPr>
              <w:t xml:space="preserve"> </w:t>
            </w:r>
          </w:p>
        </w:tc>
      </w:tr>
      <w:tr w:rsidR="00F8790B" w:rsidRPr="00846CB7" w14:paraId="6E6E3F26" w14:textId="77777777" w:rsidTr="0021627F">
        <w:trPr>
          <w:trHeight w:val="432"/>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33711DD" w14:textId="4CFE5D43" w:rsidR="00F8790B" w:rsidRPr="00846CB7" w:rsidRDefault="00F8790B" w:rsidP="00B669E4">
            <w:pPr>
              <w:spacing w:after="100" w:line="240" w:lineRule="auto"/>
              <w:rPr>
                <w:rFonts w:ascii="Aptos" w:eastAsia="Times New Roman" w:hAnsi="Aptos" w:cs="Calibri"/>
                <w:color w:val="000000"/>
              </w:rPr>
            </w:pPr>
            <w:r w:rsidRPr="00846CB7">
              <w:rPr>
                <w:rFonts w:ascii="Aptos" w:eastAsia="Times New Roman" w:hAnsi="Aptos" w:cs="Calibri"/>
                <w:color w:val="000000"/>
              </w:rPr>
              <w:t>Native Seed Mixes</w:t>
            </w:r>
            <w:r w:rsidR="0021627F">
              <w:rPr>
                <w:rFonts w:ascii="Aptos" w:eastAsia="Times New Roman" w:hAnsi="Aptos" w:cs="Calibri"/>
                <w:color w:val="000000"/>
              </w:rPr>
              <w:t>…</w:t>
            </w:r>
          </w:p>
        </w:tc>
        <w:tc>
          <w:tcPr>
            <w:tcW w:w="5310" w:type="dxa"/>
            <w:tcBorders>
              <w:top w:val="nil"/>
              <w:left w:val="nil"/>
              <w:bottom w:val="single" w:sz="4" w:space="0" w:color="auto"/>
              <w:right w:val="single" w:sz="4" w:space="0" w:color="auto"/>
            </w:tcBorders>
            <w:shd w:val="clear" w:color="auto" w:fill="auto"/>
            <w:noWrap/>
            <w:vAlign w:val="center"/>
            <w:hideMark/>
          </w:tcPr>
          <w:p w14:paraId="52B53994" w14:textId="7447F63E" w:rsidR="00F8790B" w:rsidRPr="00846CB7" w:rsidRDefault="0021627F" w:rsidP="00B669E4">
            <w:pPr>
              <w:spacing w:after="100" w:line="240" w:lineRule="auto"/>
              <w:rPr>
                <w:rFonts w:ascii="Aptos" w:eastAsia="Times New Roman" w:hAnsi="Aptos" w:cs="Calibri"/>
                <w:color w:val="000000"/>
              </w:rPr>
            </w:pPr>
            <w:r>
              <w:rPr>
                <w:rFonts w:ascii="Aptos" w:eastAsia="Times New Roman" w:hAnsi="Aptos" w:cs="Calibri"/>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14:paraId="0D6ECAFF" w14:textId="19E8D392" w:rsidR="00F8790B" w:rsidRPr="00846CB7" w:rsidRDefault="00F8790B" w:rsidP="00B669E4">
            <w:pPr>
              <w:spacing w:after="100" w:line="240" w:lineRule="auto"/>
              <w:jc w:val="right"/>
              <w:rPr>
                <w:rFonts w:ascii="Aptos" w:eastAsia="Times New Roman" w:hAnsi="Aptos" w:cs="Calibri"/>
                <w:color w:val="000000"/>
              </w:rPr>
            </w:pPr>
            <w:r w:rsidRPr="00846CB7">
              <w:rPr>
                <w:rFonts w:ascii="Aptos" w:eastAsia="Times New Roman" w:hAnsi="Aptos" w:cs="Calibri"/>
                <w:color w:val="000000"/>
              </w:rPr>
              <w:t>$</w:t>
            </w:r>
            <w:r w:rsidR="00096455">
              <w:rPr>
                <w:rFonts w:ascii="Aptos" w:eastAsia="Times New Roman" w:hAnsi="Aptos" w:cs="Calibri"/>
                <w:color w:val="000000"/>
              </w:rPr>
              <w:t>X</w:t>
            </w:r>
            <w:r w:rsidRPr="00846CB7">
              <w:rPr>
                <w:rFonts w:ascii="Aptos" w:eastAsia="Times New Roman" w:hAnsi="Aptos" w:cs="Calibri"/>
                <w:color w:val="000000"/>
              </w:rPr>
              <w:t xml:space="preserve"> </w:t>
            </w:r>
          </w:p>
        </w:tc>
      </w:tr>
      <w:tr w:rsidR="00F8790B" w:rsidRPr="00846CB7" w14:paraId="66B4FC6D" w14:textId="77777777" w:rsidTr="0021627F">
        <w:trPr>
          <w:trHeight w:val="432"/>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6797C95" w14:textId="13FABDB4" w:rsidR="00F8790B" w:rsidRPr="00846CB7" w:rsidRDefault="00F8790B" w:rsidP="00B669E4">
            <w:pPr>
              <w:spacing w:after="100" w:line="240" w:lineRule="auto"/>
              <w:rPr>
                <w:rFonts w:ascii="Aptos" w:eastAsia="Times New Roman" w:hAnsi="Aptos" w:cs="Calibri"/>
                <w:color w:val="000000"/>
              </w:rPr>
            </w:pPr>
            <w:r w:rsidRPr="00846CB7">
              <w:rPr>
                <w:rFonts w:ascii="Aptos" w:eastAsia="Times New Roman" w:hAnsi="Aptos" w:cs="Calibri"/>
                <w:color w:val="000000"/>
              </w:rPr>
              <w:t>Monitoring &amp; Data Collection</w:t>
            </w:r>
            <w:r w:rsidR="0021627F">
              <w:rPr>
                <w:rFonts w:ascii="Aptos" w:eastAsia="Times New Roman" w:hAnsi="Aptos" w:cs="Calibri"/>
                <w:color w:val="000000"/>
              </w:rPr>
              <w:t>…</w:t>
            </w:r>
          </w:p>
        </w:tc>
        <w:tc>
          <w:tcPr>
            <w:tcW w:w="5310" w:type="dxa"/>
            <w:tcBorders>
              <w:top w:val="nil"/>
              <w:left w:val="nil"/>
              <w:bottom w:val="single" w:sz="4" w:space="0" w:color="auto"/>
              <w:right w:val="single" w:sz="4" w:space="0" w:color="auto"/>
            </w:tcBorders>
            <w:shd w:val="clear" w:color="auto" w:fill="auto"/>
            <w:noWrap/>
            <w:vAlign w:val="center"/>
            <w:hideMark/>
          </w:tcPr>
          <w:p w14:paraId="4DAD29A2" w14:textId="3811139C" w:rsidR="00F8790B" w:rsidRPr="00846CB7" w:rsidRDefault="0021627F" w:rsidP="00B669E4">
            <w:pPr>
              <w:spacing w:after="100" w:line="240" w:lineRule="auto"/>
              <w:rPr>
                <w:rFonts w:ascii="Aptos" w:eastAsia="Times New Roman" w:hAnsi="Aptos" w:cs="Calibri"/>
                <w:color w:val="000000"/>
              </w:rPr>
            </w:pPr>
            <w:r>
              <w:rPr>
                <w:rFonts w:ascii="Aptos" w:eastAsia="Times New Roman" w:hAnsi="Aptos" w:cs="Calibri"/>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14:paraId="07230CF6" w14:textId="43427159" w:rsidR="00F8790B" w:rsidRPr="00846CB7" w:rsidRDefault="00F8790B" w:rsidP="00B669E4">
            <w:pPr>
              <w:spacing w:after="100" w:line="240" w:lineRule="auto"/>
              <w:jc w:val="right"/>
              <w:rPr>
                <w:rFonts w:ascii="Aptos" w:eastAsia="Times New Roman" w:hAnsi="Aptos" w:cs="Calibri"/>
                <w:color w:val="000000"/>
              </w:rPr>
            </w:pPr>
            <w:r w:rsidRPr="00846CB7">
              <w:rPr>
                <w:rFonts w:ascii="Aptos" w:eastAsia="Times New Roman" w:hAnsi="Aptos" w:cs="Calibri"/>
                <w:color w:val="000000"/>
              </w:rPr>
              <w:t>$</w:t>
            </w:r>
            <w:r w:rsidR="00096455">
              <w:rPr>
                <w:rFonts w:ascii="Aptos" w:eastAsia="Times New Roman" w:hAnsi="Aptos" w:cs="Calibri"/>
                <w:color w:val="000000"/>
              </w:rPr>
              <w:t>X</w:t>
            </w:r>
            <w:r w:rsidRPr="00846CB7">
              <w:rPr>
                <w:rFonts w:ascii="Aptos" w:eastAsia="Times New Roman" w:hAnsi="Aptos" w:cs="Calibri"/>
                <w:color w:val="000000"/>
              </w:rPr>
              <w:t xml:space="preserve"> </w:t>
            </w:r>
          </w:p>
        </w:tc>
      </w:tr>
      <w:tr w:rsidR="00F8790B" w:rsidRPr="00846CB7" w14:paraId="6F038FCA" w14:textId="77777777" w:rsidTr="0021627F">
        <w:trPr>
          <w:trHeight w:val="432"/>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4844D13E" w14:textId="4E47AB3B" w:rsidR="00F8790B" w:rsidRPr="00846CB7" w:rsidRDefault="00F8790B" w:rsidP="00B669E4">
            <w:pPr>
              <w:spacing w:after="100" w:line="240" w:lineRule="auto"/>
              <w:rPr>
                <w:rFonts w:ascii="Aptos" w:eastAsia="Times New Roman" w:hAnsi="Aptos" w:cs="Calibri"/>
                <w:color w:val="000000"/>
              </w:rPr>
            </w:pPr>
            <w:r w:rsidRPr="00846CB7">
              <w:rPr>
                <w:rFonts w:ascii="Aptos" w:eastAsia="Times New Roman" w:hAnsi="Aptos" w:cs="Calibri"/>
                <w:color w:val="000000"/>
              </w:rPr>
              <w:t>Community Engagement &amp; Stewardship</w:t>
            </w:r>
            <w:r w:rsidR="0021627F">
              <w:rPr>
                <w:rFonts w:ascii="Aptos" w:eastAsia="Times New Roman" w:hAnsi="Aptos" w:cs="Calibri"/>
                <w:color w:val="000000"/>
              </w:rPr>
              <w:t>…</w:t>
            </w:r>
          </w:p>
        </w:tc>
        <w:tc>
          <w:tcPr>
            <w:tcW w:w="5310" w:type="dxa"/>
            <w:tcBorders>
              <w:top w:val="nil"/>
              <w:left w:val="nil"/>
              <w:bottom w:val="single" w:sz="4" w:space="0" w:color="auto"/>
              <w:right w:val="single" w:sz="4" w:space="0" w:color="auto"/>
            </w:tcBorders>
            <w:shd w:val="clear" w:color="auto" w:fill="auto"/>
            <w:noWrap/>
            <w:vAlign w:val="center"/>
            <w:hideMark/>
          </w:tcPr>
          <w:p w14:paraId="131C03BB" w14:textId="22B6AE66" w:rsidR="00F8790B" w:rsidRPr="00846CB7" w:rsidRDefault="0021627F" w:rsidP="00B669E4">
            <w:pPr>
              <w:spacing w:after="100" w:line="240" w:lineRule="auto"/>
              <w:rPr>
                <w:rFonts w:ascii="Aptos" w:eastAsia="Times New Roman" w:hAnsi="Aptos" w:cs="Calibri"/>
                <w:color w:val="000000"/>
              </w:rPr>
            </w:pPr>
            <w:r>
              <w:rPr>
                <w:rFonts w:ascii="Aptos" w:eastAsia="Times New Roman" w:hAnsi="Aptos" w:cs="Calibri"/>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14:paraId="34C7C5FF" w14:textId="004EE9AE" w:rsidR="00F8790B" w:rsidRPr="00846CB7" w:rsidRDefault="00F8790B" w:rsidP="00B669E4">
            <w:pPr>
              <w:spacing w:after="100" w:line="240" w:lineRule="auto"/>
              <w:jc w:val="right"/>
              <w:rPr>
                <w:rFonts w:ascii="Aptos" w:eastAsia="Times New Roman" w:hAnsi="Aptos" w:cs="Calibri"/>
                <w:color w:val="000000"/>
              </w:rPr>
            </w:pPr>
            <w:r w:rsidRPr="00846CB7">
              <w:rPr>
                <w:rFonts w:ascii="Aptos" w:eastAsia="Times New Roman" w:hAnsi="Aptos" w:cs="Calibri"/>
                <w:color w:val="000000"/>
              </w:rPr>
              <w:t>$</w:t>
            </w:r>
            <w:r w:rsidR="00096455">
              <w:rPr>
                <w:rFonts w:ascii="Aptos" w:eastAsia="Times New Roman" w:hAnsi="Aptos" w:cs="Calibri"/>
                <w:color w:val="000000"/>
              </w:rPr>
              <w:t>X</w:t>
            </w:r>
            <w:r w:rsidRPr="00846CB7">
              <w:rPr>
                <w:rFonts w:ascii="Aptos" w:eastAsia="Times New Roman" w:hAnsi="Aptos" w:cs="Calibri"/>
                <w:color w:val="000000"/>
              </w:rPr>
              <w:t xml:space="preserve"> </w:t>
            </w:r>
          </w:p>
        </w:tc>
      </w:tr>
      <w:tr w:rsidR="00F8790B" w:rsidRPr="00846CB7" w14:paraId="54CC61DE" w14:textId="77777777" w:rsidTr="0021627F">
        <w:trPr>
          <w:trHeight w:val="432"/>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6B03583" w14:textId="64C21828" w:rsidR="00F8790B" w:rsidRPr="00846CB7" w:rsidRDefault="00F8790B" w:rsidP="00B669E4">
            <w:pPr>
              <w:spacing w:after="100" w:line="240" w:lineRule="auto"/>
              <w:rPr>
                <w:rFonts w:ascii="Aptos" w:eastAsia="Times New Roman" w:hAnsi="Aptos" w:cs="Calibri"/>
                <w:color w:val="000000"/>
              </w:rPr>
            </w:pPr>
            <w:r w:rsidRPr="00846CB7">
              <w:rPr>
                <w:rFonts w:ascii="Aptos" w:eastAsia="Times New Roman" w:hAnsi="Aptos" w:cs="Calibri"/>
                <w:color w:val="000000"/>
              </w:rPr>
              <w:t>Project Management &amp; Contingency</w:t>
            </w:r>
            <w:r w:rsidR="0021627F">
              <w:rPr>
                <w:rFonts w:ascii="Aptos" w:eastAsia="Times New Roman" w:hAnsi="Aptos" w:cs="Calibri"/>
                <w:color w:val="000000"/>
              </w:rPr>
              <w:t>…</w:t>
            </w:r>
          </w:p>
        </w:tc>
        <w:tc>
          <w:tcPr>
            <w:tcW w:w="5310" w:type="dxa"/>
            <w:tcBorders>
              <w:top w:val="nil"/>
              <w:left w:val="nil"/>
              <w:bottom w:val="single" w:sz="4" w:space="0" w:color="auto"/>
              <w:right w:val="single" w:sz="4" w:space="0" w:color="auto"/>
            </w:tcBorders>
            <w:shd w:val="clear" w:color="auto" w:fill="auto"/>
            <w:noWrap/>
            <w:vAlign w:val="center"/>
            <w:hideMark/>
          </w:tcPr>
          <w:p w14:paraId="6101C99D" w14:textId="0DB252EC" w:rsidR="00F8790B" w:rsidRPr="00846CB7" w:rsidRDefault="0021627F" w:rsidP="00B669E4">
            <w:pPr>
              <w:spacing w:after="100" w:line="240" w:lineRule="auto"/>
              <w:rPr>
                <w:rFonts w:ascii="Aptos" w:eastAsia="Times New Roman" w:hAnsi="Aptos" w:cs="Calibri"/>
                <w:color w:val="000000"/>
              </w:rPr>
            </w:pPr>
            <w:r>
              <w:rPr>
                <w:rFonts w:ascii="Aptos" w:eastAsia="Times New Roman" w:hAnsi="Aptos" w:cs="Calibri"/>
                <w:color w:val="000000"/>
              </w:rPr>
              <w:t>X</w:t>
            </w:r>
            <w:r w:rsidR="00F8790B" w:rsidRPr="00846CB7">
              <w:rPr>
                <w:rFonts w:ascii="Aptos" w:eastAsia="Times New Roman" w:hAnsi="Aptos" w:cs="Calibri"/>
                <w:color w:val="00000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CA082F3" w14:textId="113C095F" w:rsidR="00F8790B" w:rsidRPr="00846CB7" w:rsidRDefault="00F8790B" w:rsidP="00B669E4">
            <w:pPr>
              <w:spacing w:after="100" w:line="240" w:lineRule="auto"/>
              <w:jc w:val="right"/>
              <w:rPr>
                <w:rFonts w:ascii="Aptos" w:eastAsia="Times New Roman" w:hAnsi="Aptos" w:cs="Calibri"/>
                <w:color w:val="000000"/>
              </w:rPr>
            </w:pPr>
            <w:r w:rsidRPr="00846CB7">
              <w:rPr>
                <w:rFonts w:ascii="Aptos" w:eastAsia="Times New Roman" w:hAnsi="Aptos" w:cs="Calibri"/>
                <w:color w:val="000000"/>
              </w:rPr>
              <w:t>$</w:t>
            </w:r>
            <w:r w:rsidR="00096455">
              <w:rPr>
                <w:rFonts w:ascii="Aptos" w:eastAsia="Times New Roman" w:hAnsi="Aptos" w:cs="Calibri"/>
                <w:color w:val="000000"/>
              </w:rPr>
              <w:t>X</w:t>
            </w:r>
            <w:r w:rsidRPr="00846CB7">
              <w:rPr>
                <w:rFonts w:ascii="Aptos" w:eastAsia="Times New Roman" w:hAnsi="Aptos" w:cs="Calibri"/>
                <w:color w:val="000000"/>
              </w:rPr>
              <w:t xml:space="preserve"> </w:t>
            </w:r>
          </w:p>
        </w:tc>
      </w:tr>
      <w:tr w:rsidR="00F8790B" w:rsidRPr="00846CB7" w14:paraId="400B05BE" w14:textId="77777777" w:rsidTr="00BD6681">
        <w:trPr>
          <w:trHeight w:val="432"/>
        </w:trPr>
        <w:tc>
          <w:tcPr>
            <w:tcW w:w="95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D36754" w14:textId="77777777" w:rsidR="00F8790B" w:rsidRPr="00846CB7" w:rsidRDefault="00F8790B" w:rsidP="00B669E4">
            <w:pPr>
              <w:spacing w:after="100" w:line="240" w:lineRule="auto"/>
              <w:rPr>
                <w:rFonts w:ascii="Aptos" w:eastAsia="Times New Roman" w:hAnsi="Aptos" w:cs="Calibri"/>
                <w:b/>
                <w:bCs/>
                <w:color w:val="000000"/>
              </w:rPr>
            </w:pPr>
            <w:r w:rsidRPr="00846CB7">
              <w:rPr>
                <w:rFonts w:ascii="Aptos" w:eastAsia="Times New Roman" w:hAnsi="Aptos" w:cs="Calibri"/>
                <w:b/>
                <w:bCs/>
                <w:color w:val="000000"/>
              </w:rPr>
              <w:t>TOTAL BUDGET</w:t>
            </w:r>
          </w:p>
        </w:tc>
        <w:tc>
          <w:tcPr>
            <w:tcW w:w="1260" w:type="dxa"/>
            <w:tcBorders>
              <w:top w:val="nil"/>
              <w:left w:val="nil"/>
              <w:bottom w:val="single" w:sz="4" w:space="0" w:color="auto"/>
              <w:right w:val="single" w:sz="4" w:space="0" w:color="auto"/>
            </w:tcBorders>
            <w:shd w:val="clear" w:color="auto" w:fill="auto"/>
            <w:noWrap/>
            <w:vAlign w:val="center"/>
            <w:hideMark/>
          </w:tcPr>
          <w:p w14:paraId="2C2FC7A6" w14:textId="12C75494" w:rsidR="00F8790B" w:rsidRPr="00846CB7" w:rsidRDefault="00F8790B" w:rsidP="00B669E4">
            <w:pPr>
              <w:spacing w:after="100" w:line="240" w:lineRule="auto"/>
              <w:jc w:val="right"/>
              <w:rPr>
                <w:rFonts w:ascii="Aptos" w:eastAsia="Times New Roman" w:hAnsi="Aptos" w:cs="Calibri"/>
                <w:b/>
                <w:bCs/>
                <w:color w:val="000000"/>
              </w:rPr>
            </w:pPr>
            <w:r w:rsidRPr="00846CB7">
              <w:rPr>
                <w:rFonts w:ascii="Aptos" w:eastAsia="Times New Roman" w:hAnsi="Aptos" w:cs="Calibri"/>
                <w:b/>
                <w:bCs/>
                <w:color w:val="000000"/>
              </w:rPr>
              <w:t>$</w:t>
            </w:r>
            <w:r w:rsidR="00096455">
              <w:rPr>
                <w:rFonts w:ascii="Aptos" w:eastAsia="Times New Roman" w:hAnsi="Aptos" w:cs="Calibri"/>
                <w:b/>
                <w:bCs/>
                <w:color w:val="000000"/>
              </w:rPr>
              <w:t>XXXXX</w:t>
            </w:r>
            <w:r w:rsidRPr="00846CB7">
              <w:rPr>
                <w:rFonts w:ascii="Aptos" w:eastAsia="Times New Roman" w:hAnsi="Aptos" w:cs="Calibri"/>
                <w:b/>
                <w:bCs/>
                <w:color w:val="000000"/>
              </w:rPr>
              <w:t xml:space="preserve"> </w:t>
            </w:r>
          </w:p>
        </w:tc>
      </w:tr>
    </w:tbl>
    <w:p w14:paraId="01E82D15" w14:textId="77777777" w:rsidR="00B669E4" w:rsidRPr="00846CB7" w:rsidRDefault="00B669E4" w:rsidP="00B669E4">
      <w:pPr>
        <w:spacing w:after="100" w:line="240" w:lineRule="auto"/>
        <w:outlineLvl w:val="1"/>
        <w:rPr>
          <w:rFonts w:ascii="Aptos" w:eastAsia="Times New Roman" w:hAnsi="Aptos" w:cs="Times New Roman"/>
          <w:b/>
          <w:sz w:val="24"/>
        </w:rPr>
      </w:pPr>
    </w:p>
    <w:p w14:paraId="3C8C36DC" w14:textId="0E2CE378" w:rsidR="00B669E4" w:rsidRPr="00846CB7" w:rsidRDefault="007B1439" w:rsidP="004001C5">
      <w:pPr>
        <w:rPr>
          <w:rFonts w:ascii="Aptos" w:eastAsia="Times New Roman" w:hAnsi="Aptos" w:cs="Times New Roman"/>
          <w:b/>
          <w:sz w:val="24"/>
        </w:rPr>
      </w:pPr>
      <w:r w:rsidRPr="00846CB7">
        <w:rPr>
          <w:rFonts w:ascii="Aptos" w:eastAsia="Times New Roman" w:hAnsi="Aptos" w:cs="Times New Roman"/>
          <w:b/>
          <w:sz w:val="24"/>
        </w:rPr>
        <w:t>BUDGET NARRATIVE</w:t>
      </w:r>
    </w:p>
    <w:p w14:paraId="2B65C48A" w14:textId="7642ED7B" w:rsidR="00963DF5" w:rsidRPr="00203B78" w:rsidRDefault="00963DF5" w:rsidP="004001C5">
      <w:pPr>
        <w:rPr>
          <w:rFonts w:ascii="Aptos" w:eastAsia="Times New Roman" w:hAnsi="Aptos" w:cs="Times New Roman"/>
          <w:bCs/>
          <w:sz w:val="24"/>
        </w:rPr>
      </w:pPr>
      <w:r w:rsidRPr="00810118">
        <w:rPr>
          <w:rFonts w:ascii="Aptos" w:eastAsia="Times New Roman" w:hAnsi="Aptos" w:cs="Times New Roman"/>
          <w:bCs/>
          <w:sz w:val="24"/>
        </w:rPr>
        <w:t>See an example budget</w:t>
      </w:r>
      <w:r w:rsidR="00A101A8" w:rsidRPr="00203B78">
        <w:rPr>
          <w:rFonts w:ascii="Aptos" w:eastAsia="Times New Roman" w:hAnsi="Aptos" w:cs="Times New Roman"/>
          <w:bCs/>
          <w:sz w:val="24"/>
        </w:rPr>
        <w:t xml:space="preserve"> narrative</w:t>
      </w:r>
      <w:r w:rsidRPr="00810118">
        <w:rPr>
          <w:rFonts w:ascii="Aptos" w:eastAsia="Times New Roman" w:hAnsi="Aptos" w:cs="Times New Roman"/>
          <w:bCs/>
          <w:sz w:val="24"/>
        </w:rPr>
        <w:t xml:space="preserve"> below</w:t>
      </w:r>
    </w:p>
    <w:p w14:paraId="6A2173CE" w14:textId="3FC29F27" w:rsidR="00FA30B4" w:rsidRPr="00846CB7" w:rsidRDefault="00FA30B4"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1. Invasive Species Control – $</w:t>
      </w:r>
      <w:r w:rsidR="00D438CE">
        <w:rPr>
          <w:rFonts w:ascii="Aptos" w:eastAsia="Times New Roman" w:hAnsi="Aptos" w:cs="Times New Roman"/>
          <w:b/>
          <w:bCs/>
        </w:rPr>
        <w:t>XXXXX</w:t>
      </w:r>
    </w:p>
    <w:p w14:paraId="20649688" w14:textId="68807876" w:rsidR="00FA30B4" w:rsidRPr="00846CB7" w:rsidRDefault="00FA30B4" w:rsidP="00ED5CCE">
      <w:pPr>
        <w:spacing w:after="100" w:line="240" w:lineRule="auto"/>
        <w:jc w:val="both"/>
        <w:rPr>
          <w:rFonts w:ascii="Aptos" w:eastAsia="Times New Roman" w:hAnsi="Aptos" w:cs="Times New Roman"/>
          <w:b/>
          <w:bCs/>
        </w:rPr>
      </w:pPr>
      <w:r w:rsidRPr="00846CB7">
        <w:rPr>
          <w:rFonts w:ascii="Aptos" w:eastAsia="Times New Roman" w:hAnsi="Aptos" w:cs="Times New Roman"/>
        </w:rPr>
        <w:t>This budget supports the physical and chemical control of invasive plant species</w:t>
      </w:r>
      <w:r w:rsidR="0021627F">
        <w:rPr>
          <w:rFonts w:ascii="Aptos" w:eastAsia="Times New Roman" w:hAnsi="Aptos" w:cs="Times New Roman"/>
        </w:rPr>
        <w:t>….</w:t>
      </w:r>
    </w:p>
    <w:p w14:paraId="4DEF9A13" w14:textId="41F054ED" w:rsidR="00FA30B4" w:rsidRPr="00846CB7" w:rsidRDefault="00FA30B4" w:rsidP="00B669E4">
      <w:pPr>
        <w:pStyle w:val="ListParagraph"/>
        <w:numPr>
          <w:ilvl w:val="0"/>
          <w:numId w:val="27"/>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Forestry Mulching</w:t>
      </w:r>
      <w:r w:rsidRPr="00846CB7">
        <w:rPr>
          <w:rFonts w:ascii="Aptos" w:eastAsia="Times New Roman" w:hAnsi="Aptos" w:cs="Times New Roman"/>
        </w:rPr>
        <w:t>: $</w:t>
      </w:r>
      <w:r w:rsidR="00D438CE">
        <w:rPr>
          <w:rFonts w:ascii="Aptos" w:eastAsia="Times New Roman" w:hAnsi="Aptos" w:cs="Times New Roman"/>
        </w:rPr>
        <w:t xml:space="preserve">XXX </w:t>
      </w:r>
      <w:r w:rsidRPr="00846CB7">
        <w:rPr>
          <w:rFonts w:ascii="Aptos" w:eastAsia="Times New Roman" w:hAnsi="Aptos" w:cs="Times New Roman"/>
        </w:rPr>
        <w:t xml:space="preserve">will cover </w:t>
      </w:r>
      <w:r w:rsidR="0021627F">
        <w:rPr>
          <w:rFonts w:ascii="Aptos" w:eastAsia="Times New Roman" w:hAnsi="Aptos" w:cs="Times New Roman"/>
        </w:rPr>
        <w:t>X…</w:t>
      </w:r>
    </w:p>
    <w:p w14:paraId="7BF6AD5B" w14:textId="09082BC2" w:rsidR="00FA30B4" w:rsidRPr="00846CB7" w:rsidRDefault="00FA30B4" w:rsidP="00B669E4">
      <w:pPr>
        <w:pStyle w:val="ListParagraph"/>
        <w:numPr>
          <w:ilvl w:val="0"/>
          <w:numId w:val="27"/>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Herbicide Materials</w:t>
      </w:r>
      <w:r w:rsidRPr="00846CB7">
        <w:rPr>
          <w:rFonts w:ascii="Aptos" w:eastAsia="Times New Roman" w:hAnsi="Aptos" w:cs="Times New Roman"/>
        </w:rPr>
        <w:t>: $</w:t>
      </w:r>
      <w:r w:rsidR="00D438CE">
        <w:rPr>
          <w:rFonts w:ascii="Aptos" w:eastAsia="Times New Roman" w:hAnsi="Aptos" w:cs="Times New Roman"/>
        </w:rPr>
        <w:t>XXX</w:t>
      </w:r>
      <w:r w:rsidR="0021627F">
        <w:rPr>
          <w:rFonts w:ascii="Aptos" w:eastAsia="Times New Roman" w:hAnsi="Aptos" w:cs="Times New Roman"/>
        </w:rPr>
        <w:t>…</w:t>
      </w:r>
    </w:p>
    <w:p w14:paraId="41656FD3" w14:textId="03AB86F6" w:rsidR="00FA30B4" w:rsidRPr="00846CB7" w:rsidRDefault="00FA30B4" w:rsidP="00B669E4">
      <w:pPr>
        <w:pStyle w:val="ListParagraph"/>
        <w:numPr>
          <w:ilvl w:val="0"/>
          <w:numId w:val="27"/>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Licensed Applicator Labor</w:t>
      </w:r>
      <w:r w:rsidRPr="00846CB7">
        <w:rPr>
          <w:rFonts w:ascii="Aptos" w:eastAsia="Times New Roman" w:hAnsi="Aptos" w:cs="Times New Roman"/>
        </w:rPr>
        <w:t>: $</w:t>
      </w:r>
      <w:r w:rsidR="00D438CE">
        <w:rPr>
          <w:rFonts w:ascii="Aptos" w:eastAsia="Times New Roman" w:hAnsi="Aptos" w:cs="Times New Roman"/>
        </w:rPr>
        <w:t xml:space="preserve">XXX </w:t>
      </w:r>
      <w:r w:rsidRPr="00846CB7">
        <w:rPr>
          <w:rFonts w:ascii="Aptos" w:eastAsia="Times New Roman" w:hAnsi="Aptos" w:cs="Times New Roman"/>
        </w:rPr>
        <w:t>for</w:t>
      </w:r>
      <w:r w:rsidR="0021627F">
        <w:rPr>
          <w:rFonts w:ascii="Aptos" w:eastAsia="Times New Roman" w:hAnsi="Aptos" w:cs="Times New Roman"/>
        </w:rPr>
        <w:t>…</w:t>
      </w:r>
    </w:p>
    <w:p w14:paraId="6B7FBD8D" w14:textId="73297784" w:rsidR="00FA30B4" w:rsidRPr="00846CB7" w:rsidRDefault="00FA30B4" w:rsidP="00B669E4">
      <w:pPr>
        <w:pStyle w:val="ListParagraph"/>
        <w:numPr>
          <w:ilvl w:val="0"/>
          <w:numId w:val="27"/>
        </w:numPr>
        <w:spacing w:after="100" w:line="240" w:lineRule="auto"/>
        <w:contextualSpacing w:val="0"/>
        <w:rPr>
          <w:rFonts w:ascii="Aptos" w:eastAsia="Times New Roman" w:hAnsi="Aptos" w:cs="Times New Roman"/>
        </w:rPr>
      </w:pPr>
      <w:r w:rsidRPr="00846CB7">
        <w:rPr>
          <w:rFonts w:ascii="Aptos" w:eastAsia="Times New Roman" w:hAnsi="Aptos" w:cs="Times New Roman"/>
          <w:b/>
          <w:bCs/>
        </w:rPr>
        <w:t>Interns/Volunteer Stipends</w:t>
      </w:r>
      <w:r w:rsidRPr="00846CB7">
        <w:rPr>
          <w:rFonts w:ascii="Aptos" w:eastAsia="Times New Roman" w:hAnsi="Aptos" w:cs="Times New Roman"/>
        </w:rPr>
        <w:t>: $</w:t>
      </w:r>
      <w:r w:rsidR="00D438CE">
        <w:rPr>
          <w:rFonts w:ascii="Aptos" w:eastAsia="Times New Roman" w:hAnsi="Aptos" w:cs="Times New Roman"/>
        </w:rPr>
        <w:t>XXX</w:t>
      </w:r>
      <w:r w:rsidRPr="00846CB7">
        <w:rPr>
          <w:rFonts w:ascii="Aptos" w:eastAsia="Times New Roman" w:hAnsi="Aptos" w:cs="Times New Roman"/>
        </w:rPr>
        <w:t xml:space="preserve"> to support</w:t>
      </w:r>
      <w:r w:rsidR="0021627F">
        <w:rPr>
          <w:rFonts w:ascii="Aptos" w:eastAsia="Times New Roman" w:hAnsi="Aptos" w:cs="Times New Roman"/>
        </w:rPr>
        <w:t>…</w:t>
      </w:r>
    </w:p>
    <w:p w14:paraId="1E97CA81" w14:textId="77777777" w:rsidR="00FA30B4" w:rsidRPr="00846CB7" w:rsidRDefault="00FA30B4" w:rsidP="00B669E4">
      <w:pPr>
        <w:pStyle w:val="ListParagraph"/>
        <w:spacing w:after="100" w:line="240" w:lineRule="auto"/>
        <w:contextualSpacing w:val="0"/>
        <w:rPr>
          <w:rFonts w:ascii="Aptos" w:eastAsia="Times New Roman" w:hAnsi="Aptos" w:cs="Times New Roman"/>
        </w:rPr>
      </w:pPr>
    </w:p>
    <w:p w14:paraId="40406924" w14:textId="06D49CFD" w:rsidR="00FA30B4" w:rsidRPr="00846CB7" w:rsidRDefault="00FA30B4"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2. Native Tree and Shrub Planting – $</w:t>
      </w:r>
      <w:r w:rsidR="00D438CE">
        <w:rPr>
          <w:rFonts w:ascii="Aptos" w:eastAsia="Times New Roman" w:hAnsi="Aptos" w:cs="Times New Roman"/>
          <w:b/>
          <w:bCs/>
        </w:rPr>
        <w:t>XXXXX</w:t>
      </w:r>
    </w:p>
    <w:p w14:paraId="020E5F5A" w14:textId="7C1CA5B2" w:rsidR="00FA30B4" w:rsidRPr="00846CB7" w:rsidRDefault="00FA30B4" w:rsidP="00ED5CCE">
      <w:pPr>
        <w:spacing w:after="100" w:line="240" w:lineRule="auto"/>
        <w:jc w:val="both"/>
        <w:rPr>
          <w:rFonts w:ascii="Aptos" w:eastAsia="Times New Roman" w:hAnsi="Aptos" w:cs="Times New Roman"/>
          <w:b/>
          <w:bCs/>
        </w:rPr>
      </w:pPr>
      <w:r w:rsidRPr="00846CB7">
        <w:rPr>
          <w:rFonts w:ascii="Aptos" w:eastAsia="Times New Roman" w:hAnsi="Aptos" w:cs="Times New Roman"/>
        </w:rPr>
        <w:t xml:space="preserve">Restoration of forest canopy and riparian structure will be achieved through the installation of over </w:t>
      </w:r>
      <w:r w:rsidR="0021627F">
        <w:rPr>
          <w:rFonts w:ascii="Aptos" w:eastAsia="Times New Roman" w:hAnsi="Aptos" w:cs="Times New Roman"/>
        </w:rPr>
        <w:t>X</w:t>
      </w:r>
      <w:r w:rsidRPr="00846CB7">
        <w:rPr>
          <w:rFonts w:ascii="Aptos" w:eastAsia="Times New Roman" w:hAnsi="Aptos" w:cs="Times New Roman"/>
        </w:rPr>
        <w:t xml:space="preserve"> native trees and shrubs. These plantings</w:t>
      </w:r>
      <w:r w:rsidR="0021627F">
        <w:rPr>
          <w:rFonts w:ascii="Aptos" w:eastAsia="Times New Roman" w:hAnsi="Aptos" w:cs="Times New Roman"/>
        </w:rPr>
        <w:t>…</w:t>
      </w:r>
    </w:p>
    <w:p w14:paraId="7C6CA7EE" w14:textId="10CAB434" w:rsidR="00FA30B4" w:rsidRPr="00846CB7" w:rsidRDefault="00FA30B4" w:rsidP="00B669E4">
      <w:pPr>
        <w:pStyle w:val="ListParagraph"/>
        <w:numPr>
          <w:ilvl w:val="0"/>
          <w:numId w:val="33"/>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Plant Material</w:t>
      </w:r>
      <w:r w:rsidRPr="00846CB7">
        <w:rPr>
          <w:rFonts w:ascii="Aptos" w:eastAsia="Times New Roman" w:hAnsi="Aptos" w:cs="Times New Roman"/>
        </w:rPr>
        <w:t xml:space="preserve">: </w:t>
      </w:r>
      <w:r w:rsidR="00F10C16">
        <w:rPr>
          <w:rFonts w:ascii="Aptos" w:eastAsia="Times New Roman" w:hAnsi="Aptos" w:cs="Times New Roman"/>
        </w:rPr>
        <w:t xml:space="preserve">$XXX </w:t>
      </w:r>
      <w:r w:rsidRPr="00846CB7">
        <w:rPr>
          <w:rFonts w:ascii="Aptos" w:eastAsia="Times New Roman" w:hAnsi="Aptos" w:cs="Times New Roman"/>
        </w:rPr>
        <w:t>for</w:t>
      </w:r>
      <w:r w:rsidR="0021627F">
        <w:rPr>
          <w:rFonts w:ascii="Aptos" w:eastAsia="Times New Roman" w:hAnsi="Aptos" w:cs="Times New Roman"/>
        </w:rPr>
        <w:t>…</w:t>
      </w:r>
    </w:p>
    <w:p w14:paraId="6F73440E" w14:textId="0ED9FEF3" w:rsidR="00FA30B4" w:rsidRPr="00846CB7" w:rsidRDefault="00FA30B4" w:rsidP="00B669E4">
      <w:pPr>
        <w:pStyle w:val="ListParagraph"/>
        <w:numPr>
          <w:ilvl w:val="0"/>
          <w:numId w:val="33"/>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Planting Labor</w:t>
      </w:r>
      <w:r w:rsidRPr="00846CB7">
        <w:rPr>
          <w:rFonts w:ascii="Aptos" w:eastAsia="Times New Roman" w:hAnsi="Aptos" w:cs="Times New Roman"/>
        </w:rPr>
        <w:t>: $</w:t>
      </w:r>
      <w:r w:rsidR="00F10C16">
        <w:rPr>
          <w:rFonts w:ascii="Aptos" w:eastAsia="Times New Roman" w:hAnsi="Aptos" w:cs="Times New Roman"/>
        </w:rPr>
        <w:t xml:space="preserve">XXX </w:t>
      </w:r>
      <w:r w:rsidRPr="00846CB7">
        <w:rPr>
          <w:rFonts w:ascii="Aptos" w:eastAsia="Times New Roman" w:hAnsi="Aptos" w:cs="Times New Roman"/>
        </w:rPr>
        <w:t>for staff and/or contractor labor</w:t>
      </w:r>
      <w:r w:rsidR="0021627F">
        <w:rPr>
          <w:rFonts w:ascii="Aptos" w:eastAsia="Times New Roman" w:hAnsi="Aptos" w:cs="Times New Roman"/>
        </w:rPr>
        <w:t>…</w:t>
      </w:r>
    </w:p>
    <w:p w14:paraId="3406C1E6" w14:textId="2EF8441C" w:rsidR="00FA30B4" w:rsidRPr="00846CB7" w:rsidRDefault="00FA30B4" w:rsidP="00B669E4">
      <w:pPr>
        <w:pStyle w:val="ListParagraph"/>
        <w:numPr>
          <w:ilvl w:val="0"/>
          <w:numId w:val="33"/>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Deer Protection</w:t>
      </w:r>
      <w:r w:rsidRPr="00846CB7">
        <w:rPr>
          <w:rFonts w:ascii="Aptos" w:eastAsia="Times New Roman" w:hAnsi="Aptos" w:cs="Times New Roman"/>
        </w:rPr>
        <w:t>: $</w:t>
      </w:r>
      <w:r w:rsidR="00F10C16">
        <w:rPr>
          <w:rFonts w:ascii="Aptos" w:eastAsia="Times New Roman" w:hAnsi="Aptos" w:cs="Times New Roman"/>
        </w:rPr>
        <w:t>XXX</w:t>
      </w:r>
      <w:r w:rsidRPr="00846CB7">
        <w:rPr>
          <w:rFonts w:ascii="Aptos" w:eastAsia="Times New Roman" w:hAnsi="Aptos" w:cs="Times New Roman"/>
        </w:rPr>
        <w:t xml:space="preserve"> for fencing materials</w:t>
      </w:r>
      <w:r w:rsidR="0021627F">
        <w:rPr>
          <w:rFonts w:ascii="Aptos" w:eastAsia="Times New Roman" w:hAnsi="Aptos" w:cs="Times New Roman"/>
        </w:rPr>
        <w:t>…</w:t>
      </w:r>
    </w:p>
    <w:p w14:paraId="0249754B" w14:textId="1CF9650F" w:rsidR="00FA30B4" w:rsidRPr="00846CB7" w:rsidRDefault="00FA30B4" w:rsidP="00B669E4">
      <w:pPr>
        <w:pStyle w:val="ListParagraph"/>
        <w:numPr>
          <w:ilvl w:val="0"/>
          <w:numId w:val="33"/>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Maintenance Materials</w:t>
      </w:r>
      <w:r w:rsidRPr="00846CB7">
        <w:rPr>
          <w:rFonts w:ascii="Aptos" w:eastAsia="Times New Roman" w:hAnsi="Aptos" w:cs="Times New Roman"/>
        </w:rPr>
        <w:t>: $</w:t>
      </w:r>
      <w:r w:rsidR="00F10C16">
        <w:rPr>
          <w:rFonts w:ascii="Aptos" w:eastAsia="Times New Roman" w:hAnsi="Aptos" w:cs="Times New Roman"/>
        </w:rPr>
        <w:t xml:space="preserve">XXX </w:t>
      </w:r>
      <w:r w:rsidRPr="00846CB7">
        <w:rPr>
          <w:rFonts w:ascii="Aptos" w:eastAsia="Times New Roman" w:hAnsi="Aptos" w:cs="Times New Roman"/>
        </w:rPr>
        <w:t>for</w:t>
      </w:r>
      <w:r w:rsidR="0021627F">
        <w:rPr>
          <w:rFonts w:ascii="Aptos" w:eastAsia="Times New Roman" w:hAnsi="Aptos" w:cs="Times New Roman"/>
        </w:rPr>
        <w:t>…</w:t>
      </w:r>
    </w:p>
    <w:p w14:paraId="57255E77" w14:textId="77777777" w:rsidR="00FA30B4" w:rsidRPr="00846CB7" w:rsidRDefault="00FA30B4" w:rsidP="00B669E4">
      <w:pPr>
        <w:spacing w:after="100" w:line="240" w:lineRule="auto"/>
        <w:rPr>
          <w:rFonts w:ascii="Aptos" w:eastAsia="Times New Roman" w:hAnsi="Aptos" w:cs="Times New Roman"/>
          <w:b/>
          <w:bCs/>
        </w:rPr>
      </w:pPr>
    </w:p>
    <w:p w14:paraId="4FA5D91E" w14:textId="6489D483" w:rsidR="00FA30B4" w:rsidRPr="00846CB7" w:rsidRDefault="00FA30B4"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lastRenderedPageBreak/>
        <w:t>3. Native Seed Mixes – $</w:t>
      </w:r>
      <w:r w:rsidR="00F10C16">
        <w:rPr>
          <w:rFonts w:ascii="Aptos" w:eastAsia="Times New Roman" w:hAnsi="Aptos" w:cs="Times New Roman"/>
          <w:b/>
          <w:bCs/>
        </w:rPr>
        <w:t>XXXXX</w:t>
      </w:r>
    </w:p>
    <w:p w14:paraId="2887353B" w14:textId="2926C159" w:rsidR="00FA30B4" w:rsidRPr="00846CB7" w:rsidRDefault="00FA30B4" w:rsidP="00ED5CCE">
      <w:pPr>
        <w:spacing w:after="100" w:line="240" w:lineRule="auto"/>
        <w:jc w:val="both"/>
        <w:rPr>
          <w:rFonts w:ascii="Aptos" w:eastAsia="Times New Roman" w:hAnsi="Aptos" w:cs="Times New Roman"/>
          <w:b/>
          <w:bCs/>
        </w:rPr>
      </w:pPr>
      <w:r w:rsidRPr="00846CB7">
        <w:rPr>
          <w:rFonts w:ascii="Aptos" w:eastAsia="Times New Roman" w:hAnsi="Aptos" w:cs="Times New Roman"/>
        </w:rPr>
        <w:t>Seed mixes will be used to</w:t>
      </w:r>
      <w:r w:rsidR="0021627F">
        <w:rPr>
          <w:rFonts w:ascii="Aptos" w:eastAsia="Times New Roman" w:hAnsi="Aptos" w:cs="Times New Roman"/>
        </w:rPr>
        <w:t>…</w:t>
      </w:r>
    </w:p>
    <w:p w14:paraId="6611F066" w14:textId="092D7144" w:rsidR="00FA30B4" w:rsidRPr="00846CB7" w:rsidRDefault="00FA30B4" w:rsidP="00B669E4">
      <w:pPr>
        <w:pStyle w:val="ListParagraph"/>
        <w:numPr>
          <w:ilvl w:val="0"/>
          <w:numId w:val="32"/>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Seed Purchase</w:t>
      </w:r>
      <w:r w:rsidRPr="00846CB7">
        <w:rPr>
          <w:rFonts w:ascii="Aptos" w:eastAsia="Times New Roman" w:hAnsi="Aptos" w:cs="Times New Roman"/>
        </w:rPr>
        <w:t>: $</w:t>
      </w:r>
      <w:r w:rsidR="00F10C16">
        <w:rPr>
          <w:rFonts w:ascii="Aptos" w:eastAsia="Times New Roman" w:hAnsi="Aptos" w:cs="Times New Roman"/>
        </w:rPr>
        <w:t>XXX</w:t>
      </w:r>
      <w:r w:rsidRPr="00846CB7">
        <w:rPr>
          <w:rFonts w:ascii="Aptos" w:eastAsia="Times New Roman" w:hAnsi="Aptos" w:cs="Times New Roman"/>
        </w:rPr>
        <w:t xml:space="preserve"> for</w:t>
      </w:r>
      <w:r w:rsidR="0021627F">
        <w:rPr>
          <w:rFonts w:ascii="Aptos" w:eastAsia="Times New Roman" w:hAnsi="Aptos" w:cs="Times New Roman"/>
        </w:rPr>
        <w:t>…</w:t>
      </w:r>
    </w:p>
    <w:p w14:paraId="59405C55" w14:textId="7835C4ED" w:rsidR="00FA30B4" w:rsidRPr="00846CB7" w:rsidRDefault="00FA30B4" w:rsidP="00B669E4">
      <w:pPr>
        <w:pStyle w:val="ListParagraph"/>
        <w:numPr>
          <w:ilvl w:val="0"/>
          <w:numId w:val="32"/>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Bulking Material</w:t>
      </w:r>
      <w:r w:rsidRPr="00846CB7">
        <w:rPr>
          <w:rFonts w:ascii="Aptos" w:eastAsia="Times New Roman" w:hAnsi="Aptos" w:cs="Times New Roman"/>
        </w:rPr>
        <w:t>: $</w:t>
      </w:r>
      <w:r w:rsidR="00F10C16">
        <w:rPr>
          <w:rFonts w:ascii="Aptos" w:eastAsia="Times New Roman" w:hAnsi="Aptos" w:cs="Times New Roman"/>
        </w:rPr>
        <w:t>XXX</w:t>
      </w:r>
      <w:r w:rsidRPr="00846CB7">
        <w:rPr>
          <w:rFonts w:ascii="Aptos" w:eastAsia="Times New Roman" w:hAnsi="Aptos" w:cs="Times New Roman"/>
        </w:rPr>
        <w:t xml:space="preserve"> for</w:t>
      </w:r>
      <w:r w:rsidR="0021627F">
        <w:rPr>
          <w:rFonts w:ascii="Aptos" w:eastAsia="Times New Roman" w:hAnsi="Aptos" w:cs="Times New Roman"/>
        </w:rPr>
        <w:t>…</w:t>
      </w:r>
    </w:p>
    <w:p w14:paraId="15231C92" w14:textId="4D6C1C3B" w:rsidR="00FA30B4" w:rsidRPr="00846CB7" w:rsidRDefault="00FA30B4" w:rsidP="00B669E4">
      <w:pPr>
        <w:pStyle w:val="ListParagraph"/>
        <w:numPr>
          <w:ilvl w:val="0"/>
          <w:numId w:val="32"/>
        </w:numPr>
        <w:spacing w:after="100" w:line="240" w:lineRule="auto"/>
        <w:contextualSpacing w:val="0"/>
        <w:rPr>
          <w:rFonts w:ascii="Aptos" w:eastAsia="Times New Roman" w:hAnsi="Aptos" w:cs="Times New Roman"/>
        </w:rPr>
      </w:pPr>
      <w:r w:rsidRPr="00846CB7">
        <w:rPr>
          <w:rFonts w:ascii="Aptos" w:eastAsia="Times New Roman" w:hAnsi="Aptos" w:cs="Times New Roman"/>
          <w:b/>
          <w:bCs/>
        </w:rPr>
        <w:t>Labor</w:t>
      </w:r>
      <w:r w:rsidRPr="00846CB7">
        <w:rPr>
          <w:rFonts w:ascii="Aptos" w:eastAsia="Times New Roman" w:hAnsi="Aptos" w:cs="Times New Roman"/>
        </w:rPr>
        <w:t>: $</w:t>
      </w:r>
      <w:r w:rsidR="00F10C16">
        <w:rPr>
          <w:rFonts w:ascii="Aptos" w:eastAsia="Times New Roman" w:hAnsi="Aptos" w:cs="Times New Roman"/>
        </w:rPr>
        <w:t>XXX</w:t>
      </w:r>
      <w:r w:rsidRPr="00846CB7">
        <w:rPr>
          <w:rFonts w:ascii="Aptos" w:eastAsia="Times New Roman" w:hAnsi="Aptos" w:cs="Times New Roman"/>
        </w:rPr>
        <w:t xml:space="preserve"> for</w:t>
      </w:r>
      <w:r w:rsidR="0021627F">
        <w:rPr>
          <w:rFonts w:ascii="Aptos" w:eastAsia="Times New Roman" w:hAnsi="Aptos" w:cs="Times New Roman"/>
        </w:rPr>
        <w:t>…</w:t>
      </w:r>
    </w:p>
    <w:p w14:paraId="7F0BD1E5" w14:textId="77777777" w:rsidR="00FA30B4" w:rsidRPr="00846CB7" w:rsidRDefault="00FA30B4" w:rsidP="00B669E4">
      <w:pPr>
        <w:spacing w:after="100" w:line="240" w:lineRule="auto"/>
        <w:outlineLvl w:val="2"/>
        <w:rPr>
          <w:rFonts w:ascii="Aptos" w:eastAsia="Times New Roman" w:hAnsi="Aptos" w:cs="Times New Roman"/>
          <w:b/>
          <w:bCs/>
        </w:rPr>
      </w:pPr>
    </w:p>
    <w:p w14:paraId="03803BA0" w14:textId="159634BC" w:rsidR="00FA30B4" w:rsidRPr="00846CB7" w:rsidRDefault="00E935FF"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4</w:t>
      </w:r>
      <w:r w:rsidR="00FA30B4" w:rsidRPr="00846CB7">
        <w:rPr>
          <w:rFonts w:ascii="Aptos" w:eastAsia="Times New Roman" w:hAnsi="Aptos" w:cs="Times New Roman"/>
          <w:b/>
          <w:bCs/>
        </w:rPr>
        <w:t>. Ecological Monitoring and Data Collection – $</w:t>
      </w:r>
      <w:r w:rsidR="0021691F">
        <w:rPr>
          <w:rFonts w:ascii="Aptos" w:eastAsia="Times New Roman" w:hAnsi="Aptos" w:cs="Times New Roman"/>
          <w:b/>
          <w:bCs/>
        </w:rPr>
        <w:t>XXXXX</w:t>
      </w:r>
    </w:p>
    <w:p w14:paraId="697C1F4C" w14:textId="475CE883" w:rsidR="00FA30B4" w:rsidRPr="00846CB7" w:rsidRDefault="00FA30B4" w:rsidP="00ED5CCE">
      <w:pPr>
        <w:spacing w:after="100" w:line="240" w:lineRule="auto"/>
        <w:jc w:val="both"/>
        <w:rPr>
          <w:rFonts w:ascii="Aptos" w:eastAsia="Times New Roman" w:hAnsi="Aptos" w:cs="Times New Roman"/>
          <w:b/>
          <w:bCs/>
        </w:rPr>
      </w:pPr>
      <w:r w:rsidRPr="00846CB7">
        <w:rPr>
          <w:rFonts w:ascii="Aptos" w:eastAsia="Times New Roman" w:hAnsi="Aptos" w:cs="Times New Roman"/>
        </w:rPr>
        <w:t xml:space="preserve">Monitoring ensures that restoration outcomes are </w:t>
      </w:r>
      <w:proofErr w:type="gramStart"/>
      <w:r w:rsidRPr="00846CB7">
        <w:rPr>
          <w:rFonts w:ascii="Aptos" w:eastAsia="Times New Roman" w:hAnsi="Aptos" w:cs="Times New Roman"/>
        </w:rPr>
        <w:t>documented</w:t>
      </w:r>
      <w:proofErr w:type="gramEnd"/>
      <w:r w:rsidRPr="00846CB7">
        <w:rPr>
          <w:rFonts w:ascii="Aptos" w:eastAsia="Times New Roman" w:hAnsi="Aptos" w:cs="Times New Roman"/>
        </w:rPr>
        <w:t xml:space="preserve"> and adaptive management can be implemented</w:t>
      </w:r>
      <w:r w:rsidR="0021627F">
        <w:rPr>
          <w:rFonts w:ascii="Aptos" w:eastAsia="Times New Roman" w:hAnsi="Aptos" w:cs="Times New Roman"/>
        </w:rPr>
        <w:t>…</w:t>
      </w:r>
    </w:p>
    <w:p w14:paraId="59C98CF6" w14:textId="0F68C222" w:rsidR="00FA30B4" w:rsidRPr="00846CB7" w:rsidRDefault="00FA30B4" w:rsidP="00B669E4">
      <w:pPr>
        <w:pStyle w:val="ListParagraph"/>
        <w:numPr>
          <w:ilvl w:val="0"/>
          <w:numId w:val="30"/>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Vegetation Plot Setup and Monitoring</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w:t>
      </w:r>
      <w:r w:rsidR="00E935FF" w:rsidRPr="00846CB7">
        <w:rPr>
          <w:rFonts w:ascii="Aptos" w:eastAsia="Times New Roman" w:hAnsi="Aptos" w:cs="Times New Roman"/>
        </w:rPr>
        <w:t>to</w:t>
      </w:r>
      <w:r w:rsidR="0021627F">
        <w:rPr>
          <w:rFonts w:ascii="Aptos" w:eastAsia="Times New Roman" w:hAnsi="Aptos" w:cs="Times New Roman"/>
        </w:rPr>
        <w:t>…</w:t>
      </w:r>
    </w:p>
    <w:p w14:paraId="243197DB" w14:textId="425C61FD" w:rsidR="00FA30B4" w:rsidRPr="00846CB7" w:rsidRDefault="00FA30B4" w:rsidP="00B669E4">
      <w:pPr>
        <w:pStyle w:val="ListParagraph"/>
        <w:numPr>
          <w:ilvl w:val="0"/>
          <w:numId w:val="30"/>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Photo Point Documentation</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for</w:t>
      </w:r>
      <w:r w:rsidR="0021627F">
        <w:rPr>
          <w:rFonts w:ascii="Aptos" w:eastAsia="Times New Roman" w:hAnsi="Aptos" w:cs="Times New Roman"/>
        </w:rPr>
        <w:t>…</w:t>
      </w:r>
    </w:p>
    <w:p w14:paraId="6D07E7B5" w14:textId="0CA2F9A8" w:rsidR="00D565FE" w:rsidRPr="0021627F" w:rsidRDefault="00E935FF" w:rsidP="0021627F">
      <w:pPr>
        <w:pStyle w:val="ListParagraph"/>
        <w:numPr>
          <w:ilvl w:val="0"/>
          <w:numId w:val="30"/>
        </w:numPr>
        <w:spacing w:after="100" w:line="240" w:lineRule="auto"/>
        <w:contextualSpacing w:val="0"/>
        <w:rPr>
          <w:rFonts w:ascii="Aptos" w:eastAsia="Times New Roman" w:hAnsi="Aptos" w:cs="Times New Roman"/>
        </w:rPr>
      </w:pPr>
      <w:r w:rsidRPr="00846CB7">
        <w:rPr>
          <w:rFonts w:ascii="Aptos" w:eastAsia="Times New Roman" w:hAnsi="Aptos" w:cs="Times New Roman"/>
          <w:b/>
          <w:bCs/>
        </w:rPr>
        <w:t xml:space="preserve">Data </w:t>
      </w:r>
      <w:r w:rsidR="00FA30B4" w:rsidRPr="00846CB7">
        <w:rPr>
          <w:rFonts w:ascii="Aptos" w:eastAsia="Times New Roman" w:hAnsi="Aptos" w:cs="Times New Roman"/>
          <w:b/>
          <w:bCs/>
        </w:rPr>
        <w:t>Analysis &amp; Reporting</w:t>
      </w:r>
      <w:r w:rsidR="00FA30B4" w:rsidRPr="00846CB7">
        <w:rPr>
          <w:rFonts w:ascii="Aptos" w:eastAsia="Times New Roman" w:hAnsi="Aptos" w:cs="Times New Roman"/>
        </w:rPr>
        <w:t>: $</w:t>
      </w:r>
      <w:r w:rsidR="0021691F">
        <w:rPr>
          <w:rFonts w:ascii="Aptos" w:eastAsia="Times New Roman" w:hAnsi="Aptos" w:cs="Times New Roman"/>
        </w:rPr>
        <w:t xml:space="preserve">XXX </w:t>
      </w:r>
      <w:r w:rsidRPr="00846CB7">
        <w:rPr>
          <w:rFonts w:ascii="Aptos" w:eastAsia="Times New Roman" w:hAnsi="Aptos" w:cs="Times New Roman"/>
        </w:rPr>
        <w:t xml:space="preserve">for staff time </w:t>
      </w:r>
      <w:r w:rsidR="00FA30B4" w:rsidRPr="00846CB7">
        <w:rPr>
          <w:rFonts w:ascii="Aptos" w:eastAsia="Times New Roman" w:hAnsi="Aptos" w:cs="Times New Roman"/>
        </w:rPr>
        <w:t>to</w:t>
      </w:r>
      <w:r w:rsidR="0021627F">
        <w:rPr>
          <w:rFonts w:ascii="Aptos" w:eastAsia="Times New Roman" w:hAnsi="Aptos" w:cs="Times New Roman"/>
        </w:rPr>
        <w:t>…</w:t>
      </w:r>
    </w:p>
    <w:p w14:paraId="6350F034" w14:textId="77777777" w:rsidR="00B669E4" w:rsidRPr="00846CB7" w:rsidRDefault="00B669E4" w:rsidP="00B669E4">
      <w:pPr>
        <w:pStyle w:val="ListParagraph"/>
        <w:spacing w:after="100" w:line="240" w:lineRule="auto"/>
        <w:contextualSpacing w:val="0"/>
        <w:rPr>
          <w:rFonts w:ascii="Aptos" w:eastAsia="Times New Roman" w:hAnsi="Aptos" w:cs="Times New Roman"/>
        </w:rPr>
      </w:pPr>
    </w:p>
    <w:p w14:paraId="331BF8FF" w14:textId="398DC789" w:rsidR="00FA30B4" w:rsidRPr="00846CB7" w:rsidRDefault="00E935FF"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5</w:t>
      </w:r>
      <w:r w:rsidR="00FA30B4" w:rsidRPr="00846CB7">
        <w:rPr>
          <w:rFonts w:ascii="Aptos" w:eastAsia="Times New Roman" w:hAnsi="Aptos" w:cs="Times New Roman"/>
          <w:b/>
          <w:bCs/>
        </w:rPr>
        <w:t xml:space="preserve">. Community Engagement </w:t>
      </w:r>
      <w:r w:rsidRPr="00846CB7">
        <w:rPr>
          <w:rFonts w:ascii="Aptos" w:eastAsia="Times New Roman" w:hAnsi="Aptos" w:cs="Times New Roman"/>
          <w:b/>
          <w:bCs/>
        </w:rPr>
        <w:t xml:space="preserve">&amp; Stewardship </w:t>
      </w:r>
      <w:r w:rsidR="00FA30B4" w:rsidRPr="00846CB7">
        <w:rPr>
          <w:rFonts w:ascii="Aptos" w:eastAsia="Times New Roman" w:hAnsi="Aptos" w:cs="Times New Roman"/>
          <w:b/>
          <w:bCs/>
        </w:rPr>
        <w:t>– $</w:t>
      </w:r>
      <w:r w:rsidR="0021691F">
        <w:rPr>
          <w:rFonts w:ascii="Aptos" w:eastAsia="Times New Roman" w:hAnsi="Aptos" w:cs="Times New Roman"/>
          <w:b/>
          <w:bCs/>
        </w:rPr>
        <w:t>XXXXX</w:t>
      </w:r>
    </w:p>
    <w:p w14:paraId="532C1D03" w14:textId="535D8688" w:rsidR="00FA30B4" w:rsidRPr="00846CB7" w:rsidRDefault="00E935FF" w:rsidP="00ED5CCE">
      <w:pPr>
        <w:spacing w:after="100" w:line="240" w:lineRule="auto"/>
        <w:jc w:val="both"/>
        <w:rPr>
          <w:rFonts w:ascii="Aptos" w:eastAsia="Times New Roman" w:hAnsi="Aptos" w:cs="Times New Roman"/>
          <w:b/>
          <w:bCs/>
        </w:rPr>
      </w:pPr>
      <w:r w:rsidRPr="00846CB7">
        <w:rPr>
          <w:rFonts w:ascii="Aptos" w:eastAsia="Times New Roman" w:hAnsi="Aptos" w:cs="Times New Roman"/>
        </w:rPr>
        <w:t>E</w:t>
      </w:r>
      <w:r w:rsidR="00FA30B4" w:rsidRPr="00846CB7">
        <w:rPr>
          <w:rFonts w:ascii="Aptos" w:eastAsia="Times New Roman" w:hAnsi="Aptos" w:cs="Times New Roman"/>
        </w:rPr>
        <w:t>ngagement with volunteers and the general public, expanding the</w:t>
      </w:r>
      <w:r w:rsidR="0021627F">
        <w:rPr>
          <w:rFonts w:ascii="Aptos" w:eastAsia="Times New Roman" w:hAnsi="Aptos" w:cs="Times New Roman"/>
        </w:rPr>
        <w:t>….</w:t>
      </w:r>
    </w:p>
    <w:p w14:paraId="5E61D5C7" w14:textId="25D8A0B1" w:rsidR="00FA30B4" w:rsidRPr="00846CB7" w:rsidRDefault="00FA30B4" w:rsidP="00B669E4">
      <w:pPr>
        <w:pStyle w:val="ListParagraph"/>
        <w:numPr>
          <w:ilvl w:val="0"/>
          <w:numId w:val="29"/>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Signage &amp; Trail Markers</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for</w:t>
      </w:r>
      <w:r w:rsidR="0021627F">
        <w:rPr>
          <w:rFonts w:ascii="Aptos" w:eastAsia="Times New Roman" w:hAnsi="Aptos" w:cs="Times New Roman"/>
        </w:rPr>
        <w:t>….</w:t>
      </w:r>
    </w:p>
    <w:p w14:paraId="6A531D64" w14:textId="10DC041C" w:rsidR="00FA30B4" w:rsidRPr="00846CB7" w:rsidRDefault="00FA30B4" w:rsidP="00B669E4">
      <w:pPr>
        <w:pStyle w:val="ListParagraph"/>
        <w:numPr>
          <w:ilvl w:val="0"/>
          <w:numId w:val="29"/>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Outreach Materials</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for </w:t>
      </w:r>
      <w:r w:rsidR="00E935FF" w:rsidRPr="00846CB7">
        <w:rPr>
          <w:rFonts w:ascii="Aptos" w:eastAsia="Times New Roman" w:hAnsi="Aptos" w:cs="Times New Roman"/>
        </w:rPr>
        <w:t>educational</w:t>
      </w:r>
      <w:r w:rsidR="0021627F">
        <w:rPr>
          <w:rFonts w:ascii="Aptos" w:eastAsia="Times New Roman" w:hAnsi="Aptos" w:cs="Times New Roman"/>
        </w:rPr>
        <w:t>…</w:t>
      </w:r>
    </w:p>
    <w:p w14:paraId="119B66F6" w14:textId="2B4548B1" w:rsidR="00FA30B4" w:rsidRPr="00846CB7" w:rsidRDefault="00FA30B4" w:rsidP="00B669E4">
      <w:pPr>
        <w:pStyle w:val="ListParagraph"/>
        <w:numPr>
          <w:ilvl w:val="0"/>
          <w:numId w:val="29"/>
        </w:numPr>
        <w:spacing w:after="100" w:line="240" w:lineRule="auto"/>
        <w:contextualSpacing w:val="0"/>
        <w:rPr>
          <w:rFonts w:ascii="Aptos" w:eastAsia="Times New Roman" w:hAnsi="Aptos" w:cs="Times New Roman"/>
        </w:rPr>
      </w:pPr>
      <w:r w:rsidRPr="00846CB7">
        <w:rPr>
          <w:rFonts w:ascii="Aptos" w:eastAsia="Times New Roman" w:hAnsi="Aptos" w:cs="Times New Roman"/>
          <w:b/>
          <w:bCs/>
        </w:rPr>
        <w:t>Volunteer Event Support</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for</w:t>
      </w:r>
      <w:r w:rsidR="0021627F">
        <w:rPr>
          <w:rFonts w:ascii="Aptos" w:eastAsia="Times New Roman" w:hAnsi="Aptos" w:cs="Times New Roman"/>
        </w:rPr>
        <w:t>…</w:t>
      </w:r>
    </w:p>
    <w:p w14:paraId="11C9B8D9" w14:textId="77777777" w:rsidR="00D565FE" w:rsidRPr="00846CB7" w:rsidRDefault="00D565FE" w:rsidP="00B669E4">
      <w:pPr>
        <w:pStyle w:val="ListParagraph"/>
        <w:spacing w:after="100" w:line="240" w:lineRule="auto"/>
        <w:contextualSpacing w:val="0"/>
        <w:rPr>
          <w:rFonts w:ascii="Aptos" w:eastAsia="Times New Roman" w:hAnsi="Aptos" w:cs="Times New Roman"/>
        </w:rPr>
      </w:pPr>
    </w:p>
    <w:p w14:paraId="02C50945" w14:textId="3EB81A21" w:rsidR="00FA30B4" w:rsidRPr="00846CB7" w:rsidRDefault="00E935FF"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6</w:t>
      </w:r>
      <w:r w:rsidR="00FA30B4" w:rsidRPr="00846CB7">
        <w:rPr>
          <w:rFonts w:ascii="Aptos" w:eastAsia="Times New Roman" w:hAnsi="Aptos" w:cs="Times New Roman"/>
          <w:b/>
          <w:bCs/>
        </w:rPr>
        <w:t>. Project Management and Contingency – $</w:t>
      </w:r>
      <w:r w:rsidR="0021691F">
        <w:rPr>
          <w:rFonts w:ascii="Aptos" w:eastAsia="Times New Roman" w:hAnsi="Aptos" w:cs="Times New Roman"/>
          <w:b/>
          <w:bCs/>
        </w:rPr>
        <w:t>XXXXX</w:t>
      </w:r>
    </w:p>
    <w:p w14:paraId="5C014487" w14:textId="56249929" w:rsidR="00FA30B4" w:rsidRPr="00846CB7" w:rsidRDefault="00FA30B4" w:rsidP="00ED5CCE">
      <w:pPr>
        <w:spacing w:after="100" w:line="240" w:lineRule="auto"/>
        <w:jc w:val="both"/>
        <w:rPr>
          <w:rFonts w:ascii="Aptos" w:eastAsia="Times New Roman" w:hAnsi="Aptos" w:cs="Times New Roman"/>
          <w:b/>
          <w:bCs/>
        </w:rPr>
      </w:pPr>
      <w:r w:rsidRPr="00846CB7">
        <w:rPr>
          <w:rFonts w:ascii="Aptos" w:eastAsia="Times New Roman" w:hAnsi="Aptos" w:cs="Times New Roman"/>
        </w:rPr>
        <w:t xml:space="preserve">Sustained oversight </w:t>
      </w:r>
      <w:r w:rsidR="0021627F">
        <w:rPr>
          <w:rFonts w:ascii="Aptos" w:eastAsia="Times New Roman" w:hAnsi="Aptos" w:cs="Times New Roman"/>
        </w:rPr>
        <w:t>and X…</w:t>
      </w:r>
    </w:p>
    <w:p w14:paraId="37AECC2F" w14:textId="76B547F5" w:rsidR="00FA30B4" w:rsidRPr="00846CB7" w:rsidRDefault="00FA30B4" w:rsidP="00B669E4">
      <w:pPr>
        <w:pStyle w:val="ListParagraph"/>
        <w:numPr>
          <w:ilvl w:val="0"/>
          <w:numId w:val="28"/>
        </w:numPr>
        <w:spacing w:after="100" w:line="240" w:lineRule="auto"/>
        <w:contextualSpacing w:val="0"/>
        <w:rPr>
          <w:rFonts w:ascii="Aptos" w:eastAsia="Times New Roman" w:hAnsi="Aptos" w:cs="Times New Roman"/>
          <w:b/>
          <w:bCs/>
        </w:rPr>
      </w:pPr>
      <w:r w:rsidRPr="00846CB7">
        <w:rPr>
          <w:rFonts w:ascii="Aptos" w:eastAsia="Times New Roman" w:hAnsi="Aptos" w:cs="Times New Roman"/>
          <w:b/>
          <w:bCs/>
        </w:rPr>
        <w:t>Project Oversight</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to cover</w:t>
      </w:r>
      <w:r w:rsidR="0021627F">
        <w:rPr>
          <w:rFonts w:ascii="Aptos" w:eastAsia="Times New Roman" w:hAnsi="Aptos" w:cs="Times New Roman"/>
        </w:rPr>
        <w:t>…</w:t>
      </w:r>
    </w:p>
    <w:p w14:paraId="47DBE916" w14:textId="2C047452" w:rsidR="00FA30B4" w:rsidRPr="00846CB7" w:rsidRDefault="00FA30B4" w:rsidP="00B669E4">
      <w:pPr>
        <w:pStyle w:val="ListParagraph"/>
        <w:numPr>
          <w:ilvl w:val="0"/>
          <w:numId w:val="28"/>
        </w:numPr>
        <w:spacing w:after="100" w:line="240" w:lineRule="auto"/>
        <w:contextualSpacing w:val="0"/>
        <w:rPr>
          <w:rFonts w:ascii="Aptos" w:eastAsia="Times New Roman" w:hAnsi="Aptos" w:cs="Times New Roman"/>
        </w:rPr>
      </w:pPr>
      <w:r w:rsidRPr="00846CB7">
        <w:rPr>
          <w:rFonts w:ascii="Aptos" w:eastAsia="Times New Roman" w:hAnsi="Aptos" w:cs="Times New Roman"/>
          <w:b/>
          <w:bCs/>
        </w:rPr>
        <w:t>Contingency Reserve</w:t>
      </w:r>
      <w:r w:rsidRPr="00846CB7">
        <w:rPr>
          <w:rFonts w:ascii="Aptos" w:eastAsia="Times New Roman" w:hAnsi="Aptos" w:cs="Times New Roman"/>
        </w:rPr>
        <w:t>: $</w:t>
      </w:r>
      <w:r w:rsidR="0021691F">
        <w:rPr>
          <w:rFonts w:ascii="Aptos" w:eastAsia="Times New Roman" w:hAnsi="Aptos" w:cs="Times New Roman"/>
        </w:rPr>
        <w:t>XXX</w:t>
      </w:r>
      <w:r w:rsidRPr="00846CB7">
        <w:rPr>
          <w:rFonts w:ascii="Aptos" w:eastAsia="Times New Roman" w:hAnsi="Aptos" w:cs="Times New Roman"/>
        </w:rPr>
        <w:t xml:space="preserve"> (approximately </w:t>
      </w:r>
      <w:r w:rsidR="00A34337">
        <w:rPr>
          <w:rFonts w:ascii="Aptos" w:eastAsia="Times New Roman" w:hAnsi="Aptos" w:cs="Times New Roman"/>
        </w:rPr>
        <w:t>X</w:t>
      </w:r>
      <w:r w:rsidRPr="00846CB7">
        <w:rPr>
          <w:rFonts w:ascii="Aptos" w:eastAsia="Times New Roman" w:hAnsi="Aptos" w:cs="Times New Roman"/>
        </w:rPr>
        <w:t>% of total) to address unanticipated needs</w:t>
      </w:r>
      <w:r w:rsidR="0021627F">
        <w:rPr>
          <w:rFonts w:ascii="Aptos" w:eastAsia="Times New Roman" w:hAnsi="Aptos" w:cs="Times New Roman"/>
        </w:rPr>
        <w:t>…</w:t>
      </w:r>
    </w:p>
    <w:p w14:paraId="5A89CBCE" w14:textId="77777777" w:rsidR="00FA30B4" w:rsidRPr="00846CB7" w:rsidRDefault="00FA30B4" w:rsidP="00B669E4">
      <w:pPr>
        <w:spacing w:after="100" w:line="240" w:lineRule="auto"/>
        <w:outlineLvl w:val="2"/>
        <w:rPr>
          <w:rFonts w:ascii="Aptos" w:eastAsia="Times New Roman" w:hAnsi="Aptos" w:cs="Times New Roman"/>
          <w:b/>
          <w:bCs/>
        </w:rPr>
      </w:pPr>
    </w:p>
    <w:p w14:paraId="735C7D5E" w14:textId="50B86A87" w:rsidR="00FA30B4" w:rsidRPr="00846CB7" w:rsidRDefault="00FA30B4" w:rsidP="00B669E4">
      <w:pPr>
        <w:spacing w:after="100" w:line="240" w:lineRule="auto"/>
        <w:outlineLvl w:val="2"/>
        <w:rPr>
          <w:rFonts w:ascii="Aptos" w:eastAsia="Times New Roman" w:hAnsi="Aptos" w:cs="Times New Roman"/>
          <w:b/>
          <w:bCs/>
        </w:rPr>
      </w:pPr>
      <w:r w:rsidRPr="00846CB7">
        <w:rPr>
          <w:rFonts w:ascii="Aptos" w:eastAsia="Times New Roman" w:hAnsi="Aptos" w:cs="Times New Roman"/>
          <w:b/>
          <w:bCs/>
        </w:rPr>
        <w:t>TOTAL BUDGET: $</w:t>
      </w:r>
      <w:r w:rsidR="0021691F">
        <w:rPr>
          <w:rFonts w:ascii="Aptos" w:eastAsia="Times New Roman" w:hAnsi="Aptos" w:cs="Times New Roman"/>
          <w:b/>
          <w:bCs/>
        </w:rPr>
        <w:t>XXXXX</w:t>
      </w:r>
    </w:p>
    <w:sectPr w:rsidR="00FA30B4" w:rsidRPr="00846CB7" w:rsidSect="00D565F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sey, Jessica D (DEC)" w:date="2026-06-02T10:45:00Z" w:initials="JC">
    <w:p w14:paraId="2F50DC72" w14:textId="77777777" w:rsidR="00324E62" w:rsidRDefault="00324E62" w:rsidP="00324E62">
      <w:pPr>
        <w:pStyle w:val="CommentText"/>
      </w:pPr>
      <w:r>
        <w:rPr>
          <w:rStyle w:val="CommentReference"/>
        </w:rPr>
        <w:annotationRef/>
      </w:r>
      <w:r>
        <w:t>I think this is optional, did you see in middletown?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0D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16E279" w16cex:dateUtc="2026-06-02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0DC72" w16cid:durableId="6416E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803D" w14:textId="77777777" w:rsidR="002D569E" w:rsidRDefault="002D569E" w:rsidP="00994944">
      <w:pPr>
        <w:spacing w:after="0" w:line="240" w:lineRule="auto"/>
      </w:pPr>
      <w:r>
        <w:separator/>
      </w:r>
    </w:p>
  </w:endnote>
  <w:endnote w:type="continuationSeparator" w:id="0">
    <w:p w14:paraId="570AB8C7" w14:textId="77777777" w:rsidR="002D569E" w:rsidRDefault="002D569E" w:rsidP="0099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A3B" w14:textId="77777777" w:rsidR="00B669E4" w:rsidRPr="003C7540" w:rsidRDefault="00B669E4" w:rsidP="00B669E4">
    <w:pPr>
      <w:spacing w:before="160" w:after="0" w:line="240" w:lineRule="auto"/>
      <w:jc w:val="center"/>
      <w:rPr>
        <w:rFonts w:ascii="Aptos" w:hAnsi="Aptos"/>
        <w:sz w:val="20"/>
      </w:rPr>
    </w:pPr>
    <w:r w:rsidRPr="003C7540">
      <w:rPr>
        <w:rFonts w:ascii="Aptos" w:hAnsi="Aptos"/>
        <w:sz w:val="20"/>
      </w:rPr>
      <w:t xml:space="preserve">Page </w:t>
    </w:r>
    <w:r w:rsidRPr="003C7540">
      <w:rPr>
        <w:rFonts w:ascii="Aptos" w:hAnsi="Aptos"/>
        <w:sz w:val="20"/>
      </w:rPr>
      <w:fldChar w:fldCharType="begin"/>
    </w:r>
    <w:r w:rsidRPr="003C7540">
      <w:rPr>
        <w:rFonts w:ascii="Aptos" w:hAnsi="Aptos"/>
        <w:sz w:val="20"/>
      </w:rPr>
      <w:instrText xml:space="preserve"> PAGE   \* MERGEFORMAT </w:instrText>
    </w:r>
    <w:r w:rsidRPr="003C7540">
      <w:rPr>
        <w:rFonts w:ascii="Aptos" w:hAnsi="Aptos"/>
        <w:sz w:val="20"/>
      </w:rPr>
      <w:fldChar w:fldCharType="separate"/>
    </w:r>
    <w:r w:rsidRPr="003C7540">
      <w:rPr>
        <w:rFonts w:ascii="Aptos" w:hAnsi="Aptos"/>
        <w:sz w:val="20"/>
      </w:rPr>
      <w:t>2</w:t>
    </w:r>
    <w:r w:rsidRPr="003C7540">
      <w:rPr>
        <w:rFonts w:ascii="Aptos" w:hAnsi="Aptos"/>
        <w:sz w:val="20"/>
      </w:rPr>
      <w:fldChar w:fldCharType="end"/>
    </w:r>
    <w:r w:rsidRPr="003C7540">
      <w:rPr>
        <w:rFonts w:ascii="Aptos" w:hAnsi="Aptos"/>
        <w:sz w:val="20"/>
      </w:rPr>
      <w:t xml:space="preserve"> of </w:t>
    </w:r>
    <w:r w:rsidRPr="003C7540">
      <w:rPr>
        <w:rFonts w:ascii="Aptos" w:hAnsi="Aptos"/>
        <w:sz w:val="20"/>
      </w:rPr>
      <w:fldChar w:fldCharType="begin"/>
    </w:r>
    <w:r w:rsidRPr="003C7540">
      <w:rPr>
        <w:rFonts w:ascii="Aptos" w:hAnsi="Aptos"/>
        <w:sz w:val="20"/>
      </w:rPr>
      <w:instrText xml:space="preserve"> NUMPAGES   \* MERGEFORMAT </w:instrText>
    </w:r>
    <w:r w:rsidRPr="003C7540">
      <w:rPr>
        <w:rFonts w:ascii="Aptos" w:hAnsi="Aptos"/>
        <w:sz w:val="20"/>
      </w:rPr>
      <w:fldChar w:fldCharType="separate"/>
    </w:r>
    <w:r w:rsidRPr="003C7540">
      <w:rPr>
        <w:rFonts w:ascii="Aptos" w:hAnsi="Aptos"/>
        <w:noProof/>
        <w:sz w:val="20"/>
      </w:rPr>
      <w:t>7</w:t>
    </w:r>
    <w:r w:rsidRPr="003C7540">
      <w:rPr>
        <w:rFonts w:ascii="Aptos" w:hAnsi="Apto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2FA7" w14:textId="77777777" w:rsidR="002D569E" w:rsidRDefault="002D569E" w:rsidP="00994944">
      <w:pPr>
        <w:spacing w:after="0" w:line="240" w:lineRule="auto"/>
      </w:pPr>
      <w:r>
        <w:separator/>
      </w:r>
    </w:p>
  </w:footnote>
  <w:footnote w:type="continuationSeparator" w:id="0">
    <w:p w14:paraId="6112F34E" w14:textId="77777777" w:rsidR="002D569E" w:rsidRDefault="002D569E" w:rsidP="0099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6AB"/>
    <w:multiLevelType w:val="hybridMultilevel"/>
    <w:tmpl w:val="B52A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5659"/>
    <w:multiLevelType w:val="multilevel"/>
    <w:tmpl w:val="CE5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7F2D"/>
    <w:multiLevelType w:val="multilevel"/>
    <w:tmpl w:val="4E52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7DAE"/>
    <w:multiLevelType w:val="hybridMultilevel"/>
    <w:tmpl w:val="8E46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7350"/>
    <w:multiLevelType w:val="multilevel"/>
    <w:tmpl w:val="260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56A17"/>
    <w:multiLevelType w:val="hybridMultilevel"/>
    <w:tmpl w:val="73E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A4BD6"/>
    <w:multiLevelType w:val="multilevel"/>
    <w:tmpl w:val="489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56BD4"/>
    <w:multiLevelType w:val="hybridMultilevel"/>
    <w:tmpl w:val="D9C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F6B3A"/>
    <w:multiLevelType w:val="multilevel"/>
    <w:tmpl w:val="979C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A3F4F"/>
    <w:multiLevelType w:val="multilevel"/>
    <w:tmpl w:val="EE9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55CCD"/>
    <w:multiLevelType w:val="hybridMultilevel"/>
    <w:tmpl w:val="F6E6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E5E50"/>
    <w:multiLevelType w:val="multilevel"/>
    <w:tmpl w:val="F28E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739E3"/>
    <w:multiLevelType w:val="multilevel"/>
    <w:tmpl w:val="F53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559B1"/>
    <w:multiLevelType w:val="multilevel"/>
    <w:tmpl w:val="3E84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15E19"/>
    <w:multiLevelType w:val="multilevel"/>
    <w:tmpl w:val="783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C1886"/>
    <w:multiLevelType w:val="hybridMultilevel"/>
    <w:tmpl w:val="E334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1509B"/>
    <w:multiLevelType w:val="multilevel"/>
    <w:tmpl w:val="15B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25098"/>
    <w:multiLevelType w:val="multilevel"/>
    <w:tmpl w:val="1974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259ED"/>
    <w:multiLevelType w:val="multilevel"/>
    <w:tmpl w:val="434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B6855"/>
    <w:multiLevelType w:val="multilevel"/>
    <w:tmpl w:val="BA08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6F29"/>
    <w:multiLevelType w:val="multilevel"/>
    <w:tmpl w:val="A29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42B7B"/>
    <w:multiLevelType w:val="multilevel"/>
    <w:tmpl w:val="9E6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776F5"/>
    <w:multiLevelType w:val="multilevel"/>
    <w:tmpl w:val="C998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A7BC6"/>
    <w:multiLevelType w:val="multilevel"/>
    <w:tmpl w:val="5E32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465CC"/>
    <w:multiLevelType w:val="multilevel"/>
    <w:tmpl w:val="FF2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227CA"/>
    <w:multiLevelType w:val="multilevel"/>
    <w:tmpl w:val="568C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C370A"/>
    <w:multiLevelType w:val="multilevel"/>
    <w:tmpl w:val="87F2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2AFD"/>
    <w:multiLevelType w:val="hybridMultilevel"/>
    <w:tmpl w:val="AA16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B078E"/>
    <w:multiLevelType w:val="multilevel"/>
    <w:tmpl w:val="11D4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B4937"/>
    <w:multiLevelType w:val="multilevel"/>
    <w:tmpl w:val="FBF6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811611"/>
    <w:multiLevelType w:val="hybridMultilevel"/>
    <w:tmpl w:val="799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21CF9"/>
    <w:multiLevelType w:val="multilevel"/>
    <w:tmpl w:val="61A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94004"/>
    <w:multiLevelType w:val="multilevel"/>
    <w:tmpl w:val="2710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654732">
    <w:abstractNumId w:val="20"/>
  </w:num>
  <w:num w:numId="2" w16cid:durableId="1169522365">
    <w:abstractNumId w:val="13"/>
  </w:num>
  <w:num w:numId="3" w16cid:durableId="1361323331">
    <w:abstractNumId w:val="21"/>
  </w:num>
  <w:num w:numId="4" w16cid:durableId="1574969216">
    <w:abstractNumId w:val="6"/>
  </w:num>
  <w:num w:numId="5" w16cid:durableId="955596620">
    <w:abstractNumId w:val="1"/>
  </w:num>
  <w:num w:numId="6" w16cid:durableId="311565998">
    <w:abstractNumId w:val="19"/>
  </w:num>
  <w:num w:numId="7" w16cid:durableId="124086272">
    <w:abstractNumId w:val="2"/>
  </w:num>
  <w:num w:numId="8" w16cid:durableId="15272745">
    <w:abstractNumId w:val="24"/>
  </w:num>
  <w:num w:numId="9" w16cid:durableId="1217007932">
    <w:abstractNumId w:val="17"/>
  </w:num>
  <w:num w:numId="10" w16cid:durableId="475882013">
    <w:abstractNumId w:val="4"/>
  </w:num>
  <w:num w:numId="11" w16cid:durableId="1916084581">
    <w:abstractNumId w:val="32"/>
  </w:num>
  <w:num w:numId="12" w16cid:durableId="692536607">
    <w:abstractNumId w:val="29"/>
  </w:num>
  <w:num w:numId="13" w16cid:durableId="644356935">
    <w:abstractNumId w:val="16"/>
  </w:num>
  <w:num w:numId="14" w16cid:durableId="390156621">
    <w:abstractNumId w:val="18"/>
  </w:num>
  <w:num w:numId="15" w16cid:durableId="1144590214">
    <w:abstractNumId w:val="14"/>
  </w:num>
  <w:num w:numId="16" w16cid:durableId="734206458">
    <w:abstractNumId w:val="25"/>
  </w:num>
  <w:num w:numId="17" w16cid:durableId="557667464">
    <w:abstractNumId w:val="12"/>
  </w:num>
  <w:num w:numId="18" w16cid:durableId="352608860">
    <w:abstractNumId w:val="11"/>
  </w:num>
  <w:num w:numId="19" w16cid:durableId="895091339">
    <w:abstractNumId w:val="22"/>
  </w:num>
  <w:num w:numId="20" w16cid:durableId="600379792">
    <w:abstractNumId w:val="23"/>
  </w:num>
  <w:num w:numId="21" w16cid:durableId="737477678">
    <w:abstractNumId w:val="8"/>
  </w:num>
  <w:num w:numId="22" w16cid:durableId="59325385">
    <w:abstractNumId w:val="28"/>
  </w:num>
  <w:num w:numId="23" w16cid:durableId="582227340">
    <w:abstractNumId w:val="31"/>
  </w:num>
  <w:num w:numId="24" w16cid:durableId="1020205921">
    <w:abstractNumId w:val="9"/>
  </w:num>
  <w:num w:numId="25" w16cid:durableId="140733234">
    <w:abstractNumId w:val="26"/>
  </w:num>
  <w:num w:numId="26" w16cid:durableId="1162502684">
    <w:abstractNumId w:val="10"/>
  </w:num>
  <w:num w:numId="27" w16cid:durableId="1648314158">
    <w:abstractNumId w:val="7"/>
  </w:num>
  <w:num w:numId="28" w16cid:durableId="1436562295">
    <w:abstractNumId w:val="5"/>
  </w:num>
  <w:num w:numId="29" w16cid:durableId="1042511193">
    <w:abstractNumId w:val="3"/>
  </w:num>
  <w:num w:numId="30" w16cid:durableId="737358868">
    <w:abstractNumId w:val="0"/>
  </w:num>
  <w:num w:numId="31" w16cid:durableId="1040517704">
    <w:abstractNumId w:val="27"/>
  </w:num>
  <w:num w:numId="32" w16cid:durableId="124080335">
    <w:abstractNumId w:val="15"/>
  </w:num>
  <w:num w:numId="33" w16cid:durableId="16974500">
    <w:abstractNumId w:val="3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ey, Jessica D (DEC)">
    <w15:presenceInfo w15:providerId="AD" w15:userId="S::jessica.casey@dec.ny.gov::c436bf54-1e25-4d0a-bdea-919a7362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8"/>
    <w:rsid w:val="000132C4"/>
    <w:rsid w:val="0001545A"/>
    <w:rsid w:val="0003062D"/>
    <w:rsid w:val="000443BC"/>
    <w:rsid w:val="00064C38"/>
    <w:rsid w:val="000816C9"/>
    <w:rsid w:val="00084251"/>
    <w:rsid w:val="00096455"/>
    <w:rsid w:val="000F11D8"/>
    <w:rsid w:val="0011137F"/>
    <w:rsid w:val="0012463B"/>
    <w:rsid w:val="00145BFA"/>
    <w:rsid w:val="00154962"/>
    <w:rsid w:val="00161AE1"/>
    <w:rsid w:val="001819CE"/>
    <w:rsid w:val="001A7B87"/>
    <w:rsid w:val="001C3DB9"/>
    <w:rsid w:val="001E4EFE"/>
    <w:rsid w:val="00203B78"/>
    <w:rsid w:val="0021627F"/>
    <w:rsid w:val="0021691F"/>
    <w:rsid w:val="002221A3"/>
    <w:rsid w:val="002231F1"/>
    <w:rsid w:val="00230850"/>
    <w:rsid w:val="002435FD"/>
    <w:rsid w:val="00294C86"/>
    <w:rsid w:val="002C1139"/>
    <w:rsid w:val="002D40CE"/>
    <w:rsid w:val="002D45E5"/>
    <w:rsid w:val="002D569E"/>
    <w:rsid w:val="00300A07"/>
    <w:rsid w:val="00322B59"/>
    <w:rsid w:val="00324E62"/>
    <w:rsid w:val="00325D3B"/>
    <w:rsid w:val="00332568"/>
    <w:rsid w:val="00382FA9"/>
    <w:rsid w:val="00395394"/>
    <w:rsid w:val="003A0F46"/>
    <w:rsid w:val="003C7540"/>
    <w:rsid w:val="003E4B6C"/>
    <w:rsid w:val="003F089A"/>
    <w:rsid w:val="004001C5"/>
    <w:rsid w:val="0041525F"/>
    <w:rsid w:val="00422617"/>
    <w:rsid w:val="00456B54"/>
    <w:rsid w:val="004655B5"/>
    <w:rsid w:val="004A6CF8"/>
    <w:rsid w:val="004C7AD5"/>
    <w:rsid w:val="004F5F40"/>
    <w:rsid w:val="004F7661"/>
    <w:rsid w:val="00530CEE"/>
    <w:rsid w:val="0058007F"/>
    <w:rsid w:val="00583E7C"/>
    <w:rsid w:val="00584526"/>
    <w:rsid w:val="00585738"/>
    <w:rsid w:val="005A1957"/>
    <w:rsid w:val="005A3AC2"/>
    <w:rsid w:val="005C17D7"/>
    <w:rsid w:val="005F1353"/>
    <w:rsid w:val="006277CB"/>
    <w:rsid w:val="006763DE"/>
    <w:rsid w:val="00677BA3"/>
    <w:rsid w:val="006E2DAE"/>
    <w:rsid w:val="006E523F"/>
    <w:rsid w:val="00711BEA"/>
    <w:rsid w:val="00732610"/>
    <w:rsid w:val="00733D66"/>
    <w:rsid w:val="007352F6"/>
    <w:rsid w:val="00744A51"/>
    <w:rsid w:val="00780982"/>
    <w:rsid w:val="00791C59"/>
    <w:rsid w:val="007A3ADC"/>
    <w:rsid w:val="007B1439"/>
    <w:rsid w:val="007D685B"/>
    <w:rsid w:val="007D707F"/>
    <w:rsid w:val="00810118"/>
    <w:rsid w:val="00830404"/>
    <w:rsid w:val="00846CB7"/>
    <w:rsid w:val="00867AA7"/>
    <w:rsid w:val="008828EE"/>
    <w:rsid w:val="008871E8"/>
    <w:rsid w:val="008A2911"/>
    <w:rsid w:val="008F5B5C"/>
    <w:rsid w:val="00914493"/>
    <w:rsid w:val="00926CA3"/>
    <w:rsid w:val="00931CAB"/>
    <w:rsid w:val="00947D51"/>
    <w:rsid w:val="00955E25"/>
    <w:rsid w:val="00963DF5"/>
    <w:rsid w:val="00990918"/>
    <w:rsid w:val="00994944"/>
    <w:rsid w:val="00996C8B"/>
    <w:rsid w:val="009B5849"/>
    <w:rsid w:val="009E29DA"/>
    <w:rsid w:val="00A101A8"/>
    <w:rsid w:val="00A113A5"/>
    <w:rsid w:val="00A137BA"/>
    <w:rsid w:val="00A31740"/>
    <w:rsid w:val="00A34337"/>
    <w:rsid w:val="00A4115E"/>
    <w:rsid w:val="00A829B0"/>
    <w:rsid w:val="00A90552"/>
    <w:rsid w:val="00AB4515"/>
    <w:rsid w:val="00AB5EE1"/>
    <w:rsid w:val="00AC493A"/>
    <w:rsid w:val="00B06DC9"/>
    <w:rsid w:val="00B43221"/>
    <w:rsid w:val="00B669E4"/>
    <w:rsid w:val="00B91E47"/>
    <w:rsid w:val="00BC50AF"/>
    <w:rsid w:val="00BD06DD"/>
    <w:rsid w:val="00BD6681"/>
    <w:rsid w:val="00C27E4D"/>
    <w:rsid w:val="00C37FC4"/>
    <w:rsid w:val="00C45BA0"/>
    <w:rsid w:val="00C53258"/>
    <w:rsid w:val="00C62E76"/>
    <w:rsid w:val="00C90243"/>
    <w:rsid w:val="00CA636A"/>
    <w:rsid w:val="00CB7A33"/>
    <w:rsid w:val="00CD781A"/>
    <w:rsid w:val="00D02FFE"/>
    <w:rsid w:val="00D15588"/>
    <w:rsid w:val="00D237DB"/>
    <w:rsid w:val="00D438CE"/>
    <w:rsid w:val="00D46B38"/>
    <w:rsid w:val="00D565FE"/>
    <w:rsid w:val="00D7449F"/>
    <w:rsid w:val="00DD6729"/>
    <w:rsid w:val="00E0732E"/>
    <w:rsid w:val="00E10C02"/>
    <w:rsid w:val="00E17E05"/>
    <w:rsid w:val="00E6689E"/>
    <w:rsid w:val="00E773E1"/>
    <w:rsid w:val="00E935FF"/>
    <w:rsid w:val="00EB07BC"/>
    <w:rsid w:val="00ED5CCE"/>
    <w:rsid w:val="00EE65BE"/>
    <w:rsid w:val="00EE67BC"/>
    <w:rsid w:val="00F04B57"/>
    <w:rsid w:val="00F10C16"/>
    <w:rsid w:val="00F2213C"/>
    <w:rsid w:val="00F41679"/>
    <w:rsid w:val="00F55303"/>
    <w:rsid w:val="00F64556"/>
    <w:rsid w:val="00F72329"/>
    <w:rsid w:val="00F778DC"/>
    <w:rsid w:val="00F8790B"/>
    <w:rsid w:val="00FA30B4"/>
    <w:rsid w:val="00FA44AD"/>
    <w:rsid w:val="00FB084A"/>
    <w:rsid w:val="00FD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70FBF3"/>
  <w15:chartTrackingRefBased/>
  <w15:docId w15:val="{D7DAB11D-F947-4EBA-8DCE-30C824FB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4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113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13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8"/>
    <w:pPr>
      <w:ind w:left="720"/>
      <w:contextualSpacing/>
    </w:pPr>
  </w:style>
  <w:style w:type="character" w:styleId="Hyperlink">
    <w:name w:val="Hyperlink"/>
    <w:basedOn w:val="DefaultParagraphFont"/>
    <w:uiPriority w:val="99"/>
    <w:unhideWhenUsed/>
    <w:rsid w:val="003E4B6C"/>
    <w:rPr>
      <w:color w:val="0563C1" w:themeColor="hyperlink"/>
      <w:u w:val="single"/>
    </w:rPr>
  </w:style>
  <w:style w:type="character" w:styleId="UnresolvedMention">
    <w:name w:val="Unresolved Mention"/>
    <w:basedOn w:val="DefaultParagraphFont"/>
    <w:uiPriority w:val="99"/>
    <w:semiHidden/>
    <w:unhideWhenUsed/>
    <w:rsid w:val="003E4B6C"/>
    <w:rPr>
      <w:color w:val="605E5C"/>
      <w:shd w:val="clear" w:color="auto" w:fill="E1DFDD"/>
    </w:rPr>
  </w:style>
  <w:style w:type="paragraph" w:styleId="Header">
    <w:name w:val="header"/>
    <w:basedOn w:val="Normal"/>
    <w:link w:val="HeaderChar"/>
    <w:uiPriority w:val="99"/>
    <w:unhideWhenUsed/>
    <w:rsid w:val="00994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44"/>
  </w:style>
  <w:style w:type="paragraph" w:styleId="Footer">
    <w:name w:val="footer"/>
    <w:basedOn w:val="Normal"/>
    <w:link w:val="FooterChar"/>
    <w:uiPriority w:val="99"/>
    <w:unhideWhenUsed/>
    <w:rsid w:val="00994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44"/>
  </w:style>
  <w:style w:type="character" w:customStyle="1" w:styleId="Heading2Char">
    <w:name w:val="Heading 2 Char"/>
    <w:basedOn w:val="DefaultParagraphFont"/>
    <w:link w:val="Heading2"/>
    <w:uiPriority w:val="9"/>
    <w:rsid w:val="001113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137F"/>
    <w:rPr>
      <w:rFonts w:ascii="Times New Roman" w:eastAsia="Times New Roman" w:hAnsi="Times New Roman" w:cs="Times New Roman"/>
      <w:b/>
      <w:bCs/>
      <w:sz w:val="27"/>
      <w:szCs w:val="27"/>
    </w:rPr>
  </w:style>
  <w:style w:type="paragraph" w:styleId="NormalWeb">
    <w:name w:val="Normal (Web)"/>
    <w:basedOn w:val="Normal"/>
    <w:uiPriority w:val="99"/>
    <w:unhideWhenUsed/>
    <w:rsid w:val="001113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37F"/>
    <w:rPr>
      <w:b/>
      <w:bCs/>
    </w:rPr>
  </w:style>
  <w:style w:type="character" w:styleId="Emphasis">
    <w:name w:val="Emphasis"/>
    <w:basedOn w:val="DefaultParagraphFont"/>
    <w:uiPriority w:val="20"/>
    <w:qFormat/>
    <w:rsid w:val="0011137F"/>
    <w:rPr>
      <w:i/>
      <w:iCs/>
    </w:rPr>
  </w:style>
  <w:style w:type="character" w:customStyle="1" w:styleId="Heading1Char">
    <w:name w:val="Heading 1 Char"/>
    <w:basedOn w:val="DefaultParagraphFont"/>
    <w:link w:val="Heading1"/>
    <w:uiPriority w:val="9"/>
    <w:rsid w:val="007B143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A3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0B4"/>
    <w:rPr>
      <w:rFonts w:ascii="Segoe UI" w:hAnsi="Segoe UI" w:cs="Segoe UI"/>
      <w:sz w:val="18"/>
      <w:szCs w:val="18"/>
    </w:rPr>
  </w:style>
  <w:style w:type="paragraph" w:styleId="Revision">
    <w:name w:val="Revision"/>
    <w:hidden/>
    <w:uiPriority w:val="99"/>
    <w:semiHidden/>
    <w:rsid w:val="002C1139"/>
    <w:pPr>
      <w:spacing w:after="0" w:line="240" w:lineRule="auto"/>
    </w:pPr>
  </w:style>
  <w:style w:type="character" w:styleId="CommentReference">
    <w:name w:val="annotation reference"/>
    <w:basedOn w:val="DefaultParagraphFont"/>
    <w:uiPriority w:val="99"/>
    <w:semiHidden/>
    <w:unhideWhenUsed/>
    <w:rsid w:val="002C1139"/>
    <w:rPr>
      <w:sz w:val="16"/>
      <w:szCs w:val="16"/>
    </w:rPr>
  </w:style>
  <w:style w:type="paragraph" w:styleId="CommentText">
    <w:name w:val="annotation text"/>
    <w:basedOn w:val="Normal"/>
    <w:link w:val="CommentTextChar"/>
    <w:uiPriority w:val="99"/>
    <w:unhideWhenUsed/>
    <w:rsid w:val="002C1139"/>
    <w:pPr>
      <w:spacing w:line="240" w:lineRule="auto"/>
    </w:pPr>
    <w:rPr>
      <w:sz w:val="20"/>
      <w:szCs w:val="20"/>
    </w:rPr>
  </w:style>
  <w:style w:type="character" w:customStyle="1" w:styleId="CommentTextChar">
    <w:name w:val="Comment Text Char"/>
    <w:basedOn w:val="DefaultParagraphFont"/>
    <w:link w:val="CommentText"/>
    <w:uiPriority w:val="99"/>
    <w:rsid w:val="002C1139"/>
    <w:rPr>
      <w:sz w:val="20"/>
      <w:szCs w:val="20"/>
    </w:rPr>
  </w:style>
  <w:style w:type="paragraph" w:styleId="CommentSubject">
    <w:name w:val="annotation subject"/>
    <w:basedOn w:val="CommentText"/>
    <w:next w:val="CommentText"/>
    <w:link w:val="CommentSubjectChar"/>
    <w:uiPriority w:val="99"/>
    <w:semiHidden/>
    <w:unhideWhenUsed/>
    <w:rsid w:val="002C1139"/>
    <w:rPr>
      <w:b/>
      <w:bCs/>
    </w:rPr>
  </w:style>
  <w:style w:type="character" w:customStyle="1" w:styleId="CommentSubjectChar">
    <w:name w:val="Comment Subject Char"/>
    <w:basedOn w:val="CommentTextChar"/>
    <w:link w:val="CommentSubject"/>
    <w:uiPriority w:val="99"/>
    <w:semiHidden/>
    <w:rsid w:val="002C11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755">
      <w:bodyDiv w:val="1"/>
      <w:marLeft w:val="0"/>
      <w:marRight w:val="0"/>
      <w:marTop w:val="0"/>
      <w:marBottom w:val="0"/>
      <w:divBdr>
        <w:top w:val="none" w:sz="0" w:space="0" w:color="auto"/>
        <w:left w:val="none" w:sz="0" w:space="0" w:color="auto"/>
        <w:bottom w:val="none" w:sz="0" w:space="0" w:color="auto"/>
        <w:right w:val="none" w:sz="0" w:space="0" w:color="auto"/>
      </w:divBdr>
    </w:div>
    <w:div w:id="84881030">
      <w:bodyDiv w:val="1"/>
      <w:marLeft w:val="0"/>
      <w:marRight w:val="0"/>
      <w:marTop w:val="0"/>
      <w:marBottom w:val="0"/>
      <w:divBdr>
        <w:top w:val="none" w:sz="0" w:space="0" w:color="auto"/>
        <w:left w:val="none" w:sz="0" w:space="0" w:color="auto"/>
        <w:bottom w:val="none" w:sz="0" w:space="0" w:color="auto"/>
        <w:right w:val="none" w:sz="0" w:space="0" w:color="auto"/>
      </w:divBdr>
    </w:div>
    <w:div w:id="218715765">
      <w:bodyDiv w:val="1"/>
      <w:marLeft w:val="0"/>
      <w:marRight w:val="0"/>
      <w:marTop w:val="0"/>
      <w:marBottom w:val="0"/>
      <w:divBdr>
        <w:top w:val="none" w:sz="0" w:space="0" w:color="auto"/>
        <w:left w:val="none" w:sz="0" w:space="0" w:color="auto"/>
        <w:bottom w:val="none" w:sz="0" w:space="0" w:color="auto"/>
        <w:right w:val="none" w:sz="0" w:space="0" w:color="auto"/>
      </w:divBdr>
    </w:div>
    <w:div w:id="297027534">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54260002">
      <w:bodyDiv w:val="1"/>
      <w:marLeft w:val="0"/>
      <w:marRight w:val="0"/>
      <w:marTop w:val="0"/>
      <w:marBottom w:val="0"/>
      <w:divBdr>
        <w:top w:val="none" w:sz="0" w:space="0" w:color="auto"/>
        <w:left w:val="none" w:sz="0" w:space="0" w:color="auto"/>
        <w:bottom w:val="none" w:sz="0" w:space="0" w:color="auto"/>
        <w:right w:val="none" w:sz="0" w:space="0" w:color="auto"/>
      </w:divBdr>
    </w:div>
    <w:div w:id="752824659">
      <w:bodyDiv w:val="1"/>
      <w:marLeft w:val="0"/>
      <w:marRight w:val="0"/>
      <w:marTop w:val="0"/>
      <w:marBottom w:val="0"/>
      <w:divBdr>
        <w:top w:val="none" w:sz="0" w:space="0" w:color="auto"/>
        <w:left w:val="none" w:sz="0" w:space="0" w:color="auto"/>
        <w:bottom w:val="none" w:sz="0" w:space="0" w:color="auto"/>
        <w:right w:val="none" w:sz="0" w:space="0" w:color="auto"/>
      </w:divBdr>
    </w:div>
    <w:div w:id="815219115">
      <w:bodyDiv w:val="1"/>
      <w:marLeft w:val="0"/>
      <w:marRight w:val="0"/>
      <w:marTop w:val="0"/>
      <w:marBottom w:val="0"/>
      <w:divBdr>
        <w:top w:val="none" w:sz="0" w:space="0" w:color="auto"/>
        <w:left w:val="none" w:sz="0" w:space="0" w:color="auto"/>
        <w:bottom w:val="none" w:sz="0" w:space="0" w:color="auto"/>
        <w:right w:val="none" w:sz="0" w:space="0" w:color="auto"/>
      </w:divBdr>
    </w:div>
    <w:div w:id="964627973">
      <w:bodyDiv w:val="1"/>
      <w:marLeft w:val="0"/>
      <w:marRight w:val="0"/>
      <w:marTop w:val="0"/>
      <w:marBottom w:val="0"/>
      <w:divBdr>
        <w:top w:val="none" w:sz="0" w:space="0" w:color="auto"/>
        <w:left w:val="none" w:sz="0" w:space="0" w:color="auto"/>
        <w:bottom w:val="none" w:sz="0" w:space="0" w:color="auto"/>
        <w:right w:val="none" w:sz="0" w:space="0" w:color="auto"/>
      </w:divBdr>
      <w:divsChild>
        <w:div w:id="1486094640">
          <w:marLeft w:val="0"/>
          <w:marRight w:val="0"/>
          <w:marTop w:val="0"/>
          <w:marBottom w:val="0"/>
          <w:divBdr>
            <w:top w:val="none" w:sz="0" w:space="0" w:color="auto"/>
            <w:left w:val="none" w:sz="0" w:space="0" w:color="auto"/>
            <w:bottom w:val="none" w:sz="0" w:space="0" w:color="auto"/>
            <w:right w:val="none" w:sz="0" w:space="0" w:color="auto"/>
          </w:divBdr>
        </w:div>
        <w:div w:id="482699700">
          <w:marLeft w:val="0"/>
          <w:marRight w:val="0"/>
          <w:marTop w:val="0"/>
          <w:marBottom w:val="0"/>
          <w:divBdr>
            <w:top w:val="none" w:sz="0" w:space="0" w:color="auto"/>
            <w:left w:val="none" w:sz="0" w:space="0" w:color="auto"/>
            <w:bottom w:val="none" w:sz="0" w:space="0" w:color="auto"/>
            <w:right w:val="none" w:sz="0" w:space="0" w:color="auto"/>
          </w:divBdr>
        </w:div>
        <w:div w:id="976568161">
          <w:marLeft w:val="0"/>
          <w:marRight w:val="0"/>
          <w:marTop w:val="0"/>
          <w:marBottom w:val="0"/>
          <w:divBdr>
            <w:top w:val="none" w:sz="0" w:space="0" w:color="auto"/>
            <w:left w:val="none" w:sz="0" w:space="0" w:color="auto"/>
            <w:bottom w:val="none" w:sz="0" w:space="0" w:color="auto"/>
            <w:right w:val="none" w:sz="0" w:space="0" w:color="auto"/>
          </w:divBdr>
        </w:div>
        <w:div w:id="2119832313">
          <w:marLeft w:val="0"/>
          <w:marRight w:val="0"/>
          <w:marTop w:val="0"/>
          <w:marBottom w:val="0"/>
          <w:divBdr>
            <w:top w:val="none" w:sz="0" w:space="0" w:color="auto"/>
            <w:left w:val="none" w:sz="0" w:space="0" w:color="auto"/>
            <w:bottom w:val="none" w:sz="0" w:space="0" w:color="auto"/>
            <w:right w:val="none" w:sz="0" w:space="0" w:color="auto"/>
          </w:divBdr>
        </w:div>
        <w:div w:id="1839735169">
          <w:marLeft w:val="0"/>
          <w:marRight w:val="0"/>
          <w:marTop w:val="0"/>
          <w:marBottom w:val="0"/>
          <w:divBdr>
            <w:top w:val="none" w:sz="0" w:space="0" w:color="auto"/>
            <w:left w:val="none" w:sz="0" w:space="0" w:color="auto"/>
            <w:bottom w:val="none" w:sz="0" w:space="0" w:color="auto"/>
            <w:right w:val="none" w:sz="0" w:space="0" w:color="auto"/>
          </w:divBdr>
        </w:div>
        <w:div w:id="1804732547">
          <w:marLeft w:val="0"/>
          <w:marRight w:val="0"/>
          <w:marTop w:val="0"/>
          <w:marBottom w:val="0"/>
          <w:divBdr>
            <w:top w:val="none" w:sz="0" w:space="0" w:color="auto"/>
            <w:left w:val="none" w:sz="0" w:space="0" w:color="auto"/>
            <w:bottom w:val="none" w:sz="0" w:space="0" w:color="auto"/>
            <w:right w:val="none" w:sz="0" w:space="0" w:color="auto"/>
          </w:divBdr>
        </w:div>
        <w:div w:id="493499445">
          <w:marLeft w:val="0"/>
          <w:marRight w:val="0"/>
          <w:marTop w:val="0"/>
          <w:marBottom w:val="0"/>
          <w:divBdr>
            <w:top w:val="none" w:sz="0" w:space="0" w:color="auto"/>
            <w:left w:val="none" w:sz="0" w:space="0" w:color="auto"/>
            <w:bottom w:val="none" w:sz="0" w:space="0" w:color="auto"/>
            <w:right w:val="none" w:sz="0" w:space="0" w:color="auto"/>
          </w:divBdr>
        </w:div>
        <w:div w:id="1659184954">
          <w:marLeft w:val="0"/>
          <w:marRight w:val="0"/>
          <w:marTop w:val="0"/>
          <w:marBottom w:val="0"/>
          <w:divBdr>
            <w:top w:val="none" w:sz="0" w:space="0" w:color="auto"/>
            <w:left w:val="none" w:sz="0" w:space="0" w:color="auto"/>
            <w:bottom w:val="none" w:sz="0" w:space="0" w:color="auto"/>
            <w:right w:val="none" w:sz="0" w:space="0" w:color="auto"/>
          </w:divBdr>
        </w:div>
        <w:div w:id="2140564097">
          <w:marLeft w:val="0"/>
          <w:marRight w:val="0"/>
          <w:marTop w:val="0"/>
          <w:marBottom w:val="0"/>
          <w:divBdr>
            <w:top w:val="none" w:sz="0" w:space="0" w:color="auto"/>
            <w:left w:val="none" w:sz="0" w:space="0" w:color="auto"/>
            <w:bottom w:val="none" w:sz="0" w:space="0" w:color="auto"/>
            <w:right w:val="none" w:sz="0" w:space="0" w:color="auto"/>
          </w:divBdr>
        </w:div>
        <w:div w:id="171183691">
          <w:marLeft w:val="0"/>
          <w:marRight w:val="0"/>
          <w:marTop w:val="0"/>
          <w:marBottom w:val="0"/>
          <w:divBdr>
            <w:top w:val="none" w:sz="0" w:space="0" w:color="auto"/>
            <w:left w:val="none" w:sz="0" w:space="0" w:color="auto"/>
            <w:bottom w:val="none" w:sz="0" w:space="0" w:color="auto"/>
            <w:right w:val="none" w:sz="0" w:space="0" w:color="auto"/>
          </w:divBdr>
        </w:div>
        <w:div w:id="1907184368">
          <w:marLeft w:val="0"/>
          <w:marRight w:val="0"/>
          <w:marTop w:val="0"/>
          <w:marBottom w:val="0"/>
          <w:divBdr>
            <w:top w:val="none" w:sz="0" w:space="0" w:color="auto"/>
            <w:left w:val="none" w:sz="0" w:space="0" w:color="auto"/>
            <w:bottom w:val="none" w:sz="0" w:space="0" w:color="auto"/>
            <w:right w:val="none" w:sz="0" w:space="0" w:color="auto"/>
          </w:divBdr>
        </w:div>
        <w:div w:id="1924340235">
          <w:marLeft w:val="0"/>
          <w:marRight w:val="0"/>
          <w:marTop w:val="0"/>
          <w:marBottom w:val="0"/>
          <w:divBdr>
            <w:top w:val="none" w:sz="0" w:space="0" w:color="auto"/>
            <w:left w:val="none" w:sz="0" w:space="0" w:color="auto"/>
            <w:bottom w:val="none" w:sz="0" w:space="0" w:color="auto"/>
            <w:right w:val="none" w:sz="0" w:space="0" w:color="auto"/>
          </w:divBdr>
        </w:div>
        <w:div w:id="645353076">
          <w:marLeft w:val="0"/>
          <w:marRight w:val="0"/>
          <w:marTop w:val="0"/>
          <w:marBottom w:val="0"/>
          <w:divBdr>
            <w:top w:val="none" w:sz="0" w:space="0" w:color="auto"/>
            <w:left w:val="none" w:sz="0" w:space="0" w:color="auto"/>
            <w:bottom w:val="none" w:sz="0" w:space="0" w:color="auto"/>
            <w:right w:val="none" w:sz="0" w:space="0" w:color="auto"/>
          </w:divBdr>
        </w:div>
        <w:div w:id="1599171222">
          <w:marLeft w:val="0"/>
          <w:marRight w:val="0"/>
          <w:marTop w:val="0"/>
          <w:marBottom w:val="0"/>
          <w:divBdr>
            <w:top w:val="none" w:sz="0" w:space="0" w:color="auto"/>
            <w:left w:val="none" w:sz="0" w:space="0" w:color="auto"/>
            <w:bottom w:val="none" w:sz="0" w:space="0" w:color="auto"/>
            <w:right w:val="none" w:sz="0" w:space="0" w:color="auto"/>
          </w:divBdr>
        </w:div>
        <w:div w:id="410349951">
          <w:marLeft w:val="0"/>
          <w:marRight w:val="0"/>
          <w:marTop w:val="0"/>
          <w:marBottom w:val="0"/>
          <w:divBdr>
            <w:top w:val="none" w:sz="0" w:space="0" w:color="auto"/>
            <w:left w:val="none" w:sz="0" w:space="0" w:color="auto"/>
            <w:bottom w:val="none" w:sz="0" w:space="0" w:color="auto"/>
            <w:right w:val="none" w:sz="0" w:space="0" w:color="auto"/>
          </w:divBdr>
        </w:div>
      </w:divsChild>
    </w:div>
    <w:div w:id="1236012692">
      <w:bodyDiv w:val="1"/>
      <w:marLeft w:val="0"/>
      <w:marRight w:val="0"/>
      <w:marTop w:val="0"/>
      <w:marBottom w:val="0"/>
      <w:divBdr>
        <w:top w:val="none" w:sz="0" w:space="0" w:color="auto"/>
        <w:left w:val="none" w:sz="0" w:space="0" w:color="auto"/>
        <w:bottom w:val="none" w:sz="0" w:space="0" w:color="auto"/>
        <w:right w:val="none" w:sz="0" w:space="0" w:color="auto"/>
      </w:divBdr>
    </w:div>
    <w:div w:id="1302543688">
      <w:bodyDiv w:val="1"/>
      <w:marLeft w:val="0"/>
      <w:marRight w:val="0"/>
      <w:marTop w:val="0"/>
      <w:marBottom w:val="0"/>
      <w:divBdr>
        <w:top w:val="none" w:sz="0" w:space="0" w:color="auto"/>
        <w:left w:val="none" w:sz="0" w:space="0" w:color="auto"/>
        <w:bottom w:val="none" w:sz="0" w:space="0" w:color="auto"/>
        <w:right w:val="none" w:sz="0" w:space="0" w:color="auto"/>
      </w:divBdr>
    </w:div>
    <w:div w:id="1670133392">
      <w:bodyDiv w:val="1"/>
      <w:marLeft w:val="0"/>
      <w:marRight w:val="0"/>
      <w:marTop w:val="0"/>
      <w:marBottom w:val="0"/>
      <w:divBdr>
        <w:top w:val="none" w:sz="0" w:space="0" w:color="auto"/>
        <w:left w:val="none" w:sz="0" w:space="0" w:color="auto"/>
        <w:bottom w:val="none" w:sz="0" w:space="0" w:color="auto"/>
        <w:right w:val="none" w:sz="0" w:space="0" w:color="auto"/>
      </w:divBdr>
    </w:div>
    <w:div w:id="1726220163">
      <w:bodyDiv w:val="1"/>
      <w:marLeft w:val="0"/>
      <w:marRight w:val="0"/>
      <w:marTop w:val="0"/>
      <w:marBottom w:val="0"/>
      <w:divBdr>
        <w:top w:val="none" w:sz="0" w:space="0" w:color="auto"/>
        <w:left w:val="none" w:sz="0" w:space="0" w:color="auto"/>
        <w:bottom w:val="none" w:sz="0" w:space="0" w:color="auto"/>
        <w:right w:val="none" w:sz="0" w:space="0" w:color="auto"/>
      </w:divBdr>
    </w:div>
    <w:div w:id="1738741026">
      <w:bodyDiv w:val="1"/>
      <w:marLeft w:val="0"/>
      <w:marRight w:val="0"/>
      <w:marTop w:val="0"/>
      <w:marBottom w:val="0"/>
      <w:divBdr>
        <w:top w:val="none" w:sz="0" w:space="0" w:color="auto"/>
        <w:left w:val="none" w:sz="0" w:space="0" w:color="auto"/>
        <w:bottom w:val="none" w:sz="0" w:space="0" w:color="auto"/>
        <w:right w:val="none" w:sz="0" w:space="0" w:color="auto"/>
      </w:divBdr>
    </w:div>
    <w:div w:id="1981105116">
      <w:bodyDiv w:val="1"/>
      <w:marLeft w:val="0"/>
      <w:marRight w:val="0"/>
      <w:marTop w:val="0"/>
      <w:marBottom w:val="0"/>
      <w:divBdr>
        <w:top w:val="none" w:sz="0" w:space="0" w:color="auto"/>
        <w:left w:val="none" w:sz="0" w:space="0" w:color="auto"/>
        <w:bottom w:val="none" w:sz="0" w:space="0" w:color="auto"/>
        <w:right w:val="none" w:sz="0" w:space="0" w:color="auto"/>
      </w:divBdr>
    </w:div>
    <w:div w:id="2072774461">
      <w:bodyDiv w:val="1"/>
      <w:marLeft w:val="0"/>
      <w:marRight w:val="0"/>
      <w:marTop w:val="0"/>
      <w:marBottom w:val="0"/>
      <w:divBdr>
        <w:top w:val="none" w:sz="0" w:space="0" w:color="auto"/>
        <w:left w:val="none" w:sz="0" w:space="0" w:color="auto"/>
        <w:bottom w:val="none" w:sz="0" w:space="0" w:color="auto"/>
        <w:right w:val="none" w:sz="0" w:space="0" w:color="auto"/>
      </w:divBdr>
    </w:div>
    <w:div w:id="21309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052db8-36de-4eca-b896-620de2a50c9d">
      <Terms xmlns="http://schemas.microsoft.com/office/infopath/2007/PartnerControls"/>
    </lcf76f155ced4ddcb4097134ff3c332f>
    <TaxCatchAll xmlns="2a415e0c-3915-46bb-8d29-83598ee10a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CC189E1C4B3E499E7D35A9D5AA8684" ma:contentTypeVersion="17" ma:contentTypeDescription="Create a new document." ma:contentTypeScope="" ma:versionID="8fb302c5ea72b9f7e546f5b62cd3eb72">
  <xsd:schema xmlns:xsd="http://www.w3.org/2001/XMLSchema" xmlns:xs="http://www.w3.org/2001/XMLSchema" xmlns:p="http://schemas.microsoft.com/office/2006/metadata/properties" xmlns:ns2="0e052db8-36de-4eca-b896-620de2a50c9d" xmlns:ns3="2a415e0c-3915-46bb-8d29-83598ee10a55" targetNamespace="http://schemas.microsoft.com/office/2006/metadata/properties" ma:root="true" ma:fieldsID="4e66c0deb313aad3259bd2114745da93" ns2:_="" ns3:_="">
    <xsd:import namespace="0e052db8-36de-4eca-b896-620de2a50c9d"/>
    <xsd:import namespace="2a415e0c-3915-46bb-8d29-83598ee10a55"/>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52db8-36de-4eca-b896-620de2a5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15e0c-3915-46bb-8d29-83598ee10a5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d291f224-298f-4d7c-84ab-3355c8437f3a}" ma:internalName="TaxCatchAll" ma:showField="CatchAllData" ma:web="2a415e0c-3915-46bb-8d29-83598ee1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7B36C-6298-48B6-84C4-47B2C5E89B20}">
  <ds:schemaRefs>
    <ds:schemaRef ds:uri="http://schemas.microsoft.com/sharepoint/v3/contenttype/forms"/>
  </ds:schemaRefs>
</ds:datastoreItem>
</file>

<file path=customXml/itemProps2.xml><?xml version="1.0" encoding="utf-8"?>
<ds:datastoreItem xmlns:ds="http://schemas.openxmlformats.org/officeDocument/2006/customXml" ds:itemID="{2E3AEDEC-C072-46B9-8B3A-C958B562167D}">
  <ds:schemaRefs>
    <ds:schemaRef ds:uri="http://schemas.microsoft.com/office/2006/metadata/properties"/>
    <ds:schemaRef ds:uri="http://schemas.microsoft.com/office/infopath/2007/PartnerControls"/>
    <ds:schemaRef ds:uri="0e052db8-36de-4eca-b896-620de2a50c9d"/>
    <ds:schemaRef ds:uri="2a415e0c-3915-46bb-8d29-83598ee10a55"/>
  </ds:schemaRefs>
</ds:datastoreItem>
</file>

<file path=customXml/itemProps3.xml><?xml version="1.0" encoding="utf-8"?>
<ds:datastoreItem xmlns:ds="http://schemas.openxmlformats.org/officeDocument/2006/customXml" ds:itemID="{9B70C50E-E8FF-407F-82EC-99CE1C97C58B}">
  <ds:schemaRefs>
    <ds:schemaRef ds:uri="http://schemas.openxmlformats.org/officeDocument/2006/bibliography"/>
  </ds:schemaRefs>
</ds:datastoreItem>
</file>

<file path=customXml/itemProps4.xml><?xml version="1.0" encoding="utf-8"?>
<ds:datastoreItem xmlns:ds="http://schemas.openxmlformats.org/officeDocument/2006/customXml" ds:itemID="{D5403E17-054D-4D1B-A04F-4F977EC92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52db8-36de-4eca-b896-620de2a50c9d"/>
    <ds:schemaRef ds:uri="2a415e0c-3915-46bb-8d29-83598ee1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5187</Characters>
  <Application>Microsoft Office Word</Application>
  <DocSecurity>0</DocSecurity>
  <Lines>167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Lance</dc:creator>
  <cp:keywords/>
  <dc:description/>
  <cp:lastModifiedBy>NYSDEC</cp:lastModifiedBy>
  <cp:revision>2</cp:revision>
  <cp:lastPrinted>2025-05-21T22:34:00Z</cp:lastPrinted>
  <dcterms:created xsi:type="dcterms:W3CDTF">2026-06-02T16:36:00Z</dcterms:created>
  <dcterms:modified xsi:type="dcterms:W3CDTF">2026-06-02T16:36:00Z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0x01010082CC189E1C4B3E499E7D35A9D5AA8684</vt:lpwstr>
  </property>
  <property fmtid="{D5CDD505-2E9C-101B-9397-08002B2CF9AE}" pid="3" name="MediaServiceImageTags">
    <vt:lpwstr/>
  </property>
</Properties>
</file>