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E195F" w14:textId="77777777" w:rsidR="003B0AA9" w:rsidRPr="00157999" w:rsidRDefault="003B0AA9" w:rsidP="003B0AA9">
      <w:pPr>
        <w:jc w:val="center"/>
        <w:rPr>
          <w:rFonts w:ascii="Arial" w:hAnsi="Arial" w:cs="Arial"/>
          <w:b/>
          <w:sz w:val="28"/>
          <w:szCs w:val="28"/>
        </w:rPr>
      </w:pPr>
      <w:bookmarkStart w:id="0" w:name="_Hlk23835827"/>
      <w:r w:rsidRPr="00157999">
        <w:rPr>
          <w:rFonts w:ascii="Arial" w:hAnsi="Arial" w:cs="Arial"/>
          <w:b/>
          <w:sz w:val="28"/>
          <w:szCs w:val="28"/>
        </w:rPr>
        <w:t>WQIP Land Acquisition Projects for Source Water Protection</w:t>
      </w:r>
    </w:p>
    <w:p w14:paraId="25204DE5" w14:textId="77777777" w:rsidR="003B0AA9" w:rsidRPr="00157999" w:rsidRDefault="003B0AA9" w:rsidP="003B0AA9">
      <w:pPr>
        <w:jc w:val="center"/>
        <w:rPr>
          <w:rFonts w:ascii="Arial" w:hAnsi="Arial" w:cs="Arial"/>
          <w:b/>
          <w:sz w:val="28"/>
          <w:szCs w:val="28"/>
        </w:rPr>
      </w:pPr>
      <w:r w:rsidRPr="00157999">
        <w:rPr>
          <w:rFonts w:ascii="Arial" w:hAnsi="Arial" w:cs="Arial"/>
          <w:b/>
          <w:sz w:val="28"/>
          <w:szCs w:val="28"/>
        </w:rPr>
        <w:t>Conservation Easement Template</w:t>
      </w:r>
    </w:p>
    <w:p w14:paraId="635911BF" w14:textId="77777777" w:rsidR="003B0AA9" w:rsidRPr="00157999" w:rsidRDefault="003B0AA9" w:rsidP="003B0AA9">
      <w:pPr>
        <w:jc w:val="center"/>
        <w:rPr>
          <w:rFonts w:ascii="Arial" w:hAnsi="Arial" w:cs="Arial"/>
          <w:b/>
          <w:sz w:val="28"/>
          <w:szCs w:val="28"/>
        </w:rPr>
      </w:pPr>
    </w:p>
    <w:p w14:paraId="0D25548B" w14:textId="458C661F" w:rsidR="000B1F08" w:rsidRPr="00157999" w:rsidRDefault="000B1F08" w:rsidP="000B1F08">
      <w:pPr>
        <w:rPr>
          <w:rFonts w:ascii="Arial" w:hAnsi="Arial" w:cs="Arial"/>
          <w:bCs/>
          <w:sz w:val="24"/>
          <w:szCs w:val="24"/>
        </w:rPr>
      </w:pPr>
      <w:r w:rsidRPr="00157999">
        <w:rPr>
          <w:rFonts w:ascii="Arial" w:hAnsi="Arial" w:cs="Arial"/>
          <w:bCs/>
          <w:sz w:val="24"/>
          <w:szCs w:val="24"/>
        </w:rPr>
        <w:t xml:space="preserve">WQIP Land Acquisition Projects for Source Water Protection provides funding to acquire lands that protect sources of public drinking water. Awardees will </w:t>
      </w:r>
      <w:r w:rsidR="008B2BF9" w:rsidRPr="00157999">
        <w:rPr>
          <w:rFonts w:ascii="Arial" w:hAnsi="Arial" w:cs="Arial"/>
          <w:bCs/>
          <w:sz w:val="24"/>
          <w:szCs w:val="24"/>
        </w:rPr>
        <w:t>be stewards for</w:t>
      </w:r>
      <w:r w:rsidRPr="00157999">
        <w:rPr>
          <w:rFonts w:ascii="Arial" w:hAnsi="Arial" w:cs="Arial"/>
          <w:bCs/>
          <w:sz w:val="24"/>
          <w:szCs w:val="24"/>
        </w:rPr>
        <w:t xml:space="preserve"> that land and make sure it is only used for activities that will not harm the public water supply. For projects that will acquire lands through </w:t>
      </w:r>
      <w:r w:rsidR="000B3002" w:rsidRPr="00157999">
        <w:rPr>
          <w:rFonts w:ascii="Arial" w:hAnsi="Arial" w:cs="Arial"/>
          <w:bCs/>
          <w:sz w:val="24"/>
          <w:szCs w:val="24"/>
        </w:rPr>
        <w:t xml:space="preserve">a </w:t>
      </w:r>
      <w:r w:rsidRPr="00157999">
        <w:rPr>
          <w:rFonts w:ascii="Arial" w:hAnsi="Arial" w:cs="Arial"/>
          <w:bCs/>
          <w:sz w:val="24"/>
          <w:szCs w:val="24"/>
        </w:rPr>
        <w:t xml:space="preserve">Conservation Easement, the </w:t>
      </w:r>
      <w:r w:rsidR="000B3002" w:rsidRPr="00157999">
        <w:rPr>
          <w:rFonts w:ascii="Arial" w:hAnsi="Arial" w:cs="Arial"/>
          <w:bCs/>
          <w:sz w:val="24"/>
          <w:szCs w:val="24"/>
        </w:rPr>
        <w:t>Conservation Easement T</w:t>
      </w:r>
      <w:r w:rsidRPr="00157999">
        <w:rPr>
          <w:rFonts w:ascii="Arial" w:hAnsi="Arial" w:cs="Arial"/>
          <w:bCs/>
          <w:sz w:val="24"/>
          <w:szCs w:val="24"/>
        </w:rPr>
        <w:t xml:space="preserve">emplate </w:t>
      </w:r>
      <w:r w:rsidR="00863266" w:rsidRPr="00157999">
        <w:rPr>
          <w:rFonts w:ascii="Arial" w:hAnsi="Arial" w:cs="Arial"/>
          <w:bCs/>
          <w:sz w:val="24"/>
          <w:szCs w:val="24"/>
        </w:rPr>
        <w:t xml:space="preserve">(“Template”) </w:t>
      </w:r>
      <w:r w:rsidRPr="00157999">
        <w:rPr>
          <w:rFonts w:ascii="Arial" w:hAnsi="Arial" w:cs="Arial"/>
          <w:bCs/>
          <w:sz w:val="24"/>
          <w:szCs w:val="24"/>
        </w:rPr>
        <w:t xml:space="preserve">was created. </w:t>
      </w:r>
    </w:p>
    <w:p w14:paraId="4301E228" w14:textId="77777777" w:rsidR="000B1F08" w:rsidRPr="00157999" w:rsidRDefault="000B1F08" w:rsidP="000B1F08">
      <w:pPr>
        <w:rPr>
          <w:rFonts w:ascii="Arial" w:hAnsi="Arial" w:cs="Arial"/>
          <w:bCs/>
          <w:sz w:val="24"/>
          <w:szCs w:val="24"/>
        </w:rPr>
      </w:pPr>
    </w:p>
    <w:p w14:paraId="6C290A52" w14:textId="6C4D07BA" w:rsidR="000B1F08" w:rsidRPr="00157999" w:rsidRDefault="000B1F08" w:rsidP="000B1F08">
      <w:pPr>
        <w:rPr>
          <w:rFonts w:ascii="Arial" w:hAnsi="Arial" w:cs="Arial"/>
          <w:bCs/>
          <w:sz w:val="24"/>
          <w:szCs w:val="24"/>
        </w:rPr>
      </w:pPr>
      <w:r w:rsidRPr="00157999">
        <w:rPr>
          <w:rFonts w:ascii="Arial" w:hAnsi="Arial" w:cs="Arial"/>
          <w:bCs/>
          <w:sz w:val="24"/>
          <w:szCs w:val="24"/>
        </w:rPr>
        <w:t xml:space="preserve">The </w:t>
      </w:r>
      <w:r w:rsidR="00863266" w:rsidRPr="00157999">
        <w:rPr>
          <w:rFonts w:ascii="Arial" w:hAnsi="Arial" w:cs="Arial"/>
          <w:bCs/>
          <w:sz w:val="24"/>
          <w:szCs w:val="24"/>
        </w:rPr>
        <w:t>Template</w:t>
      </w:r>
      <w:r w:rsidRPr="00157999">
        <w:rPr>
          <w:rFonts w:ascii="Arial" w:hAnsi="Arial" w:cs="Arial"/>
          <w:bCs/>
          <w:sz w:val="24"/>
          <w:szCs w:val="24"/>
        </w:rPr>
        <w:t xml:space="preserve"> </w:t>
      </w:r>
      <w:r w:rsidR="00B23F34" w:rsidRPr="00157999">
        <w:rPr>
          <w:rFonts w:ascii="Arial" w:hAnsi="Arial" w:cs="Arial"/>
          <w:bCs/>
          <w:sz w:val="24"/>
          <w:szCs w:val="24"/>
        </w:rPr>
        <w:t>provides</w:t>
      </w:r>
      <w:r w:rsidRPr="00157999">
        <w:rPr>
          <w:rFonts w:ascii="Arial" w:hAnsi="Arial" w:cs="Arial"/>
          <w:bCs/>
          <w:sz w:val="24"/>
          <w:szCs w:val="24"/>
        </w:rPr>
        <w:t xml:space="preserve"> language that should be included in each section. </w:t>
      </w:r>
      <w:r w:rsidR="00B23F34" w:rsidRPr="00157999">
        <w:rPr>
          <w:rFonts w:ascii="Arial" w:hAnsi="Arial" w:cs="Arial"/>
          <w:bCs/>
          <w:sz w:val="24"/>
          <w:szCs w:val="24"/>
        </w:rPr>
        <w:t>C</w:t>
      </w:r>
      <w:r w:rsidRPr="00157999">
        <w:rPr>
          <w:rFonts w:ascii="Arial" w:hAnsi="Arial" w:cs="Arial"/>
          <w:bCs/>
          <w:sz w:val="24"/>
          <w:szCs w:val="24"/>
        </w:rPr>
        <w:t xml:space="preserve">ertain sections </w:t>
      </w:r>
      <w:r w:rsidR="00B23F34" w:rsidRPr="00157999">
        <w:rPr>
          <w:rFonts w:ascii="Arial" w:hAnsi="Arial" w:cs="Arial"/>
          <w:bCs/>
          <w:sz w:val="24"/>
          <w:szCs w:val="24"/>
        </w:rPr>
        <w:t>require</w:t>
      </w:r>
      <w:r w:rsidRPr="00157999">
        <w:rPr>
          <w:rFonts w:ascii="Arial" w:hAnsi="Arial" w:cs="Arial"/>
          <w:bCs/>
          <w:sz w:val="24"/>
          <w:szCs w:val="24"/>
        </w:rPr>
        <w:t xml:space="preserve"> information to be filled in by the awardee</w:t>
      </w:r>
      <w:r w:rsidR="00B23F34" w:rsidRPr="00157999">
        <w:rPr>
          <w:rFonts w:ascii="Arial" w:hAnsi="Arial" w:cs="Arial"/>
          <w:bCs/>
          <w:sz w:val="24"/>
          <w:szCs w:val="24"/>
        </w:rPr>
        <w:t xml:space="preserve"> to allow</w:t>
      </w:r>
      <w:r w:rsidRPr="00157999">
        <w:rPr>
          <w:rFonts w:ascii="Arial" w:hAnsi="Arial" w:cs="Arial"/>
          <w:bCs/>
          <w:sz w:val="24"/>
          <w:szCs w:val="24"/>
        </w:rPr>
        <w:t xml:space="preserve"> the text to fit the land being acquired. </w:t>
      </w:r>
      <w:r w:rsidR="005C3296" w:rsidRPr="00157999">
        <w:rPr>
          <w:rFonts w:ascii="Arial" w:hAnsi="Arial" w:cs="Arial"/>
          <w:bCs/>
          <w:sz w:val="24"/>
          <w:szCs w:val="24"/>
        </w:rPr>
        <w:t xml:space="preserve">These will be minor changes. </w:t>
      </w:r>
      <w:r w:rsidRPr="00157999">
        <w:rPr>
          <w:rFonts w:ascii="Arial" w:hAnsi="Arial" w:cs="Arial"/>
          <w:bCs/>
          <w:sz w:val="24"/>
          <w:szCs w:val="24"/>
        </w:rPr>
        <w:t>If the awardee would like to make</w:t>
      </w:r>
      <w:r w:rsidR="005C3296" w:rsidRPr="00157999">
        <w:rPr>
          <w:rFonts w:ascii="Arial" w:hAnsi="Arial" w:cs="Arial"/>
          <w:bCs/>
          <w:sz w:val="24"/>
          <w:szCs w:val="24"/>
        </w:rPr>
        <w:t xml:space="preserve"> other</w:t>
      </w:r>
      <w:r w:rsidRPr="00157999">
        <w:rPr>
          <w:rFonts w:ascii="Arial" w:hAnsi="Arial" w:cs="Arial"/>
          <w:bCs/>
          <w:sz w:val="24"/>
          <w:szCs w:val="24"/>
        </w:rPr>
        <w:t xml:space="preserve"> changes to the template language</w:t>
      </w:r>
      <w:r w:rsidR="005C3296" w:rsidRPr="00157999">
        <w:rPr>
          <w:rFonts w:ascii="Arial" w:hAnsi="Arial" w:cs="Arial"/>
          <w:bCs/>
          <w:sz w:val="24"/>
          <w:szCs w:val="24"/>
        </w:rPr>
        <w:t>, they</w:t>
      </w:r>
      <w:r w:rsidRPr="00157999">
        <w:rPr>
          <w:rFonts w:ascii="Arial" w:hAnsi="Arial" w:cs="Arial"/>
          <w:bCs/>
          <w:sz w:val="24"/>
          <w:szCs w:val="24"/>
        </w:rPr>
        <w:t xml:space="preserve"> must be done </w:t>
      </w:r>
      <w:r w:rsidR="000A2E59" w:rsidRPr="00157999">
        <w:rPr>
          <w:rFonts w:ascii="Arial" w:hAnsi="Arial" w:cs="Arial"/>
          <w:bCs/>
          <w:sz w:val="24"/>
          <w:szCs w:val="24"/>
        </w:rPr>
        <w:t>using</w:t>
      </w:r>
      <w:r w:rsidRPr="00157999">
        <w:rPr>
          <w:rFonts w:ascii="Arial" w:hAnsi="Arial" w:cs="Arial"/>
          <w:bCs/>
          <w:sz w:val="24"/>
          <w:szCs w:val="24"/>
        </w:rPr>
        <w:t xml:space="preserve"> track changes and may be subject to a longer DEC review time to ensure the </w:t>
      </w:r>
      <w:r w:rsidR="000A2E59" w:rsidRPr="00157999">
        <w:rPr>
          <w:rFonts w:ascii="Arial" w:hAnsi="Arial" w:cs="Arial"/>
          <w:bCs/>
          <w:sz w:val="24"/>
          <w:szCs w:val="24"/>
        </w:rPr>
        <w:t>edits</w:t>
      </w:r>
      <w:r w:rsidRPr="00157999">
        <w:rPr>
          <w:rFonts w:ascii="Arial" w:hAnsi="Arial" w:cs="Arial"/>
          <w:bCs/>
          <w:sz w:val="24"/>
          <w:szCs w:val="24"/>
        </w:rPr>
        <w:t xml:space="preserve"> are still in line with the public purpose of the program – source water protection. </w:t>
      </w:r>
    </w:p>
    <w:p w14:paraId="5C468D73" w14:textId="77777777" w:rsidR="000B1F08" w:rsidRPr="00157999" w:rsidRDefault="000B1F08" w:rsidP="000B1F08">
      <w:pPr>
        <w:rPr>
          <w:rFonts w:ascii="Arial" w:hAnsi="Arial" w:cs="Arial"/>
          <w:bCs/>
          <w:sz w:val="24"/>
          <w:szCs w:val="24"/>
        </w:rPr>
      </w:pPr>
    </w:p>
    <w:p w14:paraId="7D7DE3F8" w14:textId="622E5438" w:rsidR="000B1F08" w:rsidRPr="00157999" w:rsidRDefault="000B1F08" w:rsidP="000B1F08">
      <w:pPr>
        <w:rPr>
          <w:rFonts w:ascii="Arial" w:hAnsi="Arial" w:cs="Arial"/>
          <w:bCs/>
          <w:sz w:val="24"/>
          <w:szCs w:val="24"/>
        </w:rPr>
      </w:pPr>
      <w:r w:rsidRPr="00157999">
        <w:rPr>
          <w:rFonts w:ascii="Arial" w:hAnsi="Arial" w:cs="Arial"/>
          <w:bCs/>
          <w:sz w:val="24"/>
          <w:szCs w:val="24"/>
        </w:rPr>
        <w:t xml:space="preserve">The </w:t>
      </w:r>
      <w:r w:rsidR="00D83004" w:rsidRPr="00157999">
        <w:rPr>
          <w:rFonts w:ascii="Arial" w:hAnsi="Arial" w:cs="Arial"/>
          <w:bCs/>
          <w:sz w:val="24"/>
          <w:szCs w:val="24"/>
        </w:rPr>
        <w:t>T</w:t>
      </w:r>
      <w:r w:rsidRPr="00157999">
        <w:rPr>
          <w:rFonts w:ascii="Arial" w:hAnsi="Arial" w:cs="Arial"/>
          <w:bCs/>
          <w:sz w:val="24"/>
          <w:szCs w:val="24"/>
        </w:rPr>
        <w:t>emplate layout is as follows:</w:t>
      </w:r>
    </w:p>
    <w:p w14:paraId="619FAEC8" w14:textId="77777777" w:rsidR="000B1F08" w:rsidRPr="00157999" w:rsidRDefault="000B1F08" w:rsidP="00F11073">
      <w:pPr>
        <w:pStyle w:val="ListParagraph"/>
        <w:numPr>
          <w:ilvl w:val="3"/>
          <w:numId w:val="2"/>
        </w:numPr>
        <w:rPr>
          <w:rFonts w:ascii="Arial" w:hAnsi="Arial" w:cs="Arial"/>
          <w:bCs/>
        </w:rPr>
      </w:pPr>
      <w:r w:rsidRPr="00157999">
        <w:rPr>
          <w:rFonts w:ascii="Arial" w:hAnsi="Arial" w:cs="Arial"/>
          <w:bCs/>
        </w:rPr>
        <w:t>A brief description of the property</w:t>
      </w:r>
    </w:p>
    <w:p w14:paraId="46011B14" w14:textId="2661C6AE" w:rsidR="000B1F08" w:rsidRPr="00157999" w:rsidRDefault="000B1F08" w:rsidP="00F11073">
      <w:pPr>
        <w:pStyle w:val="ListParagraph"/>
        <w:numPr>
          <w:ilvl w:val="3"/>
          <w:numId w:val="2"/>
        </w:numPr>
        <w:rPr>
          <w:rFonts w:ascii="Arial" w:hAnsi="Arial" w:cs="Arial"/>
          <w:bCs/>
        </w:rPr>
      </w:pPr>
      <w:r w:rsidRPr="00157999">
        <w:rPr>
          <w:rFonts w:ascii="Arial" w:hAnsi="Arial" w:cs="Arial"/>
          <w:bCs/>
        </w:rPr>
        <w:t>The purpose of the</w:t>
      </w:r>
      <w:r w:rsidR="00D83004" w:rsidRPr="00157999">
        <w:rPr>
          <w:rFonts w:ascii="Arial" w:hAnsi="Arial" w:cs="Arial"/>
          <w:bCs/>
        </w:rPr>
        <w:t xml:space="preserve"> Conservation</w:t>
      </w:r>
      <w:r w:rsidRPr="00157999">
        <w:rPr>
          <w:rFonts w:ascii="Arial" w:hAnsi="Arial" w:cs="Arial"/>
          <w:bCs/>
        </w:rPr>
        <w:t xml:space="preserve"> </w:t>
      </w:r>
      <w:r w:rsidR="00D83004" w:rsidRPr="00157999">
        <w:rPr>
          <w:rFonts w:ascii="Arial" w:hAnsi="Arial" w:cs="Arial"/>
          <w:bCs/>
        </w:rPr>
        <w:t>E</w:t>
      </w:r>
      <w:r w:rsidRPr="00157999">
        <w:rPr>
          <w:rFonts w:ascii="Arial" w:hAnsi="Arial" w:cs="Arial"/>
          <w:bCs/>
        </w:rPr>
        <w:t>asement</w:t>
      </w:r>
    </w:p>
    <w:p w14:paraId="2F5354D4" w14:textId="7C6A8AAE" w:rsidR="00CA6088" w:rsidRPr="00157999" w:rsidRDefault="00E57E65" w:rsidP="00F11073">
      <w:pPr>
        <w:pStyle w:val="ListParagraph"/>
        <w:numPr>
          <w:ilvl w:val="3"/>
          <w:numId w:val="2"/>
        </w:numPr>
        <w:rPr>
          <w:rFonts w:ascii="Arial" w:hAnsi="Arial" w:cs="Arial"/>
          <w:bCs/>
        </w:rPr>
      </w:pPr>
      <w:r w:rsidRPr="00157999">
        <w:rPr>
          <w:rFonts w:ascii="Arial" w:hAnsi="Arial" w:cs="Arial"/>
          <w:bCs/>
        </w:rPr>
        <w:t xml:space="preserve">Prohibited </w:t>
      </w:r>
      <w:r w:rsidR="00D83004" w:rsidRPr="00157999">
        <w:rPr>
          <w:rFonts w:ascii="Arial" w:hAnsi="Arial" w:cs="Arial"/>
          <w:bCs/>
        </w:rPr>
        <w:t xml:space="preserve">land use and activities </w:t>
      </w:r>
      <w:r w:rsidR="000B1F08" w:rsidRPr="00157999">
        <w:rPr>
          <w:rFonts w:ascii="Arial" w:hAnsi="Arial" w:cs="Arial"/>
          <w:bCs/>
        </w:rPr>
        <w:t xml:space="preserve">(Section 4) </w:t>
      </w:r>
    </w:p>
    <w:p w14:paraId="3378A1BD" w14:textId="4365AC77" w:rsidR="000B1F08" w:rsidRPr="00157999" w:rsidRDefault="00B230FF" w:rsidP="00F11073">
      <w:pPr>
        <w:pStyle w:val="ListParagraph"/>
        <w:numPr>
          <w:ilvl w:val="3"/>
          <w:numId w:val="2"/>
        </w:numPr>
        <w:rPr>
          <w:rFonts w:ascii="Arial" w:hAnsi="Arial" w:cs="Arial"/>
          <w:bCs/>
        </w:rPr>
      </w:pPr>
      <w:r w:rsidRPr="00157999">
        <w:rPr>
          <w:rFonts w:ascii="Arial" w:hAnsi="Arial" w:cs="Arial"/>
          <w:bCs/>
        </w:rPr>
        <w:t>Permitted</w:t>
      </w:r>
      <w:r w:rsidR="000B1F08" w:rsidRPr="00157999">
        <w:rPr>
          <w:rFonts w:ascii="Arial" w:hAnsi="Arial" w:cs="Arial"/>
          <w:bCs/>
        </w:rPr>
        <w:t xml:space="preserve"> </w:t>
      </w:r>
      <w:r w:rsidR="00CA6088" w:rsidRPr="00157999">
        <w:rPr>
          <w:rFonts w:ascii="Arial" w:hAnsi="Arial" w:cs="Arial"/>
          <w:bCs/>
        </w:rPr>
        <w:t xml:space="preserve">land use </w:t>
      </w:r>
      <w:r w:rsidRPr="00157999">
        <w:rPr>
          <w:rFonts w:ascii="Arial" w:hAnsi="Arial" w:cs="Arial"/>
          <w:bCs/>
        </w:rPr>
        <w:t>and activities</w:t>
      </w:r>
      <w:r w:rsidR="000B1F08" w:rsidRPr="00157999">
        <w:rPr>
          <w:rFonts w:ascii="Arial" w:hAnsi="Arial" w:cs="Arial"/>
          <w:bCs/>
        </w:rPr>
        <w:t xml:space="preserve"> meeting the purpose of the </w:t>
      </w:r>
      <w:r w:rsidR="002A318A" w:rsidRPr="00157999">
        <w:rPr>
          <w:rFonts w:ascii="Arial" w:hAnsi="Arial" w:cs="Arial"/>
          <w:bCs/>
        </w:rPr>
        <w:t xml:space="preserve">WQIP Land Acquisition </w:t>
      </w:r>
      <w:r w:rsidR="000B1F08" w:rsidRPr="00157999">
        <w:rPr>
          <w:rFonts w:ascii="Arial" w:hAnsi="Arial" w:cs="Arial"/>
          <w:bCs/>
        </w:rPr>
        <w:t>program</w:t>
      </w:r>
      <w:r w:rsidR="00C60894" w:rsidRPr="00157999">
        <w:rPr>
          <w:rFonts w:ascii="Arial" w:hAnsi="Arial" w:cs="Arial"/>
          <w:bCs/>
        </w:rPr>
        <w:t xml:space="preserve"> (Section</w:t>
      </w:r>
      <w:r w:rsidR="003500A9" w:rsidRPr="00157999">
        <w:rPr>
          <w:rFonts w:ascii="Arial" w:hAnsi="Arial" w:cs="Arial"/>
          <w:bCs/>
        </w:rPr>
        <w:t>s</w:t>
      </w:r>
      <w:r w:rsidR="00C60894" w:rsidRPr="00157999">
        <w:rPr>
          <w:rFonts w:ascii="Arial" w:hAnsi="Arial" w:cs="Arial"/>
          <w:bCs/>
        </w:rPr>
        <w:t xml:space="preserve"> 4 – 6)</w:t>
      </w:r>
      <w:r w:rsidR="000B1F08" w:rsidRPr="00157999">
        <w:rPr>
          <w:rFonts w:ascii="Arial" w:hAnsi="Arial" w:cs="Arial"/>
          <w:bCs/>
        </w:rPr>
        <w:t>.</w:t>
      </w:r>
    </w:p>
    <w:p w14:paraId="35E19079" w14:textId="16AEE808" w:rsidR="000B1F08" w:rsidRPr="00157999" w:rsidRDefault="000B1F08" w:rsidP="000B1F08">
      <w:pPr>
        <w:rPr>
          <w:rFonts w:ascii="Arial" w:hAnsi="Arial" w:cs="Arial"/>
          <w:bCs/>
          <w:sz w:val="24"/>
          <w:szCs w:val="24"/>
        </w:rPr>
      </w:pPr>
    </w:p>
    <w:p w14:paraId="305DFC36" w14:textId="0354A89C" w:rsidR="00821F04" w:rsidRPr="00157999" w:rsidRDefault="00821F04" w:rsidP="000B1F08">
      <w:pPr>
        <w:rPr>
          <w:rFonts w:ascii="Arial" w:hAnsi="Arial" w:cs="Arial"/>
          <w:bCs/>
          <w:sz w:val="24"/>
          <w:szCs w:val="24"/>
        </w:rPr>
      </w:pPr>
      <w:r w:rsidRPr="00157999">
        <w:rPr>
          <w:rFonts w:ascii="Arial" w:hAnsi="Arial" w:cs="Arial"/>
          <w:bCs/>
          <w:noProof/>
        </w:rPr>
        <mc:AlternateContent>
          <mc:Choice Requires="wps">
            <w:drawing>
              <wp:anchor distT="0" distB="0" distL="114300" distR="114300" simplePos="0" relativeHeight="251658241" behindDoc="0" locked="0" layoutInCell="1" allowOverlap="1" wp14:anchorId="3E99A641" wp14:editId="2C070DE5">
                <wp:simplePos x="0" y="0"/>
                <wp:positionH relativeFrom="column">
                  <wp:posOffset>5724525</wp:posOffset>
                </wp:positionH>
                <wp:positionV relativeFrom="paragraph">
                  <wp:posOffset>297815</wp:posOffset>
                </wp:positionV>
                <wp:extent cx="304800" cy="371475"/>
                <wp:effectExtent l="38100" t="19050" r="38100" b="47625"/>
                <wp:wrapNone/>
                <wp:docPr id="12" name="Straight Arrow Connector 12"/>
                <wp:cNvGraphicFramePr/>
                <a:graphic xmlns:a="http://schemas.openxmlformats.org/drawingml/2006/main">
                  <a:graphicData uri="http://schemas.microsoft.com/office/word/2010/wordprocessingShape">
                    <wps:wsp>
                      <wps:cNvCnPr/>
                      <wps:spPr>
                        <a:xfrm flipH="1">
                          <a:off x="0" y="0"/>
                          <a:ext cx="304800" cy="371475"/>
                        </a:xfrm>
                        <a:prstGeom prst="straightConnector1">
                          <a:avLst/>
                        </a:prstGeom>
                        <a:ln w="635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43B74B" id="_x0000_t32" coordsize="21600,21600" o:spt="32" o:oned="t" path="m,l21600,21600e" filled="f">
                <v:path arrowok="t" fillok="f" o:connecttype="none"/>
                <o:lock v:ext="edit" shapetype="t"/>
              </v:shapetype>
              <v:shape id="Straight Arrow Connector 12" o:spid="_x0000_s1026" type="#_x0000_t32" style="position:absolute;margin-left:450.75pt;margin-top:23.45pt;width:24pt;height:29.25pt;flip:x;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" strokecolor="red" strokeweight="5pt">
                <v:stroke endarrow="block" joinstyle="miter"/>
              </v:shape>
            </w:pict>
          </mc:Fallback>
        </mc:AlternateContent>
      </w:r>
      <w:r w:rsidR="000B1F08" w:rsidRPr="00157999">
        <w:rPr>
          <w:rFonts w:ascii="Arial" w:hAnsi="Arial" w:cs="Arial"/>
          <w:bCs/>
          <w:sz w:val="24"/>
          <w:szCs w:val="24"/>
        </w:rPr>
        <w:t xml:space="preserve">Throughout the </w:t>
      </w:r>
      <w:r w:rsidR="002A318A" w:rsidRPr="00157999">
        <w:rPr>
          <w:rFonts w:ascii="Arial" w:hAnsi="Arial" w:cs="Arial"/>
          <w:bCs/>
          <w:sz w:val="24"/>
          <w:szCs w:val="24"/>
        </w:rPr>
        <w:t>T</w:t>
      </w:r>
      <w:r w:rsidR="000B1F08" w:rsidRPr="00157999">
        <w:rPr>
          <w:rFonts w:ascii="Arial" w:hAnsi="Arial" w:cs="Arial"/>
          <w:bCs/>
          <w:sz w:val="24"/>
          <w:szCs w:val="24"/>
        </w:rPr>
        <w:t>emplate it is noted when information should be filled in</w:t>
      </w:r>
      <w:r w:rsidR="002A318A" w:rsidRPr="00157999">
        <w:rPr>
          <w:rFonts w:ascii="Arial" w:hAnsi="Arial" w:cs="Arial"/>
          <w:bCs/>
          <w:sz w:val="24"/>
          <w:szCs w:val="24"/>
        </w:rPr>
        <w:t xml:space="preserve"> </w:t>
      </w:r>
      <w:r w:rsidRPr="00157999">
        <w:rPr>
          <w:rFonts w:ascii="Arial" w:hAnsi="Arial" w:cs="Arial"/>
          <w:bCs/>
          <w:sz w:val="24"/>
          <w:szCs w:val="24"/>
        </w:rPr>
        <w:t>with either a “</w:t>
      </w:r>
      <w:r w:rsidR="000B1F08" w:rsidRPr="00157999">
        <w:rPr>
          <w:rFonts w:ascii="Arial" w:hAnsi="Arial" w:cs="Arial"/>
          <w:bCs/>
          <w:sz w:val="24"/>
          <w:szCs w:val="24"/>
        </w:rPr>
        <w:t>___</w:t>
      </w:r>
      <w:r w:rsidRPr="00157999">
        <w:rPr>
          <w:rFonts w:ascii="Arial" w:hAnsi="Arial" w:cs="Arial"/>
          <w:bCs/>
          <w:sz w:val="24"/>
          <w:szCs w:val="24"/>
        </w:rPr>
        <w:t>”</w:t>
      </w:r>
      <w:r w:rsidR="000B1F08" w:rsidRPr="00157999">
        <w:rPr>
          <w:rFonts w:ascii="Arial" w:hAnsi="Arial" w:cs="Arial"/>
          <w:bCs/>
          <w:sz w:val="24"/>
          <w:szCs w:val="24"/>
        </w:rPr>
        <w:t xml:space="preserve"> or </w:t>
      </w:r>
      <w:r w:rsidRPr="00157999">
        <w:rPr>
          <w:rFonts w:ascii="Arial" w:hAnsi="Arial" w:cs="Arial"/>
          <w:bCs/>
          <w:sz w:val="24"/>
          <w:szCs w:val="24"/>
        </w:rPr>
        <w:t>“</w:t>
      </w:r>
      <w:r w:rsidR="00E52A81" w:rsidRPr="00157999">
        <w:rPr>
          <w:rFonts w:ascii="Arial" w:hAnsi="Arial" w:cs="Arial"/>
          <w:bCs/>
          <w:sz w:val="24"/>
          <w:szCs w:val="24"/>
        </w:rPr>
        <w:t>Click or tap here to enter text</w:t>
      </w:r>
      <w:r w:rsidRPr="00157999">
        <w:rPr>
          <w:rFonts w:ascii="Arial" w:hAnsi="Arial" w:cs="Arial"/>
          <w:bCs/>
          <w:sz w:val="24"/>
          <w:szCs w:val="24"/>
        </w:rPr>
        <w:t>”</w:t>
      </w:r>
      <w:r w:rsidR="000B1F08" w:rsidRPr="00157999">
        <w:rPr>
          <w:rFonts w:ascii="Arial" w:hAnsi="Arial" w:cs="Arial"/>
          <w:bCs/>
          <w:sz w:val="24"/>
          <w:szCs w:val="24"/>
        </w:rPr>
        <w:t xml:space="preserve">. The Awardee </w:t>
      </w:r>
      <w:r w:rsidR="002A318A" w:rsidRPr="00157999">
        <w:rPr>
          <w:rFonts w:ascii="Arial" w:hAnsi="Arial" w:cs="Arial"/>
          <w:bCs/>
          <w:sz w:val="24"/>
          <w:szCs w:val="24"/>
        </w:rPr>
        <w:t>is expected to</w:t>
      </w:r>
      <w:r w:rsidR="000B1F08" w:rsidRPr="00157999">
        <w:rPr>
          <w:rFonts w:ascii="Arial" w:hAnsi="Arial" w:cs="Arial"/>
          <w:bCs/>
          <w:sz w:val="24"/>
          <w:szCs w:val="24"/>
        </w:rPr>
        <w:t xml:space="preserve"> fill in the sentence with the correct information. </w:t>
      </w:r>
    </w:p>
    <w:p w14:paraId="6C1D9CC8" w14:textId="2F554C57" w:rsidR="00821F04" w:rsidRPr="00157999" w:rsidRDefault="00821F04" w:rsidP="000B1F08">
      <w:pPr>
        <w:rPr>
          <w:rFonts w:ascii="Arial" w:hAnsi="Arial" w:cs="Arial"/>
          <w:bCs/>
          <w:sz w:val="24"/>
          <w:szCs w:val="24"/>
        </w:rPr>
      </w:pPr>
    </w:p>
    <w:p w14:paraId="53E80266" w14:textId="09E37965" w:rsidR="00E47C8F" w:rsidRPr="00157999" w:rsidRDefault="00F1796A" w:rsidP="000B1F08">
      <w:pPr>
        <w:rPr>
          <w:rFonts w:ascii="Arial" w:hAnsi="Arial" w:cs="Arial"/>
        </w:rPr>
      </w:pPr>
      <w:r w:rsidRPr="00157999">
        <w:rPr>
          <w:rFonts w:ascii="Arial" w:hAnsi="Arial" w:cs="Arial"/>
          <w:noProof/>
        </w:rPr>
        <mc:AlternateContent>
          <mc:Choice Requires="wps">
            <w:drawing>
              <wp:anchor distT="0" distB="0" distL="114300" distR="114300" simplePos="0" relativeHeight="251658242" behindDoc="0" locked="0" layoutInCell="1" allowOverlap="1" wp14:anchorId="76131723" wp14:editId="10380A20">
                <wp:simplePos x="0" y="0"/>
                <wp:positionH relativeFrom="column">
                  <wp:posOffset>2924175</wp:posOffset>
                </wp:positionH>
                <wp:positionV relativeFrom="paragraph">
                  <wp:posOffset>2025650</wp:posOffset>
                </wp:positionV>
                <wp:extent cx="3581400" cy="635"/>
                <wp:effectExtent l="0" t="0" r="0" b="8255"/>
                <wp:wrapSquare wrapText="bothSides"/>
                <wp:docPr id="13" name="Text Box 13"/>
                <wp:cNvGraphicFramePr/>
                <a:graphic xmlns:a="http://schemas.openxmlformats.org/drawingml/2006/main">
                  <a:graphicData uri="http://schemas.microsoft.com/office/word/2010/wordprocessingShape">
                    <wps:wsp>
                      <wps:cNvSpPr txBox="1"/>
                      <wps:spPr>
                        <a:xfrm>
                          <a:off x="0" y="0"/>
                          <a:ext cx="3581400" cy="635"/>
                        </a:xfrm>
                        <a:prstGeom prst="rect">
                          <a:avLst/>
                        </a:prstGeom>
                        <a:solidFill>
                          <a:prstClr val="white"/>
                        </a:solidFill>
                        <a:ln>
                          <a:noFill/>
                        </a:ln>
                      </wps:spPr>
                      <wps:txbx>
                        <w:txbxContent>
                          <w:p w14:paraId="463502D9" w14:textId="124F4353" w:rsidR="008F6B02" w:rsidRPr="00157999" w:rsidRDefault="00D81229" w:rsidP="008F6B02">
                            <w:pPr>
                              <w:pStyle w:val="Caption"/>
                              <w:rPr>
                                <w:rFonts w:ascii="Arial" w:hAnsi="Arial" w:cs="Arial"/>
                                <w:sz w:val="20"/>
                                <w:szCs w:val="20"/>
                              </w:rPr>
                            </w:pPr>
                            <w:r w:rsidRPr="00157999">
                              <w:rPr>
                                <w:rFonts w:ascii="Arial" w:hAnsi="Arial" w:cs="Arial"/>
                              </w:rPr>
                              <w:t xml:space="preserve">Section 4.2 </w:t>
                            </w:r>
                            <w:r w:rsidR="00EB629B" w:rsidRPr="00157999">
                              <w:rPr>
                                <w:rFonts w:ascii="Arial" w:hAnsi="Arial" w:cs="Arial"/>
                              </w:rPr>
                              <w:t xml:space="preserve">Agriculture followed by the text </w:t>
                            </w:r>
                            <w:r w:rsidR="00E728A9" w:rsidRPr="00157999">
                              <w:rPr>
                                <w:rFonts w:ascii="Arial" w:hAnsi="Arial" w:cs="Arial"/>
                              </w:rPr>
                              <w:t>“O</w:t>
                            </w:r>
                            <w:r w:rsidR="00EB629B" w:rsidRPr="00157999">
                              <w:rPr>
                                <w:rFonts w:ascii="Arial" w:hAnsi="Arial" w:cs="Arial"/>
                              </w:rPr>
                              <w:t>ptional</w:t>
                            </w:r>
                            <w:r w:rsidR="00E728A9" w:rsidRPr="00157999">
                              <w:rPr>
                                <w:rFonts w:ascii="Arial" w:hAnsi="Arial" w:cs="Arial"/>
                              </w:rPr>
                              <w:t>”</w:t>
                            </w:r>
                            <w:r w:rsidR="009A5C45" w:rsidRPr="00157999">
                              <w:rPr>
                                <w:rFonts w:ascii="Arial" w:hAnsi="Arial" w:cs="Arial"/>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6131723" id="_x0000_t202" coordsize="21600,21600" o:spt="202" path="m,l,21600r21600,l21600,xe">
                <v:stroke joinstyle="miter"/>
                <v:path gradientshapeok="t" o:connecttype="rect"/>
              </v:shapetype>
              <v:shape id="Text Box 13" o:spid="_x0000_s1026" type="#_x0000_t202" style="position:absolute;margin-left:230.25pt;margin-top:159.5pt;width:282pt;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" stroked="f">
                <v:textbox style="mso-fit-shape-to-text:t" inset="0,0,0,0">
                  <w:txbxContent>
                    <w:p w14:paraId="463502D9" w14:textId="124F4353" w:rsidR="008F6B02" w:rsidRPr="00157999" w:rsidRDefault="00D81229" w:rsidP="008F6B02">
                      <w:pPr>
                        <w:pStyle w:val="Caption"/>
                        <w:rPr>
                          <w:rFonts w:ascii="Arial" w:hAnsi="Arial" w:cs="Arial"/>
                          <w:sz w:val="20"/>
                          <w:szCs w:val="20"/>
                        </w:rPr>
                      </w:pPr>
                      <w:r w:rsidRPr="00157999">
                        <w:rPr>
                          <w:rFonts w:ascii="Arial" w:hAnsi="Arial" w:cs="Arial"/>
                        </w:rPr>
                        <w:t xml:space="preserve">Section 4.2 </w:t>
                      </w:r>
                      <w:r w:rsidR="00EB629B" w:rsidRPr="00157999">
                        <w:rPr>
                          <w:rFonts w:ascii="Arial" w:hAnsi="Arial" w:cs="Arial"/>
                        </w:rPr>
                        <w:t xml:space="preserve">Agriculture followed by the text </w:t>
                      </w:r>
                      <w:r w:rsidR="00E728A9" w:rsidRPr="00157999">
                        <w:rPr>
                          <w:rFonts w:ascii="Arial" w:hAnsi="Arial" w:cs="Arial"/>
                        </w:rPr>
                        <w:t>“O</w:t>
                      </w:r>
                      <w:r w:rsidR="00EB629B" w:rsidRPr="00157999">
                        <w:rPr>
                          <w:rFonts w:ascii="Arial" w:hAnsi="Arial" w:cs="Arial"/>
                        </w:rPr>
                        <w:t>ptional</w:t>
                      </w:r>
                      <w:r w:rsidR="00E728A9" w:rsidRPr="00157999">
                        <w:rPr>
                          <w:rFonts w:ascii="Arial" w:hAnsi="Arial" w:cs="Arial"/>
                        </w:rPr>
                        <w:t>”</w:t>
                      </w:r>
                      <w:r w:rsidR="009A5C45" w:rsidRPr="00157999">
                        <w:rPr>
                          <w:rFonts w:ascii="Arial" w:hAnsi="Arial" w:cs="Arial"/>
                        </w:rPr>
                        <w:t>.</w:t>
                      </w:r>
                    </w:p>
                  </w:txbxContent>
                </v:textbox>
                <w10:wrap type="square"/>
              </v:shape>
            </w:pict>
          </mc:Fallback>
        </mc:AlternateContent>
      </w:r>
      <w:r w:rsidRPr="00157999">
        <w:rPr>
          <w:rFonts w:ascii="Arial" w:hAnsi="Arial" w:cs="Arial"/>
          <w:noProof/>
        </w:rPr>
        <w:drawing>
          <wp:anchor distT="0" distB="0" distL="114300" distR="114300" simplePos="0" relativeHeight="251658240" behindDoc="0" locked="0" layoutInCell="1" allowOverlap="1" wp14:anchorId="2AD5C0F6" wp14:editId="5E12C50A">
            <wp:simplePos x="0" y="0"/>
            <wp:positionH relativeFrom="column">
              <wp:posOffset>2924175</wp:posOffset>
            </wp:positionH>
            <wp:positionV relativeFrom="paragraph">
              <wp:posOffset>114935</wp:posOffset>
            </wp:positionV>
            <wp:extent cx="3581400" cy="1876425"/>
            <wp:effectExtent l="19050" t="19050" r="19050" b="285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37541"/>
                    <a:stretch/>
                  </pic:blipFill>
                  <pic:spPr bwMode="auto">
                    <a:xfrm>
                      <a:off x="0" y="0"/>
                      <a:ext cx="3581400" cy="1876425"/>
                    </a:xfrm>
                    <a:prstGeom prst="rect">
                      <a:avLst/>
                    </a:prstGeom>
                    <a:ln>
                      <a:solidFill>
                        <a:schemeClr val="accent1"/>
                      </a:solidFill>
                    </a:ln>
                    <a:extLst>
                      <a:ext uri="{53640926-AAD7-44D8-BBD7-CCE9431645EC}">
                        <a14:shadowObscured xmlns:a14="http://schemas.microsoft.com/office/drawing/2010/main"/>
                      </a:ext>
                    </a:extLst>
                  </pic:spPr>
                </pic:pic>
              </a:graphicData>
            </a:graphic>
          </wp:anchor>
        </w:drawing>
      </w:r>
      <w:r w:rsidR="00F125A5" w:rsidRPr="00157999">
        <w:rPr>
          <w:rFonts w:ascii="Arial" w:hAnsi="Arial" w:cs="Arial"/>
          <w:bCs/>
          <w:sz w:val="24"/>
          <w:szCs w:val="24"/>
        </w:rPr>
        <w:t>Certain s</w:t>
      </w:r>
      <w:r w:rsidR="000B1F08" w:rsidRPr="00157999">
        <w:rPr>
          <w:rFonts w:ascii="Arial" w:hAnsi="Arial" w:cs="Arial"/>
          <w:bCs/>
          <w:sz w:val="24"/>
          <w:szCs w:val="24"/>
        </w:rPr>
        <w:t xml:space="preserve">ections </w:t>
      </w:r>
      <w:r w:rsidR="00D05DC9" w:rsidRPr="00157999">
        <w:rPr>
          <w:rFonts w:ascii="Arial" w:hAnsi="Arial" w:cs="Arial"/>
          <w:bCs/>
          <w:sz w:val="24"/>
          <w:szCs w:val="24"/>
        </w:rPr>
        <w:t xml:space="preserve">of the Template </w:t>
      </w:r>
      <w:r w:rsidR="000B1F08" w:rsidRPr="00157999">
        <w:rPr>
          <w:rFonts w:ascii="Arial" w:hAnsi="Arial" w:cs="Arial"/>
          <w:bCs/>
          <w:sz w:val="24"/>
          <w:szCs w:val="24"/>
        </w:rPr>
        <w:t>are optional</w:t>
      </w:r>
      <w:r w:rsidR="00A25C8F" w:rsidRPr="00157999">
        <w:rPr>
          <w:rFonts w:ascii="Arial" w:hAnsi="Arial" w:cs="Arial"/>
          <w:bCs/>
          <w:sz w:val="24"/>
          <w:szCs w:val="24"/>
        </w:rPr>
        <w:t xml:space="preserve"> </w:t>
      </w:r>
      <w:r w:rsidR="007E0B2C" w:rsidRPr="00157999">
        <w:rPr>
          <w:rFonts w:ascii="Arial" w:hAnsi="Arial" w:cs="Arial"/>
          <w:bCs/>
          <w:sz w:val="24"/>
          <w:szCs w:val="24"/>
        </w:rPr>
        <w:t xml:space="preserve">and noted as such </w:t>
      </w:r>
      <w:r w:rsidR="00A25C8F" w:rsidRPr="00157999">
        <w:rPr>
          <w:rFonts w:ascii="Arial" w:hAnsi="Arial" w:cs="Arial"/>
          <w:bCs/>
          <w:sz w:val="24"/>
          <w:szCs w:val="24"/>
        </w:rPr>
        <w:t>(</w:t>
      </w:r>
      <w:proofErr w:type="gramStart"/>
      <w:r w:rsidR="00A25C8F" w:rsidRPr="00157999">
        <w:rPr>
          <w:rFonts w:ascii="Arial" w:hAnsi="Arial" w:cs="Arial"/>
          <w:bCs/>
          <w:sz w:val="24"/>
          <w:szCs w:val="24"/>
        </w:rPr>
        <w:t>i.e.</w:t>
      </w:r>
      <w:proofErr w:type="gramEnd"/>
      <w:r w:rsidR="00A25C8F" w:rsidRPr="00157999">
        <w:rPr>
          <w:rFonts w:ascii="Arial" w:hAnsi="Arial" w:cs="Arial"/>
          <w:bCs/>
          <w:sz w:val="24"/>
          <w:szCs w:val="24"/>
        </w:rPr>
        <w:t xml:space="preserve"> </w:t>
      </w:r>
      <w:r w:rsidR="006F5688" w:rsidRPr="00157999">
        <w:rPr>
          <w:rFonts w:ascii="Arial" w:hAnsi="Arial" w:cs="Arial"/>
          <w:bCs/>
          <w:color w:val="4472C4" w:themeColor="accent1"/>
          <w:sz w:val="24"/>
          <w:szCs w:val="24"/>
        </w:rPr>
        <w:t>OPTIONAL</w:t>
      </w:r>
      <w:r w:rsidR="00517187" w:rsidRPr="00157999">
        <w:rPr>
          <w:rFonts w:ascii="Arial" w:hAnsi="Arial" w:cs="Arial"/>
          <w:bCs/>
          <w:sz w:val="24"/>
          <w:szCs w:val="24"/>
        </w:rPr>
        <w:t>)</w:t>
      </w:r>
      <w:r w:rsidR="000B1F08" w:rsidRPr="00157999">
        <w:rPr>
          <w:rFonts w:ascii="Arial" w:hAnsi="Arial" w:cs="Arial"/>
          <w:bCs/>
          <w:sz w:val="24"/>
          <w:szCs w:val="24"/>
        </w:rPr>
        <w:t xml:space="preserve">. A section with the term Optional next to the title </w:t>
      </w:r>
      <w:r w:rsidR="00F125A5" w:rsidRPr="00157999">
        <w:rPr>
          <w:rFonts w:ascii="Arial" w:hAnsi="Arial" w:cs="Arial"/>
          <w:bCs/>
          <w:sz w:val="24"/>
          <w:szCs w:val="24"/>
        </w:rPr>
        <w:t xml:space="preserve">or description </w:t>
      </w:r>
      <w:r w:rsidR="000B1F08" w:rsidRPr="00157999">
        <w:rPr>
          <w:rFonts w:ascii="Arial" w:hAnsi="Arial" w:cs="Arial"/>
          <w:bCs/>
          <w:sz w:val="24"/>
          <w:szCs w:val="24"/>
        </w:rPr>
        <w:t>does not mean the text can be changed but the section can be removed if it does not apply to the land being acquired. For example, Sections 4.6 and 6.1 (Forest Management Activities) can be removed i</w:t>
      </w:r>
      <w:r w:rsidR="00F125A5" w:rsidRPr="00157999">
        <w:rPr>
          <w:rFonts w:ascii="Arial" w:hAnsi="Arial" w:cs="Arial"/>
          <w:bCs/>
          <w:sz w:val="24"/>
          <w:szCs w:val="24"/>
        </w:rPr>
        <w:t>f</w:t>
      </w:r>
      <w:r w:rsidR="000B1F08" w:rsidRPr="00157999">
        <w:rPr>
          <w:rFonts w:ascii="Arial" w:hAnsi="Arial" w:cs="Arial"/>
          <w:bCs/>
          <w:sz w:val="24"/>
          <w:szCs w:val="24"/>
        </w:rPr>
        <w:t xml:space="preserve"> </w:t>
      </w:r>
      <w:r w:rsidR="00B546D7" w:rsidRPr="00157999">
        <w:rPr>
          <w:rFonts w:ascii="Arial" w:hAnsi="Arial" w:cs="Arial"/>
          <w:bCs/>
          <w:sz w:val="24"/>
          <w:szCs w:val="24"/>
        </w:rPr>
        <w:t>f</w:t>
      </w:r>
      <w:r w:rsidR="000B1F08" w:rsidRPr="00157999">
        <w:rPr>
          <w:rFonts w:ascii="Arial" w:hAnsi="Arial" w:cs="Arial"/>
          <w:bCs/>
          <w:sz w:val="24"/>
          <w:szCs w:val="24"/>
        </w:rPr>
        <w:t xml:space="preserve">orestry </w:t>
      </w:r>
      <w:r w:rsidR="00D05DC9" w:rsidRPr="00157999">
        <w:rPr>
          <w:rFonts w:ascii="Arial" w:hAnsi="Arial" w:cs="Arial"/>
          <w:bCs/>
          <w:sz w:val="24"/>
          <w:szCs w:val="24"/>
        </w:rPr>
        <w:t xml:space="preserve">activities </w:t>
      </w:r>
      <w:r w:rsidR="000B1F08" w:rsidRPr="00157999">
        <w:rPr>
          <w:rFonts w:ascii="Arial" w:hAnsi="Arial" w:cs="Arial"/>
          <w:bCs/>
          <w:sz w:val="24"/>
          <w:szCs w:val="24"/>
        </w:rPr>
        <w:t xml:space="preserve">will not </w:t>
      </w:r>
      <w:r w:rsidR="00D05DC9" w:rsidRPr="00157999">
        <w:rPr>
          <w:rFonts w:ascii="Arial" w:hAnsi="Arial" w:cs="Arial"/>
          <w:bCs/>
          <w:sz w:val="24"/>
          <w:szCs w:val="24"/>
        </w:rPr>
        <w:t>occur</w:t>
      </w:r>
      <w:r w:rsidR="000B1F08" w:rsidRPr="00157999">
        <w:rPr>
          <w:rFonts w:ascii="Arial" w:hAnsi="Arial" w:cs="Arial"/>
          <w:bCs/>
          <w:sz w:val="24"/>
          <w:szCs w:val="24"/>
        </w:rPr>
        <w:t xml:space="preserve"> on the eased property. If an </w:t>
      </w:r>
      <w:r w:rsidRPr="00157999">
        <w:rPr>
          <w:rFonts w:ascii="Arial" w:hAnsi="Arial" w:cs="Arial"/>
          <w:bCs/>
          <w:sz w:val="24"/>
          <w:szCs w:val="24"/>
        </w:rPr>
        <w:t>Optional</w:t>
      </w:r>
      <w:r w:rsidR="000B1F08" w:rsidRPr="00157999">
        <w:rPr>
          <w:rFonts w:ascii="Arial" w:hAnsi="Arial" w:cs="Arial"/>
          <w:bCs/>
          <w:sz w:val="24"/>
          <w:szCs w:val="24"/>
        </w:rPr>
        <w:t xml:space="preserve"> section is removed, section references (</w:t>
      </w:r>
      <w:proofErr w:type="gramStart"/>
      <w:r w:rsidR="000B1F08" w:rsidRPr="00157999">
        <w:rPr>
          <w:rFonts w:ascii="Arial" w:hAnsi="Arial" w:cs="Arial"/>
          <w:bCs/>
          <w:sz w:val="24"/>
          <w:szCs w:val="24"/>
        </w:rPr>
        <w:t>e.g.</w:t>
      </w:r>
      <w:proofErr w:type="gramEnd"/>
      <w:r w:rsidR="000B1F08" w:rsidRPr="00157999">
        <w:rPr>
          <w:rFonts w:ascii="Arial" w:hAnsi="Arial" w:cs="Arial"/>
          <w:bCs/>
          <w:sz w:val="24"/>
          <w:szCs w:val="24"/>
        </w:rPr>
        <w:t xml:space="preserve"> </w:t>
      </w:r>
      <w:r w:rsidR="000B1F08" w:rsidRPr="00157999">
        <w:rPr>
          <w:rFonts w:ascii="Arial" w:hAnsi="Arial" w:cs="Arial"/>
          <w:bCs/>
          <w:i/>
          <w:iCs/>
          <w:sz w:val="24"/>
          <w:szCs w:val="24"/>
        </w:rPr>
        <w:t>under Section 8 hereof...</w:t>
      </w:r>
      <w:r w:rsidR="000B1F08" w:rsidRPr="00157999">
        <w:rPr>
          <w:rFonts w:ascii="Arial" w:hAnsi="Arial" w:cs="Arial"/>
          <w:bCs/>
          <w:sz w:val="24"/>
          <w:szCs w:val="24"/>
        </w:rPr>
        <w:t>) throughout the document may need to be updated to reference the new and correct section number.</w:t>
      </w:r>
      <w:r w:rsidR="00E47C8F" w:rsidRPr="00157999">
        <w:rPr>
          <w:rFonts w:ascii="Arial" w:hAnsi="Arial" w:cs="Arial"/>
        </w:rPr>
        <w:t xml:space="preserve"> </w:t>
      </w:r>
    </w:p>
    <w:p w14:paraId="29183049" w14:textId="77777777" w:rsidR="000B1F08" w:rsidRPr="00157999" w:rsidRDefault="000B1F08" w:rsidP="00D3133D">
      <w:pPr>
        <w:rPr>
          <w:rFonts w:ascii="Arial" w:hAnsi="Arial" w:cs="Arial"/>
          <w:bCs/>
          <w:sz w:val="24"/>
          <w:szCs w:val="24"/>
        </w:rPr>
      </w:pPr>
    </w:p>
    <w:p w14:paraId="53A4A942" w14:textId="6A3CCC30" w:rsidR="003B0AA9" w:rsidRPr="00157999" w:rsidRDefault="000B1F08" w:rsidP="000B1F08">
      <w:pPr>
        <w:rPr>
          <w:rFonts w:ascii="Arial" w:hAnsi="Arial" w:cs="Arial"/>
          <w:b/>
          <w:sz w:val="28"/>
          <w:szCs w:val="28"/>
        </w:rPr>
      </w:pPr>
      <w:r w:rsidRPr="00157999">
        <w:rPr>
          <w:rFonts w:ascii="Arial" w:hAnsi="Arial" w:cs="Arial"/>
          <w:bCs/>
          <w:sz w:val="24"/>
          <w:szCs w:val="24"/>
        </w:rPr>
        <w:t>Once the Conservation Easement Template is completed by the Awardee, it must be submitted to DEC for review and approval prior to acquisition.</w:t>
      </w:r>
    </w:p>
    <w:p w14:paraId="3B44D079" w14:textId="77777777" w:rsidR="009A12BC" w:rsidRPr="00157999" w:rsidRDefault="009A12BC" w:rsidP="00D3133D">
      <w:pPr>
        <w:rPr>
          <w:rFonts w:ascii="Arial" w:hAnsi="Arial" w:cs="Arial"/>
          <w:b/>
          <w:sz w:val="28"/>
          <w:szCs w:val="28"/>
        </w:rPr>
      </w:pPr>
    </w:p>
    <w:p w14:paraId="359486F4" w14:textId="1FEB665D" w:rsidR="00051A85" w:rsidRPr="00157999" w:rsidRDefault="00051A85" w:rsidP="001C218B">
      <w:pPr>
        <w:jc w:val="center"/>
        <w:rPr>
          <w:rFonts w:ascii="Arial" w:hAnsi="Arial" w:cs="Arial"/>
          <w:b/>
          <w:sz w:val="28"/>
          <w:szCs w:val="28"/>
        </w:rPr>
      </w:pPr>
      <w:r w:rsidRPr="00157999">
        <w:rPr>
          <w:rFonts w:ascii="Arial" w:hAnsi="Arial" w:cs="Arial"/>
          <w:b/>
          <w:sz w:val="28"/>
          <w:szCs w:val="28"/>
        </w:rPr>
        <w:t>Conservation Easement</w:t>
      </w:r>
    </w:p>
    <w:p w14:paraId="1E0A0F91" w14:textId="77777777" w:rsidR="00051A85" w:rsidRPr="00157999" w:rsidRDefault="00051A85" w:rsidP="001C218B">
      <w:pPr>
        <w:rPr>
          <w:rFonts w:ascii="Arial" w:hAnsi="Arial" w:cs="Arial"/>
          <w:sz w:val="24"/>
          <w:szCs w:val="24"/>
        </w:rPr>
      </w:pPr>
    </w:p>
    <w:p w14:paraId="0303E7C0" w14:textId="09E8C5F0" w:rsidR="00051A85" w:rsidRPr="00157999" w:rsidRDefault="00051A85" w:rsidP="001C218B">
      <w:pPr>
        <w:rPr>
          <w:rFonts w:ascii="Arial" w:hAnsi="Arial" w:cs="Arial"/>
          <w:sz w:val="24"/>
          <w:szCs w:val="24"/>
        </w:rPr>
      </w:pPr>
      <w:r w:rsidRPr="00157999">
        <w:rPr>
          <w:rFonts w:ascii="Arial" w:hAnsi="Arial" w:cs="Arial"/>
          <w:b/>
          <w:sz w:val="24"/>
          <w:szCs w:val="24"/>
        </w:rPr>
        <w:t xml:space="preserve">This </w:t>
      </w:r>
      <w:r w:rsidR="00CF3B18" w:rsidRPr="00157999">
        <w:rPr>
          <w:rFonts w:ascii="Arial" w:hAnsi="Arial" w:cs="Arial"/>
          <w:b/>
          <w:sz w:val="24"/>
          <w:szCs w:val="24"/>
        </w:rPr>
        <w:t>Conservation Easement</w:t>
      </w:r>
      <w:r w:rsidRPr="00157999">
        <w:rPr>
          <w:rFonts w:ascii="Arial" w:hAnsi="Arial" w:cs="Arial"/>
          <w:sz w:val="24"/>
          <w:szCs w:val="24"/>
        </w:rPr>
        <w:t xml:space="preserve">, made the </w:t>
      </w:r>
      <w:sdt>
        <w:sdtPr>
          <w:rPr>
            <w:rFonts w:ascii="Arial" w:hAnsi="Arial" w:cs="Arial"/>
            <w:sz w:val="24"/>
            <w:szCs w:val="24"/>
          </w:rPr>
          <w:id w:val="893860509"/>
          <w:placeholder>
            <w:docPart w:val="DefaultPlaceholder_-1854013440"/>
          </w:placeholder>
          <w:showingPlcHdr/>
        </w:sdtPr>
        <w:sdtEndPr/>
        <w:sdtContent>
          <w:r w:rsidR="00FA2513" w:rsidRPr="00157999">
            <w:rPr>
              <w:rStyle w:val="PlaceholderText"/>
              <w:rFonts w:ascii="Arial" w:hAnsi="Arial" w:cs="Arial"/>
            </w:rPr>
            <w:t>Click or tap here to enter text.</w:t>
          </w:r>
        </w:sdtContent>
      </w:sdt>
      <w:r w:rsidRPr="00157999">
        <w:rPr>
          <w:rFonts w:ascii="Arial" w:hAnsi="Arial" w:cs="Arial"/>
          <w:sz w:val="24"/>
          <w:szCs w:val="24"/>
        </w:rPr>
        <w:t>day of</w:t>
      </w:r>
      <w:r w:rsidR="00FA2513" w:rsidRPr="00157999">
        <w:rPr>
          <w:rFonts w:ascii="Arial" w:hAnsi="Arial" w:cs="Arial"/>
          <w:sz w:val="24"/>
          <w:szCs w:val="24"/>
          <w:u w:val="single"/>
        </w:rPr>
        <w:t xml:space="preserve"> </w:t>
      </w:r>
      <w:sdt>
        <w:sdtPr>
          <w:rPr>
            <w:rFonts w:ascii="Arial" w:hAnsi="Arial" w:cs="Arial"/>
            <w:sz w:val="24"/>
            <w:szCs w:val="24"/>
            <w:u w:val="single"/>
          </w:rPr>
          <w:id w:val="-1495803339"/>
          <w:placeholder>
            <w:docPart w:val="DefaultPlaceholder_-1854013440"/>
          </w:placeholder>
          <w:showingPlcHdr/>
        </w:sdtPr>
        <w:sdtEndPr/>
        <w:sdtContent>
          <w:r w:rsidR="00FA2513" w:rsidRPr="00157999">
            <w:rPr>
              <w:rStyle w:val="PlaceholderText"/>
              <w:rFonts w:ascii="Arial" w:hAnsi="Arial" w:cs="Arial"/>
            </w:rPr>
            <w:t>Click or tap here to enter text.</w:t>
          </w:r>
        </w:sdtContent>
      </w:sdt>
      <w:r w:rsidRPr="00157999">
        <w:rPr>
          <w:rFonts w:ascii="Arial" w:hAnsi="Arial" w:cs="Arial"/>
          <w:sz w:val="24"/>
          <w:szCs w:val="24"/>
        </w:rPr>
        <w:t>, 20</w:t>
      </w:r>
      <w:sdt>
        <w:sdtPr>
          <w:rPr>
            <w:rFonts w:ascii="Arial" w:hAnsi="Arial" w:cs="Arial"/>
            <w:sz w:val="24"/>
            <w:szCs w:val="24"/>
          </w:rPr>
          <w:id w:val="191419283"/>
          <w:placeholder>
            <w:docPart w:val="DefaultPlaceholder_-1854013440"/>
          </w:placeholder>
          <w:showingPlcHdr/>
        </w:sdtPr>
        <w:sdtEndPr/>
        <w:sdtContent>
          <w:r w:rsidR="00FA2513" w:rsidRPr="00157999">
            <w:rPr>
              <w:rStyle w:val="PlaceholderText"/>
              <w:rFonts w:ascii="Arial" w:hAnsi="Arial" w:cs="Arial"/>
            </w:rPr>
            <w:t>Click or tap here to enter text.</w:t>
          </w:r>
        </w:sdtContent>
      </w:sdt>
      <w:r w:rsidR="00FA2513" w:rsidRPr="00157999">
        <w:rPr>
          <w:rFonts w:ascii="Arial" w:hAnsi="Arial" w:cs="Arial"/>
          <w:sz w:val="24"/>
          <w:szCs w:val="24"/>
        </w:rPr>
        <w:t xml:space="preserve"> </w:t>
      </w:r>
      <w:r w:rsidRPr="00157999">
        <w:rPr>
          <w:rFonts w:ascii="Arial" w:hAnsi="Arial" w:cs="Arial"/>
          <w:sz w:val="24"/>
          <w:szCs w:val="24"/>
        </w:rPr>
        <w:t>between</w:t>
      </w:r>
    </w:p>
    <w:p w14:paraId="47DE5B75" w14:textId="77777777" w:rsidR="00922D9C" w:rsidRPr="00157999" w:rsidRDefault="00922D9C" w:rsidP="001C218B">
      <w:pPr>
        <w:rPr>
          <w:rFonts w:ascii="Arial" w:hAnsi="Arial" w:cs="Arial"/>
          <w:sz w:val="24"/>
          <w:szCs w:val="24"/>
        </w:rPr>
      </w:pPr>
    </w:p>
    <w:p w14:paraId="386785E0" w14:textId="5DC5FB63" w:rsidR="00735F81" w:rsidRPr="00157999" w:rsidRDefault="00CA0067" w:rsidP="001C218B">
      <w:pPr>
        <w:rPr>
          <w:rFonts w:ascii="Arial" w:hAnsi="Arial" w:cs="Arial"/>
          <w:sz w:val="24"/>
          <w:szCs w:val="24"/>
        </w:rPr>
      </w:pPr>
      <w:sdt>
        <w:sdtPr>
          <w:rPr>
            <w:rFonts w:ascii="Arial" w:hAnsi="Arial" w:cs="Arial"/>
            <w:b/>
            <w:sz w:val="24"/>
            <w:szCs w:val="24"/>
          </w:rPr>
          <w:id w:val="512967537"/>
          <w:placeholder>
            <w:docPart w:val="DefaultPlaceholder_-1854013440"/>
          </w:placeholder>
        </w:sdtPr>
        <w:sdtEndPr/>
        <w:sdtContent>
          <w:r w:rsidR="00051A85" w:rsidRPr="00157999">
            <w:rPr>
              <w:rFonts w:ascii="Arial" w:hAnsi="Arial" w:cs="Arial"/>
              <w:b/>
              <w:sz w:val="24"/>
              <w:szCs w:val="24"/>
            </w:rPr>
            <w:t>GRANTOR</w:t>
          </w:r>
        </w:sdtContent>
      </w:sdt>
      <w:r w:rsidR="00051A85" w:rsidRPr="00157999">
        <w:rPr>
          <w:rFonts w:ascii="Arial" w:hAnsi="Arial" w:cs="Arial"/>
          <w:sz w:val="24"/>
          <w:szCs w:val="24"/>
        </w:rPr>
        <w:t>,</w:t>
      </w:r>
    </w:p>
    <w:p w14:paraId="7687C235" w14:textId="77777777" w:rsidR="003C27B0" w:rsidRPr="00157999" w:rsidRDefault="003C27B0" w:rsidP="001C218B">
      <w:pPr>
        <w:rPr>
          <w:rFonts w:ascii="Arial" w:hAnsi="Arial" w:cs="Arial"/>
          <w:sz w:val="24"/>
          <w:szCs w:val="24"/>
        </w:rPr>
      </w:pPr>
    </w:p>
    <w:p w14:paraId="12660677" w14:textId="4E150A7D" w:rsidR="00051A85" w:rsidRPr="00157999" w:rsidRDefault="00051A85" w:rsidP="001C218B">
      <w:pPr>
        <w:rPr>
          <w:rFonts w:ascii="Arial" w:hAnsi="Arial" w:cs="Arial"/>
          <w:sz w:val="24"/>
          <w:szCs w:val="24"/>
        </w:rPr>
      </w:pPr>
      <w:r w:rsidRPr="00157999">
        <w:rPr>
          <w:rFonts w:ascii="Arial" w:hAnsi="Arial" w:cs="Arial"/>
          <w:sz w:val="24"/>
          <w:szCs w:val="24"/>
        </w:rPr>
        <w:t>and</w:t>
      </w:r>
    </w:p>
    <w:p w14:paraId="522D20EB" w14:textId="09D0581C" w:rsidR="00051A85" w:rsidRPr="00157999" w:rsidRDefault="00051A85" w:rsidP="001C218B">
      <w:pPr>
        <w:rPr>
          <w:rFonts w:ascii="Arial" w:hAnsi="Arial" w:cs="Arial"/>
          <w:sz w:val="24"/>
          <w:szCs w:val="24"/>
        </w:rPr>
      </w:pPr>
    </w:p>
    <w:p w14:paraId="2854B495" w14:textId="2A46B576" w:rsidR="00051A85" w:rsidRPr="00157999" w:rsidRDefault="00CA0067" w:rsidP="001C218B">
      <w:pPr>
        <w:rPr>
          <w:rFonts w:ascii="Arial" w:hAnsi="Arial" w:cs="Arial"/>
          <w:sz w:val="24"/>
          <w:szCs w:val="24"/>
        </w:rPr>
      </w:pPr>
      <w:sdt>
        <w:sdtPr>
          <w:rPr>
            <w:rFonts w:ascii="Arial" w:hAnsi="Arial" w:cs="Arial"/>
            <w:b/>
            <w:sz w:val="24"/>
            <w:szCs w:val="24"/>
          </w:rPr>
          <w:id w:val="-346566094"/>
          <w:placeholder>
            <w:docPart w:val="DefaultPlaceholder_-1854013440"/>
          </w:placeholder>
        </w:sdtPr>
        <w:sdtEndPr/>
        <w:sdtContent>
          <w:r w:rsidR="00051A85" w:rsidRPr="00157999">
            <w:rPr>
              <w:rFonts w:ascii="Arial" w:hAnsi="Arial" w:cs="Arial"/>
              <w:b/>
              <w:sz w:val="24"/>
              <w:szCs w:val="24"/>
            </w:rPr>
            <w:t>GRANTEE</w:t>
          </w:r>
        </w:sdtContent>
      </w:sdt>
      <w:r w:rsidR="00051A85" w:rsidRPr="00157999">
        <w:rPr>
          <w:rFonts w:ascii="Arial" w:hAnsi="Arial" w:cs="Arial"/>
          <w:sz w:val="24"/>
          <w:szCs w:val="24"/>
        </w:rPr>
        <w:t>.</w:t>
      </w:r>
    </w:p>
    <w:p w14:paraId="54A09078" w14:textId="77777777" w:rsidR="00051A85" w:rsidRPr="00157999" w:rsidRDefault="00051A85" w:rsidP="001C218B">
      <w:pPr>
        <w:rPr>
          <w:rFonts w:ascii="Arial" w:hAnsi="Arial" w:cs="Arial"/>
          <w:sz w:val="24"/>
          <w:szCs w:val="24"/>
        </w:rPr>
      </w:pPr>
    </w:p>
    <w:p w14:paraId="2ED32B5A" w14:textId="77777777" w:rsidR="00051A85" w:rsidRPr="00157999" w:rsidRDefault="00051A85" w:rsidP="001C218B">
      <w:pPr>
        <w:jc w:val="center"/>
        <w:rPr>
          <w:rFonts w:ascii="Arial" w:hAnsi="Arial" w:cs="Arial"/>
          <w:b/>
          <w:sz w:val="24"/>
          <w:szCs w:val="24"/>
          <w:u w:val="single"/>
        </w:rPr>
      </w:pPr>
      <w:r w:rsidRPr="00157999">
        <w:rPr>
          <w:rFonts w:ascii="Arial" w:hAnsi="Arial" w:cs="Arial"/>
          <w:b/>
          <w:sz w:val="24"/>
          <w:szCs w:val="24"/>
          <w:u w:val="single"/>
        </w:rPr>
        <w:t>WITNESSETH</w:t>
      </w:r>
    </w:p>
    <w:p w14:paraId="7632FAC7" w14:textId="77777777" w:rsidR="00051A85" w:rsidRPr="00157999" w:rsidRDefault="00051A85" w:rsidP="001C218B">
      <w:pPr>
        <w:rPr>
          <w:rFonts w:ascii="Arial" w:hAnsi="Arial" w:cs="Arial"/>
          <w:sz w:val="24"/>
          <w:szCs w:val="24"/>
        </w:rPr>
      </w:pPr>
    </w:p>
    <w:p w14:paraId="1CCB9164" w14:textId="257C2AC9" w:rsidR="00051A85" w:rsidRPr="00157999" w:rsidRDefault="00051A85" w:rsidP="001C218B">
      <w:pPr>
        <w:rPr>
          <w:rFonts w:ascii="Arial" w:hAnsi="Arial" w:cs="Arial"/>
          <w:sz w:val="24"/>
          <w:szCs w:val="24"/>
        </w:rPr>
      </w:pPr>
      <w:r w:rsidRPr="00157999">
        <w:rPr>
          <w:rFonts w:ascii="Arial" w:hAnsi="Arial" w:cs="Arial"/>
          <w:b/>
          <w:sz w:val="24"/>
          <w:szCs w:val="24"/>
        </w:rPr>
        <w:t>WHEREAS</w:t>
      </w:r>
      <w:r w:rsidRPr="00157999">
        <w:rPr>
          <w:rFonts w:ascii="Arial" w:hAnsi="Arial" w:cs="Arial"/>
          <w:sz w:val="24"/>
          <w:szCs w:val="24"/>
        </w:rPr>
        <w:t xml:space="preserve">, Grantor is the owner in fee simple of all that real property and improvements of a certain plot, piece(s) and/or parcel(s) of land, situated, lying and being within the County of </w:t>
      </w:r>
      <w:sdt>
        <w:sdtPr>
          <w:rPr>
            <w:rFonts w:ascii="Arial" w:hAnsi="Arial" w:cs="Arial"/>
            <w:sz w:val="24"/>
            <w:szCs w:val="24"/>
          </w:rPr>
          <w:id w:val="1765808311"/>
          <w:placeholder>
            <w:docPart w:val="2521056F136842E090C3E187BDE1D34C"/>
          </w:placeholder>
          <w:showingPlcHdr/>
          <w:text/>
        </w:sdtPr>
        <w:sdtEndPr/>
        <w:sdtContent>
          <w:r w:rsidR="005B5FE7" w:rsidRPr="00157999">
            <w:rPr>
              <w:rStyle w:val="PlaceholderText"/>
              <w:rFonts w:ascii="Arial" w:hAnsi="Arial" w:cs="Arial"/>
            </w:rPr>
            <w:t>Click or tap here to enter text.</w:t>
          </w:r>
        </w:sdtContent>
      </w:sdt>
      <w:r w:rsidR="005B5FE7" w:rsidRPr="00157999">
        <w:rPr>
          <w:rFonts w:ascii="Arial" w:hAnsi="Arial" w:cs="Arial"/>
          <w:sz w:val="24"/>
          <w:szCs w:val="24"/>
        </w:rPr>
        <w:t xml:space="preserve"> </w:t>
      </w:r>
      <w:r w:rsidRPr="00157999">
        <w:rPr>
          <w:rFonts w:ascii="Arial" w:hAnsi="Arial" w:cs="Arial"/>
          <w:sz w:val="24"/>
          <w:szCs w:val="24"/>
        </w:rPr>
        <w:t>in the Town</w:t>
      </w:r>
      <w:r w:rsidR="00D7614B" w:rsidRPr="00157999">
        <w:rPr>
          <w:rFonts w:ascii="Arial" w:hAnsi="Arial" w:cs="Arial"/>
          <w:sz w:val="24"/>
          <w:szCs w:val="24"/>
        </w:rPr>
        <w:t>/Village</w:t>
      </w:r>
      <w:r w:rsidRPr="00157999">
        <w:rPr>
          <w:rFonts w:ascii="Arial" w:hAnsi="Arial" w:cs="Arial"/>
          <w:sz w:val="24"/>
          <w:szCs w:val="24"/>
        </w:rPr>
        <w:t xml:space="preserve"> of </w:t>
      </w:r>
      <w:bookmarkStart w:id="1" w:name="_Hlk30502103"/>
      <w:sdt>
        <w:sdtPr>
          <w:rPr>
            <w:rFonts w:ascii="Arial" w:hAnsi="Arial" w:cs="Arial"/>
            <w:sz w:val="24"/>
            <w:szCs w:val="24"/>
          </w:rPr>
          <w:id w:val="1889832107"/>
          <w:placeholder>
            <w:docPart w:val="5A373AFC705C41B8A769C7DE56EBEB42"/>
          </w:placeholder>
          <w:showingPlcHdr/>
        </w:sdtPr>
        <w:sdtEndPr>
          <w:rPr>
            <w:rFonts w:eastAsia="Arial"/>
            <w:bCs/>
            <w:spacing w:val="-4"/>
            <w:w w:val="105"/>
          </w:rPr>
        </w:sdtEndPr>
        <w:sdtContent>
          <w:bookmarkEnd w:id="1"/>
          <w:r w:rsidR="00D0280F" w:rsidRPr="00157999">
            <w:rPr>
              <w:rStyle w:val="PlaceholderText"/>
              <w:rFonts w:ascii="Arial" w:hAnsi="Arial" w:cs="Arial"/>
            </w:rPr>
            <w:t>Click or tap here to enter text.</w:t>
          </w:r>
        </w:sdtContent>
      </w:sdt>
      <w:r w:rsidR="00BE54B7" w:rsidRPr="00157999">
        <w:rPr>
          <w:rFonts w:ascii="Arial" w:hAnsi="Arial" w:cs="Arial"/>
          <w:sz w:val="24"/>
          <w:szCs w:val="24"/>
        </w:rPr>
        <w:t xml:space="preserve">, </w:t>
      </w:r>
      <w:r w:rsidRPr="00157999">
        <w:rPr>
          <w:rFonts w:ascii="Arial" w:hAnsi="Arial" w:cs="Arial"/>
          <w:sz w:val="24"/>
          <w:szCs w:val="24"/>
        </w:rPr>
        <w:t xml:space="preserve">New York, identified on the County Tax Map as Section </w:t>
      </w:r>
      <w:sdt>
        <w:sdtPr>
          <w:rPr>
            <w:rFonts w:ascii="Arial" w:hAnsi="Arial" w:cs="Arial"/>
            <w:sz w:val="24"/>
            <w:szCs w:val="24"/>
          </w:rPr>
          <w:id w:val="1434941506"/>
          <w:placeholder>
            <w:docPart w:val="BA1239C2F1104FB5A246991F89DC3481"/>
          </w:placeholder>
          <w:showingPlcHdr/>
        </w:sdtPr>
        <w:sdtEndPr/>
        <w:sdtContent>
          <w:r w:rsidR="00D0280F" w:rsidRPr="00157999">
            <w:rPr>
              <w:rStyle w:val="PlaceholderText"/>
              <w:rFonts w:ascii="Arial" w:hAnsi="Arial" w:cs="Arial"/>
            </w:rPr>
            <w:t>Click or tap here to enter text.</w:t>
          </w:r>
        </w:sdtContent>
      </w:sdt>
      <w:r w:rsidRPr="00157999">
        <w:rPr>
          <w:rFonts w:ascii="Arial" w:hAnsi="Arial" w:cs="Arial"/>
          <w:sz w:val="24"/>
          <w:szCs w:val="24"/>
        </w:rPr>
        <w:t>, Block</w:t>
      </w:r>
      <w:r w:rsidR="009E1074" w:rsidRPr="00157999">
        <w:rPr>
          <w:rFonts w:ascii="Arial" w:hAnsi="Arial" w:cs="Arial"/>
          <w:sz w:val="24"/>
          <w:szCs w:val="24"/>
        </w:rPr>
        <w:t xml:space="preserve"> </w:t>
      </w:r>
      <w:sdt>
        <w:sdtPr>
          <w:rPr>
            <w:rFonts w:ascii="Arial" w:hAnsi="Arial" w:cs="Arial"/>
            <w:sz w:val="24"/>
            <w:szCs w:val="24"/>
          </w:rPr>
          <w:id w:val="-1215652859"/>
          <w:placeholder>
            <w:docPart w:val="3EE87854766D47C69B1733B687F3FC60"/>
          </w:placeholder>
          <w:showingPlcHdr/>
        </w:sdtPr>
        <w:sdtEndPr/>
        <w:sdtContent>
          <w:r w:rsidR="00D0280F" w:rsidRPr="00157999">
            <w:rPr>
              <w:rStyle w:val="PlaceholderText"/>
              <w:rFonts w:ascii="Arial" w:hAnsi="Arial" w:cs="Arial"/>
            </w:rPr>
            <w:t>Click or tap here to enter text.</w:t>
          </w:r>
        </w:sdtContent>
      </w:sdt>
      <w:r w:rsidRPr="00157999">
        <w:rPr>
          <w:rFonts w:ascii="Arial" w:hAnsi="Arial" w:cs="Arial"/>
          <w:sz w:val="24"/>
          <w:szCs w:val="24"/>
        </w:rPr>
        <w:t>, Lot</w:t>
      </w:r>
      <w:r w:rsidR="00D0280F" w:rsidRPr="00157999">
        <w:rPr>
          <w:rFonts w:ascii="Arial" w:hAnsi="Arial" w:cs="Arial"/>
          <w:sz w:val="24"/>
          <w:szCs w:val="24"/>
        </w:rPr>
        <w:t xml:space="preserve"> </w:t>
      </w:r>
      <w:sdt>
        <w:sdtPr>
          <w:rPr>
            <w:rFonts w:ascii="Arial" w:hAnsi="Arial" w:cs="Arial"/>
            <w:sz w:val="24"/>
            <w:szCs w:val="24"/>
          </w:rPr>
          <w:id w:val="1800957730"/>
          <w:placeholder>
            <w:docPart w:val="D0873C95348F42089DC46D24DDF45318"/>
          </w:placeholder>
          <w:showingPlcHdr/>
        </w:sdtPr>
        <w:sdtEndPr/>
        <w:sdtContent>
          <w:r w:rsidR="00D0280F" w:rsidRPr="00157999">
            <w:rPr>
              <w:rStyle w:val="PlaceholderText"/>
              <w:rFonts w:ascii="Arial" w:hAnsi="Arial" w:cs="Arial"/>
            </w:rPr>
            <w:t>Click or tap here to enter text.</w:t>
          </w:r>
        </w:sdtContent>
      </w:sdt>
      <w:r w:rsidRPr="00157999">
        <w:rPr>
          <w:rFonts w:ascii="Arial" w:hAnsi="Arial" w:cs="Arial"/>
          <w:sz w:val="24"/>
          <w:szCs w:val="24"/>
        </w:rPr>
        <w:t>, and being more particularly described in a deed recorded on</w:t>
      </w:r>
      <w:r w:rsidR="00BE54B7" w:rsidRPr="00157999">
        <w:rPr>
          <w:rFonts w:ascii="Arial" w:hAnsi="Arial" w:cs="Arial"/>
          <w:sz w:val="24"/>
          <w:szCs w:val="24"/>
        </w:rPr>
        <w:t xml:space="preserve"> </w:t>
      </w:r>
      <w:sdt>
        <w:sdtPr>
          <w:rPr>
            <w:rFonts w:ascii="Arial" w:hAnsi="Arial" w:cs="Arial"/>
            <w:sz w:val="24"/>
            <w:szCs w:val="24"/>
          </w:rPr>
          <w:id w:val="668758091"/>
          <w:placeholder>
            <w:docPart w:val="6E3FBAC5BEE54D1E8CA3CF553415C074"/>
          </w:placeholder>
          <w:showingPlcHdr/>
        </w:sdtPr>
        <w:sdtEndPr/>
        <w:sdtContent>
          <w:r w:rsidR="00D0280F" w:rsidRPr="00157999">
            <w:rPr>
              <w:rStyle w:val="PlaceholderText"/>
              <w:rFonts w:ascii="Arial" w:hAnsi="Arial" w:cs="Arial"/>
            </w:rPr>
            <w:t>Click or tap here to enter text.</w:t>
          </w:r>
        </w:sdtContent>
      </w:sdt>
      <w:r w:rsidRPr="00157999">
        <w:rPr>
          <w:rFonts w:ascii="Arial" w:hAnsi="Arial" w:cs="Arial"/>
          <w:sz w:val="24"/>
          <w:szCs w:val="24"/>
        </w:rPr>
        <w:t xml:space="preserve"> at the </w:t>
      </w:r>
      <w:sdt>
        <w:sdtPr>
          <w:rPr>
            <w:rFonts w:ascii="Arial" w:hAnsi="Arial" w:cs="Arial"/>
            <w:sz w:val="24"/>
            <w:szCs w:val="24"/>
          </w:rPr>
          <w:id w:val="-1161848300"/>
          <w:placeholder>
            <w:docPart w:val="72C25D8EC3D54E05A754A5072F284B86"/>
          </w:placeholder>
          <w:showingPlcHdr/>
        </w:sdtPr>
        <w:sdtEndPr/>
        <w:sdtContent>
          <w:r w:rsidR="00D0280F" w:rsidRPr="00157999">
            <w:rPr>
              <w:rStyle w:val="PlaceholderText"/>
              <w:rFonts w:ascii="Arial" w:hAnsi="Arial" w:cs="Arial"/>
            </w:rPr>
            <w:t>Click or tap here to enter text.</w:t>
          </w:r>
        </w:sdtContent>
      </w:sdt>
      <w:r w:rsidR="00D0280F" w:rsidRPr="00157999">
        <w:rPr>
          <w:rFonts w:ascii="Arial" w:hAnsi="Arial" w:cs="Arial"/>
          <w:sz w:val="24"/>
          <w:szCs w:val="24"/>
        </w:rPr>
        <w:t xml:space="preserve"> </w:t>
      </w:r>
      <w:r w:rsidRPr="00157999">
        <w:rPr>
          <w:rFonts w:ascii="Arial" w:hAnsi="Arial" w:cs="Arial"/>
          <w:sz w:val="24"/>
          <w:szCs w:val="24"/>
        </w:rPr>
        <w:t>County Clerk’s Office, in Liber</w:t>
      </w:r>
      <w:r w:rsidR="00D7614B" w:rsidRPr="00157999">
        <w:rPr>
          <w:rFonts w:ascii="Arial" w:hAnsi="Arial" w:cs="Arial"/>
          <w:sz w:val="24"/>
          <w:szCs w:val="24"/>
        </w:rPr>
        <w:t xml:space="preserve"> </w:t>
      </w:r>
      <w:sdt>
        <w:sdtPr>
          <w:rPr>
            <w:rFonts w:ascii="Arial" w:hAnsi="Arial" w:cs="Arial"/>
            <w:sz w:val="24"/>
            <w:szCs w:val="24"/>
          </w:rPr>
          <w:id w:val="-347861270"/>
          <w:placeholder>
            <w:docPart w:val="EA748FC6E66A4D1B8A1C90B2093EC153"/>
          </w:placeholder>
          <w:showingPlcHdr/>
        </w:sdtPr>
        <w:sdtEndPr/>
        <w:sdtContent>
          <w:r w:rsidR="00D0280F" w:rsidRPr="00157999">
            <w:rPr>
              <w:rStyle w:val="PlaceholderText"/>
              <w:rFonts w:ascii="Arial" w:hAnsi="Arial" w:cs="Arial"/>
            </w:rPr>
            <w:t>Click or tap here to enter text.</w:t>
          </w:r>
        </w:sdtContent>
      </w:sdt>
      <w:r w:rsidR="00D0280F" w:rsidRPr="00157999">
        <w:rPr>
          <w:rFonts w:ascii="Arial" w:hAnsi="Arial" w:cs="Arial"/>
          <w:sz w:val="24"/>
          <w:szCs w:val="24"/>
        </w:rPr>
        <w:t xml:space="preserve"> </w:t>
      </w:r>
      <w:r w:rsidRPr="00157999">
        <w:rPr>
          <w:rFonts w:ascii="Arial" w:hAnsi="Arial" w:cs="Arial"/>
          <w:sz w:val="24"/>
          <w:szCs w:val="24"/>
        </w:rPr>
        <w:t>of Deeds at page</w:t>
      </w:r>
      <w:r w:rsidR="00D0280F" w:rsidRPr="00157999">
        <w:rPr>
          <w:rFonts w:ascii="Arial" w:hAnsi="Arial" w:cs="Arial"/>
          <w:sz w:val="24"/>
          <w:szCs w:val="24"/>
        </w:rPr>
        <w:t xml:space="preserve"> </w:t>
      </w:r>
      <w:sdt>
        <w:sdtPr>
          <w:rPr>
            <w:rFonts w:ascii="Arial" w:hAnsi="Arial" w:cs="Arial"/>
            <w:sz w:val="24"/>
            <w:szCs w:val="24"/>
          </w:rPr>
          <w:id w:val="-157849465"/>
          <w:placeholder>
            <w:docPart w:val="5ECE7A1C0E8642C79D4A5B4006EFD6A3"/>
          </w:placeholder>
          <w:showingPlcHdr/>
        </w:sdtPr>
        <w:sdtEndPr/>
        <w:sdtContent>
          <w:r w:rsidR="00D0280F" w:rsidRPr="00157999">
            <w:rPr>
              <w:rStyle w:val="PlaceholderText"/>
              <w:rFonts w:ascii="Arial" w:hAnsi="Arial" w:cs="Arial"/>
            </w:rPr>
            <w:t>Click or tap here to enter text.</w:t>
          </w:r>
        </w:sdtContent>
      </w:sdt>
      <w:r w:rsidRPr="00157999">
        <w:rPr>
          <w:rFonts w:ascii="Arial" w:hAnsi="Arial" w:cs="Arial"/>
          <w:sz w:val="24"/>
          <w:szCs w:val="24"/>
        </w:rPr>
        <w:t>, a copy of which is attached hereto and made a part hereof as Schedule A</w:t>
      </w:r>
      <w:r w:rsidR="00D72492" w:rsidRPr="00157999">
        <w:rPr>
          <w:rFonts w:ascii="Arial" w:hAnsi="Arial" w:cs="Arial"/>
          <w:sz w:val="24"/>
          <w:szCs w:val="24"/>
        </w:rPr>
        <w:t xml:space="preserve"> </w:t>
      </w:r>
      <w:r w:rsidR="00EE2866" w:rsidRPr="00157999">
        <w:rPr>
          <w:rFonts w:ascii="Arial" w:hAnsi="Arial" w:cs="Arial"/>
          <w:sz w:val="24"/>
          <w:szCs w:val="24"/>
        </w:rPr>
        <w:t>[t</w:t>
      </w:r>
      <w:r w:rsidR="00493C59" w:rsidRPr="00157999">
        <w:rPr>
          <w:rFonts w:ascii="Arial" w:hAnsi="Arial" w:cs="Arial"/>
          <w:sz w:val="24"/>
          <w:szCs w:val="24"/>
        </w:rPr>
        <w:t>his schedule to be inserted at C</w:t>
      </w:r>
      <w:r w:rsidR="00EE2866" w:rsidRPr="00157999">
        <w:rPr>
          <w:rFonts w:ascii="Arial" w:hAnsi="Arial" w:cs="Arial"/>
          <w:sz w:val="24"/>
          <w:szCs w:val="24"/>
        </w:rPr>
        <w:t xml:space="preserve">losing] </w:t>
      </w:r>
      <w:r w:rsidR="00D72492" w:rsidRPr="00157999">
        <w:rPr>
          <w:rFonts w:ascii="Arial" w:hAnsi="Arial" w:cs="Arial"/>
          <w:sz w:val="24"/>
          <w:szCs w:val="24"/>
        </w:rPr>
        <w:t>("Grantor’s Property")</w:t>
      </w:r>
      <w:r w:rsidR="0041467C" w:rsidRPr="00157999">
        <w:rPr>
          <w:rFonts w:ascii="Arial" w:hAnsi="Arial" w:cs="Arial"/>
          <w:sz w:val="24"/>
          <w:szCs w:val="24"/>
        </w:rPr>
        <w:t>; and</w:t>
      </w:r>
    </w:p>
    <w:p w14:paraId="48956EC9" w14:textId="77777777" w:rsidR="00051A85" w:rsidRPr="00157999" w:rsidRDefault="00051A85" w:rsidP="001C218B">
      <w:pPr>
        <w:rPr>
          <w:rFonts w:ascii="Arial" w:hAnsi="Arial" w:cs="Arial"/>
          <w:sz w:val="24"/>
          <w:szCs w:val="24"/>
        </w:rPr>
      </w:pPr>
    </w:p>
    <w:p w14:paraId="3B9F3F2B" w14:textId="7E95BD65" w:rsidR="00E01F3E" w:rsidRPr="00157999" w:rsidRDefault="00E01F3E" w:rsidP="001C218B">
      <w:pPr>
        <w:rPr>
          <w:rFonts w:ascii="Arial" w:hAnsi="Arial" w:cs="Arial"/>
          <w:sz w:val="24"/>
          <w:szCs w:val="24"/>
        </w:rPr>
      </w:pPr>
      <w:bookmarkStart w:id="2" w:name="_Hlk26952388"/>
      <w:r w:rsidRPr="00157999">
        <w:rPr>
          <w:rFonts w:ascii="Arial" w:hAnsi="Arial" w:cs="Arial"/>
          <w:b/>
          <w:sz w:val="24"/>
          <w:szCs w:val="24"/>
        </w:rPr>
        <w:t>WHEREAS</w:t>
      </w:r>
      <w:r w:rsidRPr="00157999">
        <w:rPr>
          <w:rFonts w:ascii="Arial" w:hAnsi="Arial" w:cs="Arial"/>
          <w:sz w:val="24"/>
          <w:szCs w:val="24"/>
        </w:rPr>
        <w:t>, Grantor is the owner, in fee simple, of certain real property located in the Town</w:t>
      </w:r>
      <w:r w:rsidR="00D7614B" w:rsidRPr="00157999">
        <w:rPr>
          <w:rFonts w:ascii="Arial" w:hAnsi="Arial" w:cs="Arial"/>
          <w:sz w:val="24"/>
          <w:szCs w:val="24"/>
        </w:rPr>
        <w:t>/Village</w:t>
      </w:r>
      <w:r w:rsidRPr="00157999">
        <w:rPr>
          <w:rFonts w:ascii="Arial" w:hAnsi="Arial" w:cs="Arial"/>
          <w:sz w:val="24"/>
          <w:szCs w:val="24"/>
        </w:rPr>
        <w:t>(s) of</w:t>
      </w:r>
      <w:r w:rsidR="00D7614B" w:rsidRPr="00157999">
        <w:rPr>
          <w:rFonts w:ascii="Arial" w:hAnsi="Arial" w:cs="Arial"/>
          <w:sz w:val="24"/>
          <w:szCs w:val="24"/>
        </w:rPr>
        <w:t xml:space="preserve"> </w:t>
      </w:r>
      <w:sdt>
        <w:sdtPr>
          <w:rPr>
            <w:rFonts w:ascii="Arial" w:hAnsi="Arial" w:cs="Arial"/>
            <w:sz w:val="24"/>
            <w:szCs w:val="24"/>
          </w:rPr>
          <w:id w:val="-1078668003"/>
          <w:placeholder>
            <w:docPart w:val="95CD4273A82D4E3E86A308B3526C0A6D"/>
          </w:placeholder>
          <w:showingPlcHdr/>
        </w:sdtPr>
        <w:sdtEndPr/>
        <w:sdtContent>
          <w:r w:rsidR="00D0280F" w:rsidRPr="00157999">
            <w:rPr>
              <w:rStyle w:val="PlaceholderText"/>
              <w:rFonts w:ascii="Arial" w:hAnsi="Arial" w:cs="Arial"/>
            </w:rPr>
            <w:t>Click or tap here to enter text.</w:t>
          </w:r>
        </w:sdtContent>
      </w:sdt>
      <w:r w:rsidR="00D0280F" w:rsidRPr="00157999">
        <w:rPr>
          <w:rFonts w:ascii="Arial" w:eastAsia="Arial" w:hAnsi="Arial" w:cs="Arial"/>
          <w:spacing w:val="-4"/>
          <w:w w:val="105"/>
          <w:sz w:val="24"/>
          <w:szCs w:val="24"/>
        </w:rPr>
        <w:t xml:space="preserve"> </w:t>
      </w:r>
      <w:r w:rsidRPr="00157999">
        <w:rPr>
          <w:rFonts w:ascii="Arial" w:hAnsi="Arial" w:cs="Arial"/>
          <w:sz w:val="24"/>
          <w:szCs w:val="24"/>
        </w:rPr>
        <w:t xml:space="preserve">in </w:t>
      </w:r>
      <w:sdt>
        <w:sdtPr>
          <w:rPr>
            <w:rFonts w:ascii="Arial" w:hAnsi="Arial" w:cs="Arial"/>
            <w:sz w:val="24"/>
            <w:szCs w:val="24"/>
          </w:rPr>
          <w:id w:val="-815105701"/>
          <w:placeholder>
            <w:docPart w:val="9F7F6DEC14964B948878B576B3640686"/>
          </w:placeholder>
          <w:showingPlcHdr/>
        </w:sdtPr>
        <w:sdtEndPr/>
        <w:sdtContent>
          <w:r w:rsidR="00D0280F" w:rsidRPr="00157999">
            <w:rPr>
              <w:rStyle w:val="PlaceholderText"/>
              <w:rFonts w:ascii="Arial" w:hAnsi="Arial" w:cs="Arial"/>
            </w:rPr>
            <w:t>Click or tap here to enter text.</w:t>
          </w:r>
        </w:sdtContent>
      </w:sdt>
      <w:r w:rsidR="00D0280F" w:rsidRPr="00157999">
        <w:rPr>
          <w:rFonts w:ascii="Arial" w:eastAsia="Arial" w:hAnsi="Arial" w:cs="Arial"/>
          <w:spacing w:val="-4"/>
          <w:w w:val="105"/>
          <w:sz w:val="24"/>
          <w:szCs w:val="24"/>
        </w:rPr>
        <w:t xml:space="preserve"> </w:t>
      </w:r>
      <w:r w:rsidRPr="00157999">
        <w:rPr>
          <w:rFonts w:ascii="Arial" w:hAnsi="Arial" w:cs="Arial"/>
          <w:sz w:val="24"/>
          <w:szCs w:val="24"/>
        </w:rPr>
        <w:t>County, State of New York, described in Schedule A</w:t>
      </w:r>
      <w:r w:rsidR="007D5069" w:rsidRPr="00157999">
        <w:rPr>
          <w:rFonts w:ascii="Arial" w:hAnsi="Arial" w:cs="Arial"/>
          <w:sz w:val="24"/>
          <w:szCs w:val="24"/>
        </w:rPr>
        <w:t xml:space="preserve"> (hereinafter referred to as the “Protected Property”)</w:t>
      </w:r>
      <w:r w:rsidRPr="00157999">
        <w:rPr>
          <w:rFonts w:ascii="Arial" w:hAnsi="Arial" w:cs="Arial"/>
          <w:sz w:val="24"/>
          <w:szCs w:val="24"/>
        </w:rPr>
        <w:t>, subject to those encumbrances and exceptions set forth in Schedule B, both attached hereto and made a part hereof; and</w:t>
      </w:r>
      <w:bookmarkEnd w:id="2"/>
      <w:r w:rsidRPr="00157999">
        <w:rPr>
          <w:rFonts w:ascii="Arial" w:hAnsi="Arial" w:cs="Arial"/>
          <w:sz w:val="24"/>
          <w:szCs w:val="24"/>
        </w:rPr>
        <w:t xml:space="preserve"> </w:t>
      </w:r>
    </w:p>
    <w:p w14:paraId="1C47BBBC" w14:textId="77777777" w:rsidR="00E01F3E" w:rsidRPr="00157999" w:rsidRDefault="00E01F3E" w:rsidP="001C218B">
      <w:pPr>
        <w:rPr>
          <w:rFonts w:ascii="Arial" w:hAnsi="Arial" w:cs="Arial"/>
          <w:sz w:val="24"/>
          <w:szCs w:val="24"/>
        </w:rPr>
      </w:pPr>
    </w:p>
    <w:p w14:paraId="67473B6C" w14:textId="6AD7023C" w:rsidR="00E01F3E" w:rsidRPr="00157999" w:rsidRDefault="00E01F3E" w:rsidP="001C218B">
      <w:pPr>
        <w:rPr>
          <w:rFonts w:ascii="Arial" w:hAnsi="Arial" w:cs="Arial"/>
          <w:sz w:val="24"/>
          <w:szCs w:val="24"/>
        </w:rPr>
      </w:pPr>
      <w:r w:rsidRPr="00157999">
        <w:rPr>
          <w:rFonts w:ascii="Arial" w:hAnsi="Arial" w:cs="Arial"/>
          <w:b/>
          <w:sz w:val="24"/>
          <w:szCs w:val="24"/>
        </w:rPr>
        <w:t>WHEREAS</w:t>
      </w:r>
      <w:r w:rsidRPr="00157999">
        <w:rPr>
          <w:rFonts w:ascii="Arial" w:hAnsi="Arial" w:cs="Arial"/>
          <w:sz w:val="24"/>
          <w:szCs w:val="24"/>
        </w:rPr>
        <w:t>, by the granting of this Conservation Easement, Grantor intends to preserve and limit the uses and development of the Protected Property in perpetuity; and</w:t>
      </w:r>
    </w:p>
    <w:p w14:paraId="557DA44B" w14:textId="77777777" w:rsidR="00E01F3E" w:rsidRPr="00157999" w:rsidRDefault="00E01F3E" w:rsidP="001C218B">
      <w:pPr>
        <w:rPr>
          <w:rFonts w:ascii="Arial" w:hAnsi="Arial" w:cs="Arial"/>
          <w:sz w:val="24"/>
          <w:szCs w:val="24"/>
        </w:rPr>
      </w:pPr>
    </w:p>
    <w:p w14:paraId="32BF802B" w14:textId="1A4C1127" w:rsidR="00E01F3E" w:rsidRPr="00157999" w:rsidRDefault="00E01F3E" w:rsidP="001C218B">
      <w:pPr>
        <w:rPr>
          <w:rFonts w:ascii="Arial" w:hAnsi="Arial" w:cs="Arial"/>
          <w:sz w:val="24"/>
          <w:szCs w:val="24"/>
        </w:rPr>
      </w:pPr>
      <w:proofErr w:type="gramStart"/>
      <w:r w:rsidRPr="00157999">
        <w:rPr>
          <w:rFonts w:ascii="Arial" w:hAnsi="Arial" w:cs="Arial"/>
          <w:b/>
          <w:sz w:val="24"/>
          <w:szCs w:val="24"/>
        </w:rPr>
        <w:t>WHEREAS</w:t>
      </w:r>
      <w:r w:rsidRPr="00157999">
        <w:rPr>
          <w:rFonts w:ascii="Arial" w:hAnsi="Arial" w:cs="Arial"/>
          <w:sz w:val="24"/>
          <w:szCs w:val="24"/>
        </w:rPr>
        <w:t>,</w:t>
      </w:r>
      <w:proofErr w:type="gramEnd"/>
      <w:r w:rsidRPr="00157999">
        <w:rPr>
          <w:rFonts w:ascii="Arial" w:hAnsi="Arial" w:cs="Arial"/>
          <w:sz w:val="24"/>
          <w:szCs w:val="24"/>
        </w:rPr>
        <w:t xml:space="preserve"> Grantee is authorized to accept and hold </w:t>
      </w:r>
      <w:r w:rsidR="007802C8" w:rsidRPr="00157999">
        <w:rPr>
          <w:rFonts w:ascii="Arial" w:hAnsi="Arial" w:cs="Arial"/>
          <w:sz w:val="24"/>
          <w:szCs w:val="24"/>
        </w:rPr>
        <w:t>this C</w:t>
      </w:r>
      <w:r w:rsidRPr="00157999">
        <w:rPr>
          <w:rFonts w:ascii="Arial" w:hAnsi="Arial" w:cs="Arial"/>
          <w:sz w:val="24"/>
          <w:szCs w:val="24"/>
        </w:rPr>
        <w:t xml:space="preserve">onservation </w:t>
      </w:r>
      <w:r w:rsidR="007802C8" w:rsidRPr="00157999">
        <w:rPr>
          <w:rFonts w:ascii="Arial" w:hAnsi="Arial" w:cs="Arial"/>
          <w:sz w:val="24"/>
          <w:szCs w:val="24"/>
        </w:rPr>
        <w:t>E</w:t>
      </w:r>
      <w:r w:rsidRPr="00157999">
        <w:rPr>
          <w:rFonts w:ascii="Arial" w:hAnsi="Arial" w:cs="Arial"/>
          <w:sz w:val="24"/>
          <w:szCs w:val="24"/>
        </w:rPr>
        <w:t>asement to protect property important to the conservation of natural resources under the provisions of New York State Environmental Conservation Law (</w:t>
      </w:r>
      <w:r w:rsidR="00B37183" w:rsidRPr="00157999">
        <w:rPr>
          <w:rFonts w:ascii="Arial" w:hAnsi="Arial" w:cs="Arial"/>
          <w:sz w:val="24"/>
          <w:szCs w:val="24"/>
        </w:rPr>
        <w:t>“</w:t>
      </w:r>
      <w:r w:rsidRPr="00157999">
        <w:rPr>
          <w:rFonts w:ascii="Arial" w:hAnsi="Arial" w:cs="Arial"/>
          <w:sz w:val="24"/>
          <w:szCs w:val="24"/>
        </w:rPr>
        <w:t>ECL</w:t>
      </w:r>
      <w:r w:rsidR="00B37183" w:rsidRPr="00157999">
        <w:rPr>
          <w:rFonts w:ascii="Arial" w:hAnsi="Arial" w:cs="Arial"/>
          <w:sz w:val="24"/>
          <w:szCs w:val="24"/>
        </w:rPr>
        <w:t>”</w:t>
      </w:r>
      <w:r w:rsidRPr="00157999">
        <w:rPr>
          <w:rFonts w:ascii="Arial" w:hAnsi="Arial" w:cs="Arial"/>
          <w:sz w:val="24"/>
          <w:szCs w:val="24"/>
        </w:rPr>
        <w:t>), Title 3 of Article 49;</w:t>
      </w:r>
      <w:r w:rsidR="00232C4E" w:rsidRPr="00157999">
        <w:rPr>
          <w:rFonts w:ascii="Arial" w:hAnsi="Arial" w:cs="Arial"/>
          <w:sz w:val="24"/>
          <w:szCs w:val="24"/>
        </w:rPr>
        <w:t xml:space="preserve"> and</w:t>
      </w:r>
    </w:p>
    <w:p w14:paraId="70247875" w14:textId="77777777" w:rsidR="00E01F3E" w:rsidRPr="00157999" w:rsidRDefault="00E01F3E" w:rsidP="001C218B">
      <w:pPr>
        <w:rPr>
          <w:rFonts w:ascii="Arial" w:hAnsi="Arial" w:cs="Arial"/>
          <w:sz w:val="24"/>
          <w:szCs w:val="24"/>
        </w:rPr>
      </w:pPr>
    </w:p>
    <w:p w14:paraId="0437ED53" w14:textId="473D6C9D" w:rsidR="00EA3657" w:rsidRPr="00157999" w:rsidRDefault="00EA3657" w:rsidP="001C218B">
      <w:pPr>
        <w:rPr>
          <w:rFonts w:ascii="Arial" w:hAnsi="Arial" w:cs="Arial"/>
          <w:sz w:val="24"/>
          <w:szCs w:val="24"/>
        </w:rPr>
      </w:pPr>
      <w:r w:rsidRPr="00157999">
        <w:rPr>
          <w:rFonts w:ascii="Arial" w:hAnsi="Arial" w:cs="Arial"/>
          <w:b/>
          <w:sz w:val="24"/>
          <w:szCs w:val="24"/>
        </w:rPr>
        <w:t>WHEREAS</w:t>
      </w:r>
      <w:r w:rsidRPr="00157999">
        <w:rPr>
          <w:rFonts w:ascii="Arial" w:hAnsi="Arial" w:cs="Arial"/>
          <w:sz w:val="24"/>
          <w:szCs w:val="24"/>
        </w:rPr>
        <w:t xml:space="preserve">, the Protected Property, in its current natural condition, is important for the protection of drinking water quality </w:t>
      </w:r>
      <w:r w:rsidR="00D7614B" w:rsidRPr="00157999">
        <w:rPr>
          <w:rFonts w:ascii="Arial" w:hAnsi="Arial" w:cs="Arial"/>
          <w:sz w:val="24"/>
          <w:szCs w:val="24"/>
        </w:rPr>
        <w:t xml:space="preserve">in </w:t>
      </w:r>
      <w:sdt>
        <w:sdtPr>
          <w:rPr>
            <w:rFonts w:ascii="Arial" w:hAnsi="Arial" w:cs="Arial"/>
            <w:sz w:val="24"/>
            <w:szCs w:val="24"/>
          </w:rPr>
          <w:id w:val="215714463"/>
          <w:placeholder>
            <w:docPart w:val="83F21B3BFEA0417C833BE599112FE84C"/>
          </w:placeholder>
          <w:showingPlcHdr/>
        </w:sdtPr>
        <w:sdtEndPr/>
        <w:sdtContent>
          <w:r w:rsidR="00BC3E9F" w:rsidRPr="00157999">
            <w:rPr>
              <w:rStyle w:val="PlaceholderText"/>
              <w:rFonts w:ascii="Arial" w:hAnsi="Arial" w:cs="Arial"/>
            </w:rPr>
            <w:t>Click or tap here to enter text.</w:t>
          </w:r>
        </w:sdtContent>
      </w:sdt>
      <w:r w:rsidR="00BC3E9F" w:rsidRPr="00157999">
        <w:rPr>
          <w:rFonts w:ascii="Arial" w:eastAsia="Arial" w:hAnsi="Arial" w:cs="Arial"/>
          <w:bCs/>
          <w:spacing w:val="-4"/>
          <w:w w:val="105"/>
          <w:sz w:val="24"/>
          <w:szCs w:val="24"/>
        </w:rPr>
        <w:t xml:space="preserve"> </w:t>
      </w:r>
      <w:r w:rsidRPr="00157999">
        <w:rPr>
          <w:rFonts w:ascii="Arial" w:hAnsi="Arial" w:cs="Arial"/>
          <w:sz w:val="24"/>
          <w:szCs w:val="24"/>
        </w:rPr>
        <w:t>(reservoir/aquifer/watershed), which provides drinking water to</w:t>
      </w:r>
      <w:r w:rsidR="00BC3E9F" w:rsidRPr="00157999">
        <w:rPr>
          <w:rFonts w:ascii="Arial" w:hAnsi="Arial" w:cs="Arial"/>
          <w:sz w:val="24"/>
          <w:szCs w:val="24"/>
        </w:rPr>
        <w:t xml:space="preserve"> </w:t>
      </w:r>
      <w:sdt>
        <w:sdtPr>
          <w:rPr>
            <w:rFonts w:ascii="Arial" w:hAnsi="Arial" w:cs="Arial"/>
            <w:sz w:val="24"/>
            <w:szCs w:val="24"/>
          </w:rPr>
          <w:id w:val="1050192881"/>
          <w:placeholder>
            <w:docPart w:val="64A67B73020148F0BA66BF55EE4F30B5"/>
          </w:placeholder>
          <w:showingPlcHdr/>
        </w:sdtPr>
        <w:sdtEndPr/>
        <w:sdtContent>
          <w:r w:rsidR="00BC3E9F" w:rsidRPr="00157999">
            <w:rPr>
              <w:rStyle w:val="PlaceholderText"/>
              <w:rFonts w:ascii="Arial" w:hAnsi="Arial" w:cs="Arial"/>
            </w:rPr>
            <w:t>Click or tap here to enter text.</w:t>
          </w:r>
        </w:sdtContent>
      </w:sdt>
      <w:r w:rsidR="00BC3E9F" w:rsidRPr="00157999">
        <w:rPr>
          <w:rFonts w:ascii="Arial" w:hAnsi="Arial" w:cs="Arial"/>
          <w:sz w:val="24"/>
          <w:szCs w:val="24"/>
        </w:rPr>
        <w:t xml:space="preserve"> </w:t>
      </w:r>
      <w:r w:rsidR="00E45724" w:rsidRPr="00157999">
        <w:rPr>
          <w:rFonts w:ascii="Arial" w:hAnsi="Arial" w:cs="Arial"/>
          <w:sz w:val="24"/>
          <w:szCs w:val="24"/>
        </w:rPr>
        <w:t>;</w:t>
      </w:r>
      <w:r w:rsidR="00232C4E" w:rsidRPr="00157999">
        <w:rPr>
          <w:rFonts w:ascii="Arial" w:hAnsi="Arial" w:cs="Arial"/>
          <w:sz w:val="24"/>
          <w:szCs w:val="24"/>
        </w:rPr>
        <w:t xml:space="preserve"> and</w:t>
      </w:r>
    </w:p>
    <w:p w14:paraId="70983728" w14:textId="45F4846D" w:rsidR="00EA3657" w:rsidRPr="00157999" w:rsidRDefault="00EA3657" w:rsidP="001C218B">
      <w:pPr>
        <w:rPr>
          <w:rFonts w:ascii="Arial" w:hAnsi="Arial" w:cs="Arial"/>
          <w:sz w:val="24"/>
          <w:szCs w:val="24"/>
        </w:rPr>
      </w:pPr>
      <w:r w:rsidRPr="00157999">
        <w:rPr>
          <w:rFonts w:ascii="Arial" w:hAnsi="Arial" w:cs="Arial"/>
          <w:sz w:val="24"/>
          <w:szCs w:val="24"/>
        </w:rPr>
        <w:t xml:space="preserve"> </w:t>
      </w:r>
    </w:p>
    <w:p w14:paraId="191CB334" w14:textId="6B956B0B" w:rsidR="00051A85" w:rsidRPr="00157999" w:rsidRDefault="00051A85" w:rsidP="001C218B">
      <w:pPr>
        <w:rPr>
          <w:rFonts w:ascii="Arial" w:hAnsi="Arial" w:cs="Arial"/>
          <w:sz w:val="24"/>
          <w:szCs w:val="24"/>
        </w:rPr>
      </w:pPr>
      <w:r w:rsidRPr="00157999">
        <w:rPr>
          <w:rFonts w:ascii="Arial" w:hAnsi="Arial" w:cs="Arial"/>
          <w:b/>
          <w:sz w:val="24"/>
          <w:szCs w:val="24"/>
        </w:rPr>
        <w:t>WHEREAS</w:t>
      </w:r>
      <w:r w:rsidRPr="00157999">
        <w:rPr>
          <w:rFonts w:ascii="Arial" w:hAnsi="Arial" w:cs="Arial"/>
          <w:sz w:val="24"/>
          <w:szCs w:val="24"/>
        </w:rPr>
        <w:t xml:space="preserve">, the State of New York has enacted </w:t>
      </w:r>
      <w:r w:rsidR="00B37183" w:rsidRPr="00157999">
        <w:rPr>
          <w:rFonts w:ascii="Arial" w:hAnsi="Arial" w:cs="Arial"/>
          <w:sz w:val="24"/>
          <w:szCs w:val="24"/>
        </w:rPr>
        <w:t xml:space="preserve">ECL </w:t>
      </w:r>
      <w:r w:rsidRPr="00157999">
        <w:rPr>
          <w:rFonts w:ascii="Arial" w:hAnsi="Arial" w:cs="Arial"/>
          <w:sz w:val="24"/>
          <w:szCs w:val="24"/>
        </w:rPr>
        <w:t xml:space="preserve">Article 49, Title 3 to provide for the limitation and restriction of development, management and use of real property by </w:t>
      </w:r>
      <w:r w:rsidR="007802C8" w:rsidRPr="00157999">
        <w:rPr>
          <w:rFonts w:ascii="Arial" w:hAnsi="Arial" w:cs="Arial"/>
          <w:sz w:val="24"/>
          <w:szCs w:val="24"/>
        </w:rPr>
        <w:t>c</w:t>
      </w:r>
      <w:r w:rsidR="00CF3B18" w:rsidRPr="00157999">
        <w:rPr>
          <w:rFonts w:ascii="Arial" w:hAnsi="Arial" w:cs="Arial"/>
          <w:sz w:val="24"/>
          <w:szCs w:val="24"/>
        </w:rPr>
        <w:t xml:space="preserve">onservation </w:t>
      </w:r>
      <w:r w:rsidR="007802C8" w:rsidRPr="00157999">
        <w:rPr>
          <w:rFonts w:ascii="Arial" w:hAnsi="Arial" w:cs="Arial"/>
          <w:sz w:val="24"/>
          <w:szCs w:val="24"/>
        </w:rPr>
        <w:t>e</w:t>
      </w:r>
      <w:r w:rsidR="00CF3B18" w:rsidRPr="00157999">
        <w:rPr>
          <w:rFonts w:ascii="Arial" w:hAnsi="Arial" w:cs="Arial"/>
          <w:sz w:val="24"/>
          <w:szCs w:val="24"/>
        </w:rPr>
        <w:t>asement</w:t>
      </w:r>
      <w:r w:rsidRPr="00157999">
        <w:rPr>
          <w:rFonts w:ascii="Arial" w:hAnsi="Arial" w:cs="Arial"/>
          <w:sz w:val="24"/>
          <w:szCs w:val="24"/>
        </w:rPr>
        <w:t>; and</w:t>
      </w:r>
    </w:p>
    <w:p w14:paraId="7B035019" w14:textId="77777777" w:rsidR="003D4FDA" w:rsidRPr="00157999" w:rsidRDefault="003D4FDA" w:rsidP="001C218B">
      <w:pPr>
        <w:rPr>
          <w:rFonts w:ascii="Arial" w:hAnsi="Arial" w:cs="Arial"/>
          <w:sz w:val="24"/>
          <w:szCs w:val="24"/>
        </w:rPr>
      </w:pPr>
    </w:p>
    <w:p w14:paraId="251CB634" w14:textId="52896C52" w:rsidR="003D4FDA" w:rsidRPr="00157999" w:rsidRDefault="003D4FDA" w:rsidP="001C218B">
      <w:pPr>
        <w:rPr>
          <w:rFonts w:ascii="Arial" w:hAnsi="Arial" w:cs="Arial"/>
          <w:sz w:val="24"/>
          <w:szCs w:val="24"/>
        </w:rPr>
      </w:pPr>
      <w:bookmarkStart w:id="3" w:name="_Hlk27399425"/>
      <w:proofErr w:type="gramStart"/>
      <w:r w:rsidRPr="00157999">
        <w:rPr>
          <w:rFonts w:ascii="Arial" w:hAnsi="Arial" w:cs="Arial"/>
          <w:b/>
          <w:sz w:val="24"/>
          <w:szCs w:val="24"/>
        </w:rPr>
        <w:t>WHEREAS</w:t>
      </w:r>
      <w:r w:rsidRPr="00157999">
        <w:rPr>
          <w:rFonts w:ascii="Arial" w:hAnsi="Arial" w:cs="Arial"/>
          <w:sz w:val="24"/>
          <w:szCs w:val="24"/>
        </w:rPr>
        <w:t>,</w:t>
      </w:r>
      <w:proofErr w:type="gramEnd"/>
      <w:r w:rsidRPr="00157999">
        <w:rPr>
          <w:rFonts w:ascii="Arial" w:hAnsi="Arial" w:cs="Arial"/>
          <w:sz w:val="24"/>
          <w:szCs w:val="24"/>
        </w:rPr>
        <w:t xml:space="preserve"> ECL Article 15, Title 33 provides for State Assistance Payments by the State of New York to municipalities</w:t>
      </w:r>
      <w:r w:rsidR="009503D7" w:rsidRPr="00157999">
        <w:rPr>
          <w:rFonts w:ascii="Arial" w:hAnsi="Arial" w:cs="Arial"/>
          <w:sz w:val="24"/>
          <w:szCs w:val="24"/>
        </w:rPr>
        <w:t xml:space="preserve">, </w:t>
      </w:r>
      <w:r w:rsidR="00232C4E" w:rsidRPr="00157999">
        <w:rPr>
          <w:rFonts w:ascii="Arial" w:hAnsi="Arial" w:cs="Arial"/>
          <w:sz w:val="24"/>
          <w:szCs w:val="24"/>
        </w:rPr>
        <w:t>n</w:t>
      </w:r>
      <w:r w:rsidRPr="00157999">
        <w:rPr>
          <w:rFonts w:ascii="Arial" w:hAnsi="Arial" w:cs="Arial"/>
          <w:sz w:val="24"/>
          <w:szCs w:val="24"/>
        </w:rPr>
        <w:t>ot-</w:t>
      </w:r>
      <w:r w:rsidR="00232C4E" w:rsidRPr="00157999">
        <w:rPr>
          <w:rFonts w:ascii="Arial" w:hAnsi="Arial" w:cs="Arial"/>
          <w:sz w:val="24"/>
          <w:szCs w:val="24"/>
        </w:rPr>
        <w:t>f</w:t>
      </w:r>
      <w:r w:rsidRPr="00157999">
        <w:rPr>
          <w:rFonts w:ascii="Arial" w:hAnsi="Arial" w:cs="Arial"/>
          <w:sz w:val="24"/>
          <w:szCs w:val="24"/>
        </w:rPr>
        <w:t>or-</w:t>
      </w:r>
      <w:r w:rsidR="00232C4E" w:rsidRPr="00157999">
        <w:rPr>
          <w:rFonts w:ascii="Arial" w:hAnsi="Arial" w:cs="Arial"/>
          <w:sz w:val="24"/>
          <w:szCs w:val="24"/>
        </w:rPr>
        <w:t>p</w:t>
      </w:r>
      <w:r w:rsidRPr="00157999">
        <w:rPr>
          <w:rFonts w:ascii="Arial" w:hAnsi="Arial" w:cs="Arial"/>
          <w:sz w:val="24"/>
          <w:szCs w:val="24"/>
        </w:rPr>
        <w:t xml:space="preserve">rofit </w:t>
      </w:r>
      <w:r w:rsidR="009503D7" w:rsidRPr="00157999">
        <w:rPr>
          <w:rFonts w:ascii="Arial" w:hAnsi="Arial" w:cs="Arial"/>
          <w:sz w:val="24"/>
          <w:szCs w:val="24"/>
        </w:rPr>
        <w:t>corporations, and soil and water conservation districts</w:t>
      </w:r>
      <w:r w:rsidRPr="00157999">
        <w:rPr>
          <w:rFonts w:ascii="Arial" w:hAnsi="Arial" w:cs="Arial"/>
          <w:sz w:val="24"/>
          <w:szCs w:val="24"/>
        </w:rPr>
        <w:t xml:space="preserve"> for the acquisition of land and </w:t>
      </w:r>
      <w:r w:rsidR="009503D7" w:rsidRPr="00157999">
        <w:rPr>
          <w:rFonts w:ascii="Arial" w:hAnsi="Arial" w:cs="Arial"/>
          <w:sz w:val="24"/>
          <w:szCs w:val="24"/>
        </w:rPr>
        <w:t xml:space="preserve">purchase of </w:t>
      </w:r>
      <w:r w:rsidRPr="00157999">
        <w:rPr>
          <w:rFonts w:ascii="Arial" w:hAnsi="Arial" w:cs="Arial"/>
          <w:sz w:val="24"/>
          <w:szCs w:val="24"/>
        </w:rPr>
        <w:t>conservation easements to support, expand, or enhance drinking water quality protection; and</w:t>
      </w:r>
    </w:p>
    <w:bookmarkEnd w:id="3"/>
    <w:p w14:paraId="5986A92E" w14:textId="77777777" w:rsidR="003D4FDA" w:rsidRPr="00157999" w:rsidRDefault="003D4FDA" w:rsidP="001C218B">
      <w:pPr>
        <w:rPr>
          <w:rFonts w:ascii="Arial" w:hAnsi="Arial" w:cs="Arial"/>
          <w:sz w:val="24"/>
          <w:szCs w:val="24"/>
        </w:rPr>
      </w:pPr>
    </w:p>
    <w:p w14:paraId="3D6B4C1C" w14:textId="50891883" w:rsidR="003D4FDA" w:rsidRPr="00157999" w:rsidRDefault="003D4FDA" w:rsidP="001C218B">
      <w:pPr>
        <w:rPr>
          <w:rFonts w:ascii="Arial" w:hAnsi="Arial" w:cs="Arial"/>
          <w:sz w:val="24"/>
          <w:szCs w:val="24"/>
        </w:rPr>
      </w:pPr>
      <w:r w:rsidRPr="00157999">
        <w:rPr>
          <w:rFonts w:ascii="Arial" w:hAnsi="Arial" w:cs="Arial"/>
          <w:b/>
          <w:sz w:val="24"/>
          <w:szCs w:val="24"/>
        </w:rPr>
        <w:t>WHEREAS</w:t>
      </w:r>
      <w:r w:rsidRPr="00157999">
        <w:rPr>
          <w:rFonts w:ascii="Arial" w:hAnsi="Arial" w:cs="Arial"/>
          <w:sz w:val="24"/>
          <w:szCs w:val="24"/>
        </w:rPr>
        <w:t xml:space="preserve">, Grantee has been awarded a State Assistance Payment in accordance with ECL </w:t>
      </w:r>
      <w:r w:rsidR="00AB2DBF" w:rsidRPr="00157999">
        <w:rPr>
          <w:rFonts w:ascii="Arial" w:hAnsi="Arial" w:cs="Arial"/>
          <w:sz w:val="24"/>
          <w:szCs w:val="24"/>
        </w:rPr>
        <w:t xml:space="preserve">section </w:t>
      </w:r>
      <w:r w:rsidRPr="00157999">
        <w:rPr>
          <w:rFonts w:ascii="Arial" w:hAnsi="Arial" w:cs="Arial"/>
          <w:sz w:val="24"/>
          <w:szCs w:val="24"/>
        </w:rPr>
        <w:t xml:space="preserve">15-3303, </w:t>
      </w:r>
      <w:r w:rsidR="00C20A25" w:rsidRPr="00157999">
        <w:rPr>
          <w:rFonts w:ascii="Arial" w:hAnsi="Arial" w:cs="Arial"/>
          <w:sz w:val="24"/>
          <w:szCs w:val="24"/>
        </w:rPr>
        <w:t xml:space="preserve">Round </w:t>
      </w:r>
      <w:sdt>
        <w:sdtPr>
          <w:rPr>
            <w:rFonts w:ascii="Arial" w:hAnsi="Arial" w:cs="Arial"/>
            <w:sz w:val="24"/>
            <w:szCs w:val="24"/>
          </w:rPr>
          <w:id w:val="-494262643"/>
          <w:placeholder>
            <w:docPart w:val="5EFE9837EAD84C51AF4E876473ED10F5"/>
          </w:placeholder>
          <w:showingPlcHdr/>
        </w:sdtPr>
        <w:sdtEndPr/>
        <w:sdtContent>
          <w:r w:rsidR="00BC3E9F" w:rsidRPr="00157999">
            <w:rPr>
              <w:rStyle w:val="PlaceholderText"/>
              <w:rFonts w:ascii="Arial" w:hAnsi="Arial" w:cs="Arial"/>
            </w:rPr>
            <w:t>Click or tap here to enter text.</w:t>
          </w:r>
        </w:sdtContent>
      </w:sdt>
      <w:r w:rsidR="00BC3E9F" w:rsidRPr="00157999">
        <w:rPr>
          <w:rFonts w:ascii="Arial" w:hAnsi="Arial" w:cs="Arial"/>
          <w:sz w:val="24"/>
          <w:szCs w:val="24"/>
        </w:rPr>
        <w:t xml:space="preserve"> </w:t>
      </w:r>
      <w:r w:rsidR="00C20A25" w:rsidRPr="00157999">
        <w:rPr>
          <w:rFonts w:ascii="Arial" w:hAnsi="Arial" w:cs="Arial"/>
          <w:sz w:val="24"/>
          <w:szCs w:val="24"/>
        </w:rPr>
        <w:t>Consolidated Funding Application – Water Quality Improvement Project Program Overview May 20</w:t>
      </w:r>
      <w:r w:rsidR="00BC3E9F" w:rsidRPr="00157999">
        <w:rPr>
          <w:rFonts w:ascii="Arial" w:hAnsi="Arial" w:cs="Arial"/>
          <w:sz w:val="24"/>
          <w:szCs w:val="24"/>
        </w:rPr>
        <w:t xml:space="preserve"> </w:t>
      </w:r>
      <w:sdt>
        <w:sdtPr>
          <w:rPr>
            <w:rFonts w:ascii="Arial" w:hAnsi="Arial" w:cs="Arial"/>
            <w:sz w:val="24"/>
            <w:szCs w:val="24"/>
          </w:rPr>
          <w:id w:val="2068383685"/>
          <w:placeholder>
            <w:docPart w:val="BD87980AD7594375AB81080ED58597B2"/>
          </w:placeholder>
          <w:showingPlcHdr/>
        </w:sdtPr>
        <w:sdtEndPr/>
        <w:sdtContent>
          <w:r w:rsidR="00BC3E9F" w:rsidRPr="00157999">
            <w:rPr>
              <w:rStyle w:val="PlaceholderText"/>
              <w:rFonts w:ascii="Arial" w:hAnsi="Arial" w:cs="Arial"/>
            </w:rPr>
            <w:t>Click or tap here to enter text.</w:t>
          </w:r>
        </w:sdtContent>
      </w:sdt>
      <w:r w:rsidR="00C20A25" w:rsidRPr="00157999">
        <w:rPr>
          <w:rFonts w:ascii="Arial" w:hAnsi="Arial" w:cs="Arial"/>
          <w:sz w:val="24"/>
          <w:szCs w:val="24"/>
        </w:rPr>
        <w:t xml:space="preserve"> </w:t>
      </w:r>
      <w:r w:rsidRPr="00157999">
        <w:rPr>
          <w:rFonts w:ascii="Arial" w:hAnsi="Arial" w:cs="Arial"/>
          <w:sz w:val="24"/>
          <w:szCs w:val="24"/>
        </w:rPr>
        <w:t>(“Grant”), Contract No. DEC01</w:t>
      </w:r>
      <w:r w:rsidR="00BC3E9F" w:rsidRPr="00157999">
        <w:rPr>
          <w:rFonts w:ascii="Arial" w:hAnsi="Arial" w:cs="Arial"/>
          <w:sz w:val="24"/>
          <w:szCs w:val="24"/>
        </w:rPr>
        <w:t xml:space="preserve">- </w:t>
      </w:r>
      <w:sdt>
        <w:sdtPr>
          <w:rPr>
            <w:rFonts w:ascii="Arial" w:hAnsi="Arial" w:cs="Arial"/>
            <w:sz w:val="24"/>
            <w:szCs w:val="24"/>
          </w:rPr>
          <w:id w:val="-339088835"/>
          <w:placeholder>
            <w:docPart w:val="A192F24DFA53475F8EB48DA1B5BF9177"/>
          </w:placeholder>
          <w:showingPlcHdr/>
        </w:sdtPr>
        <w:sdtEndPr/>
        <w:sdtContent>
          <w:r w:rsidR="00BC3E9F" w:rsidRPr="00157999">
            <w:rPr>
              <w:rStyle w:val="PlaceholderText"/>
              <w:rFonts w:ascii="Arial" w:hAnsi="Arial" w:cs="Arial"/>
            </w:rPr>
            <w:t>Click or tap here to enter text.</w:t>
          </w:r>
        </w:sdtContent>
      </w:sdt>
      <w:r w:rsidR="00E45724" w:rsidRPr="00157999">
        <w:rPr>
          <w:rFonts w:ascii="Arial" w:hAnsi="Arial" w:cs="Arial"/>
          <w:sz w:val="24"/>
          <w:szCs w:val="24"/>
        </w:rPr>
        <w:t xml:space="preserve"> </w:t>
      </w:r>
      <w:r w:rsidRPr="00157999">
        <w:rPr>
          <w:rFonts w:ascii="Arial" w:hAnsi="Arial" w:cs="Arial"/>
          <w:sz w:val="24"/>
          <w:szCs w:val="24"/>
        </w:rPr>
        <w:t>(“Contract”), to purchase land and conservation easements for purposes of Source Water Protection; and</w:t>
      </w:r>
    </w:p>
    <w:p w14:paraId="5853A589" w14:textId="77777777" w:rsidR="003D4FDA" w:rsidRPr="00157999" w:rsidRDefault="003D4FDA" w:rsidP="001C218B">
      <w:pPr>
        <w:rPr>
          <w:rFonts w:ascii="Arial" w:hAnsi="Arial" w:cs="Arial"/>
          <w:sz w:val="24"/>
          <w:szCs w:val="24"/>
        </w:rPr>
      </w:pPr>
    </w:p>
    <w:p w14:paraId="1C027108" w14:textId="101764B9" w:rsidR="003D4FDA" w:rsidRPr="00157999" w:rsidRDefault="003D4FDA" w:rsidP="001C218B">
      <w:pPr>
        <w:rPr>
          <w:rFonts w:ascii="Arial" w:hAnsi="Arial" w:cs="Arial"/>
          <w:sz w:val="24"/>
          <w:szCs w:val="24"/>
        </w:rPr>
      </w:pPr>
      <w:bookmarkStart w:id="4" w:name="_Hlk26952450"/>
      <w:r w:rsidRPr="00157999">
        <w:rPr>
          <w:rFonts w:ascii="Arial" w:hAnsi="Arial" w:cs="Arial"/>
          <w:b/>
          <w:sz w:val="24"/>
          <w:szCs w:val="24"/>
        </w:rPr>
        <w:t>WHEREAS</w:t>
      </w:r>
      <w:r w:rsidRPr="00157999">
        <w:rPr>
          <w:rFonts w:ascii="Arial" w:hAnsi="Arial" w:cs="Arial"/>
          <w:sz w:val="24"/>
          <w:szCs w:val="24"/>
        </w:rPr>
        <w:t xml:space="preserve">, this Conservation Easement is acquired by Grantee </w:t>
      </w:r>
      <w:r w:rsidR="008B16F7" w:rsidRPr="00157999">
        <w:rPr>
          <w:rFonts w:ascii="Arial" w:hAnsi="Arial" w:cs="Arial"/>
          <w:sz w:val="24"/>
          <w:szCs w:val="24"/>
        </w:rPr>
        <w:t>using funds from the</w:t>
      </w:r>
      <w:r w:rsidRPr="00157999">
        <w:rPr>
          <w:rFonts w:ascii="Arial" w:hAnsi="Arial" w:cs="Arial"/>
          <w:sz w:val="24"/>
          <w:szCs w:val="24"/>
        </w:rPr>
        <w:t xml:space="preserve"> Grant, all terms, conditions and administration of this Conservation Easement are and shall remain subject to the terms and conditions described in the Notice of Grant </w:t>
      </w:r>
      <w:proofErr w:type="gramStart"/>
      <w:r w:rsidRPr="00157999">
        <w:rPr>
          <w:rFonts w:ascii="Arial" w:hAnsi="Arial" w:cs="Arial"/>
          <w:sz w:val="24"/>
          <w:szCs w:val="24"/>
        </w:rPr>
        <w:t>( “</w:t>
      </w:r>
      <w:proofErr w:type="gramEnd"/>
      <w:r w:rsidRPr="00157999">
        <w:rPr>
          <w:rFonts w:ascii="Arial" w:hAnsi="Arial" w:cs="Arial"/>
          <w:sz w:val="24"/>
          <w:szCs w:val="24"/>
        </w:rPr>
        <w:t>NOG”), attached hereto as Exhibit</w:t>
      </w:r>
      <w:r w:rsidR="00E45724" w:rsidRPr="00157999">
        <w:rPr>
          <w:rFonts w:ascii="Arial" w:hAnsi="Arial" w:cs="Arial"/>
          <w:sz w:val="24"/>
          <w:szCs w:val="24"/>
        </w:rPr>
        <w:t xml:space="preserve"> </w:t>
      </w:r>
      <w:sdt>
        <w:sdtPr>
          <w:rPr>
            <w:rFonts w:ascii="Arial" w:hAnsi="Arial" w:cs="Arial"/>
            <w:sz w:val="24"/>
            <w:szCs w:val="24"/>
          </w:rPr>
          <w:id w:val="-449553517"/>
          <w:placeholder>
            <w:docPart w:val="0C7030EC22A14332A7515854714C5BDE"/>
          </w:placeholder>
          <w:showingPlcHdr/>
        </w:sdtPr>
        <w:sdtEndPr/>
        <w:sdtContent>
          <w:r w:rsidR="00BC3E9F" w:rsidRPr="00157999">
            <w:rPr>
              <w:rStyle w:val="PlaceholderText"/>
              <w:rFonts w:ascii="Arial" w:hAnsi="Arial" w:cs="Arial"/>
            </w:rPr>
            <w:t>Click or tap here to enter text.</w:t>
          </w:r>
        </w:sdtContent>
      </w:sdt>
      <w:r w:rsidR="00BC3E9F" w:rsidRPr="00157999">
        <w:rPr>
          <w:rFonts w:ascii="Arial" w:hAnsi="Arial" w:cs="Arial"/>
          <w:sz w:val="24"/>
          <w:szCs w:val="24"/>
        </w:rPr>
        <w:t xml:space="preserve"> </w:t>
      </w:r>
      <w:r w:rsidRPr="00157999">
        <w:rPr>
          <w:rFonts w:ascii="Arial" w:hAnsi="Arial" w:cs="Arial"/>
          <w:sz w:val="24"/>
          <w:szCs w:val="24"/>
        </w:rPr>
        <w:t>and made a part hereof by this reference, and to the other administrative requirements of the applicable grant funding.</w:t>
      </w:r>
    </w:p>
    <w:bookmarkEnd w:id="4"/>
    <w:p w14:paraId="502D168E" w14:textId="77777777" w:rsidR="003D4FDA" w:rsidRPr="00157999" w:rsidRDefault="003D4FDA" w:rsidP="00883AA7">
      <w:pPr>
        <w:rPr>
          <w:rFonts w:ascii="Arial" w:hAnsi="Arial" w:cs="Arial"/>
          <w:sz w:val="24"/>
          <w:szCs w:val="24"/>
        </w:rPr>
      </w:pPr>
    </w:p>
    <w:p w14:paraId="60980299" w14:textId="5477410A" w:rsidR="00051A85" w:rsidRPr="00157999" w:rsidRDefault="00051A85" w:rsidP="00883AA7">
      <w:pPr>
        <w:rPr>
          <w:rFonts w:ascii="Arial" w:hAnsi="Arial" w:cs="Arial"/>
          <w:sz w:val="24"/>
          <w:szCs w:val="24"/>
        </w:rPr>
      </w:pPr>
      <w:bookmarkStart w:id="5" w:name="_Hlk30665362"/>
      <w:r w:rsidRPr="00157999">
        <w:rPr>
          <w:rFonts w:ascii="Arial" w:hAnsi="Arial" w:cs="Arial"/>
          <w:b/>
          <w:sz w:val="24"/>
          <w:szCs w:val="24"/>
        </w:rPr>
        <w:t>NOW THEREFORE</w:t>
      </w:r>
      <w:r w:rsidRPr="00157999">
        <w:rPr>
          <w:rFonts w:ascii="Arial" w:hAnsi="Arial" w:cs="Arial"/>
          <w:sz w:val="24"/>
          <w:szCs w:val="24"/>
        </w:rPr>
        <w:t>, in consideration of $</w:t>
      </w:r>
      <w:r w:rsidR="00BC3E9F" w:rsidRPr="00157999">
        <w:rPr>
          <w:rFonts w:ascii="Arial" w:hAnsi="Arial" w:cs="Arial"/>
          <w:sz w:val="24"/>
          <w:szCs w:val="24"/>
        </w:rPr>
        <w:t xml:space="preserve"> </w:t>
      </w:r>
      <w:sdt>
        <w:sdtPr>
          <w:rPr>
            <w:rFonts w:ascii="Arial" w:hAnsi="Arial" w:cs="Arial"/>
            <w:sz w:val="24"/>
            <w:szCs w:val="24"/>
          </w:rPr>
          <w:id w:val="434018282"/>
          <w:placeholder>
            <w:docPart w:val="C86981F4C38A4F9B88AD52C985E7CBC8"/>
          </w:placeholder>
          <w:showingPlcHdr/>
        </w:sdtPr>
        <w:sdtEndPr/>
        <w:sdtContent>
          <w:r w:rsidR="00BC3E9F" w:rsidRPr="00157999">
            <w:rPr>
              <w:rStyle w:val="PlaceholderText"/>
              <w:rFonts w:ascii="Arial" w:hAnsi="Arial" w:cs="Arial"/>
            </w:rPr>
            <w:t>Click or tap here to enter text.</w:t>
          </w:r>
        </w:sdtContent>
      </w:sdt>
      <w:r w:rsidR="00BC3E9F" w:rsidRPr="00157999">
        <w:rPr>
          <w:rFonts w:ascii="Arial" w:hAnsi="Arial" w:cs="Arial"/>
          <w:sz w:val="24"/>
          <w:szCs w:val="24"/>
        </w:rPr>
        <w:t xml:space="preserve"> </w:t>
      </w:r>
      <w:r w:rsidRPr="00157999">
        <w:rPr>
          <w:rFonts w:ascii="Arial" w:hAnsi="Arial" w:cs="Arial"/>
          <w:sz w:val="24"/>
          <w:szCs w:val="24"/>
        </w:rPr>
        <w:t xml:space="preserve">[the total purchase price pursuant to </w:t>
      </w:r>
      <w:r w:rsidR="00D72492" w:rsidRPr="00157999">
        <w:rPr>
          <w:rFonts w:ascii="Arial" w:hAnsi="Arial" w:cs="Arial"/>
          <w:sz w:val="24"/>
          <w:szCs w:val="24"/>
        </w:rPr>
        <w:t>P</w:t>
      </w:r>
      <w:r w:rsidRPr="00157999">
        <w:rPr>
          <w:rFonts w:ascii="Arial" w:hAnsi="Arial" w:cs="Arial"/>
          <w:sz w:val="24"/>
          <w:szCs w:val="24"/>
        </w:rPr>
        <w:t xml:space="preserve">aragraph </w:t>
      </w:r>
      <w:sdt>
        <w:sdtPr>
          <w:rPr>
            <w:rFonts w:ascii="Arial" w:hAnsi="Arial" w:cs="Arial"/>
            <w:sz w:val="24"/>
            <w:szCs w:val="24"/>
          </w:rPr>
          <w:id w:val="1570686540"/>
          <w:placeholder>
            <w:docPart w:val="95738DAE59664C30B5E1D497AC471F7B"/>
          </w:placeholder>
          <w:showingPlcHdr/>
        </w:sdtPr>
        <w:sdtEndPr/>
        <w:sdtContent>
          <w:r w:rsidR="00BC3E9F" w:rsidRPr="00157999">
            <w:rPr>
              <w:rStyle w:val="PlaceholderText"/>
              <w:rFonts w:ascii="Arial" w:hAnsi="Arial" w:cs="Arial"/>
            </w:rPr>
            <w:t>Click or tap here to enter text.</w:t>
          </w:r>
        </w:sdtContent>
      </w:sdt>
      <w:r w:rsidR="009B4418" w:rsidRPr="00157999">
        <w:rPr>
          <w:rFonts w:ascii="Arial" w:hAnsi="Arial" w:cs="Arial"/>
          <w:sz w:val="24"/>
          <w:szCs w:val="24"/>
        </w:rPr>
        <w:t xml:space="preserve"> </w:t>
      </w:r>
      <w:r w:rsidRPr="00157999">
        <w:rPr>
          <w:rFonts w:ascii="Arial" w:hAnsi="Arial" w:cs="Arial"/>
          <w:sz w:val="24"/>
          <w:szCs w:val="24"/>
        </w:rPr>
        <w:t xml:space="preserve">of the Contract </w:t>
      </w:r>
      <w:proofErr w:type="gramStart"/>
      <w:r w:rsidRPr="00157999">
        <w:rPr>
          <w:rFonts w:ascii="Arial" w:hAnsi="Arial" w:cs="Arial"/>
          <w:sz w:val="24"/>
          <w:szCs w:val="24"/>
        </w:rPr>
        <w:t>For</w:t>
      </w:r>
      <w:proofErr w:type="gramEnd"/>
      <w:r w:rsidRPr="00157999">
        <w:rPr>
          <w:rFonts w:ascii="Arial" w:hAnsi="Arial" w:cs="Arial"/>
          <w:sz w:val="24"/>
          <w:szCs w:val="24"/>
        </w:rPr>
        <w:t xml:space="preserve"> Sale of a Conservation </w:t>
      </w:r>
      <w:r w:rsidR="00CF3B18" w:rsidRPr="00157999">
        <w:rPr>
          <w:rFonts w:ascii="Arial" w:hAnsi="Arial" w:cs="Arial"/>
          <w:sz w:val="24"/>
          <w:szCs w:val="24"/>
        </w:rPr>
        <w:t>Easement</w:t>
      </w:r>
      <w:r w:rsidRPr="00157999">
        <w:rPr>
          <w:rFonts w:ascii="Arial" w:hAnsi="Arial" w:cs="Arial"/>
          <w:sz w:val="24"/>
          <w:szCs w:val="24"/>
        </w:rPr>
        <w:t xml:space="preserve">, to be inserted at Closing] and other good and valuable consideration, Grantor hereby conveys in perpetuity to the Grantee </w:t>
      </w:r>
      <w:r w:rsidR="007802C8" w:rsidRPr="00157999">
        <w:rPr>
          <w:rFonts w:ascii="Arial" w:hAnsi="Arial" w:cs="Arial"/>
          <w:sz w:val="24"/>
          <w:szCs w:val="24"/>
        </w:rPr>
        <w:t>this</w:t>
      </w:r>
      <w:r w:rsidRPr="00157999">
        <w:rPr>
          <w:rFonts w:ascii="Arial" w:hAnsi="Arial" w:cs="Arial"/>
          <w:sz w:val="24"/>
          <w:szCs w:val="24"/>
        </w:rPr>
        <w:t xml:space="preserve"> Conservation</w:t>
      </w:r>
      <w:r w:rsidR="00710870" w:rsidRPr="00157999">
        <w:rPr>
          <w:rFonts w:ascii="Arial" w:hAnsi="Arial" w:cs="Arial"/>
          <w:sz w:val="24"/>
          <w:szCs w:val="24"/>
        </w:rPr>
        <w:t xml:space="preserve"> </w:t>
      </w:r>
      <w:r w:rsidR="00CF3B18" w:rsidRPr="00157999">
        <w:rPr>
          <w:rFonts w:ascii="Arial" w:hAnsi="Arial" w:cs="Arial"/>
          <w:sz w:val="24"/>
          <w:szCs w:val="24"/>
        </w:rPr>
        <w:t>Easement</w:t>
      </w:r>
      <w:r w:rsidRPr="00157999">
        <w:rPr>
          <w:rFonts w:ascii="Arial" w:hAnsi="Arial" w:cs="Arial"/>
          <w:sz w:val="24"/>
          <w:szCs w:val="24"/>
        </w:rPr>
        <w:t xml:space="preserve"> consisting of the terms, covenants, rights, restrictions and obligations described herein</w:t>
      </w:r>
      <w:r w:rsidR="00232C4E" w:rsidRPr="00157999">
        <w:rPr>
          <w:rFonts w:ascii="Arial" w:hAnsi="Arial" w:cs="Arial"/>
          <w:sz w:val="24"/>
          <w:szCs w:val="24"/>
        </w:rPr>
        <w:t>;</w:t>
      </w:r>
      <w:r w:rsidR="009B4418" w:rsidRPr="00157999">
        <w:rPr>
          <w:rFonts w:ascii="Arial" w:hAnsi="Arial" w:cs="Arial"/>
          <w:sz w:val="24"/>
          <w:szCs w:val="24"/>
        </w:rPr>
        <w:t xml:space="preserve"> </w:t>
      </w:r>
      <w:r w:rsidR="00232C4E" w:rsidRPr="00157999">
        <w:rPr>
          <w:rFonts w:ascii="Arial" w:hAnsi="Arial" w:cs="Arial"/>
          <w:sz w:val="24"/>
          <w:szCs w:val="24"/>
        </w:rPr>
        <w:t>and</w:t>
      </w:r>
    </w:p>
    <w:p w14:paraId="7AF832C5" w14:textId="1EC0A2CF" w:rsidR="00E45724" w:rsidRPr="00157999" w:rsidRDefault="00E45724" w:rsidP="00883AA7">
      <w:pPr>
        <w:rPr>
          <w:rFonts w:ascii="Arial" w:hAnsi="Arial" w:cs="Arial"/>
          <w:sz w:val="24"/>
          <w:szCs w:val="24"/>
        </w:rPr>
      </w:pPr>
    </w:p>
    <w:p w14:paraId="1F8BB48E" w14:textId="4FC26E3B" w:rsidR="00E45724" w:rsidRPr="00157999" w:rsidRDefault="00367067" w:rsidP="00883AA7">
      <w:pPr>
        <w:rPr>
          <w:rFonts w:ascii="Arial" w:hAnsi="Arial" w:cs="Arial"/>
          <w:sz w:val="24"/>
          <w:szCs w:val="24"/>
        </w:rPr>
      </w:pPr>
      <w:r w:rsidRPr="00157999">
        <w:rPr>
          <w:rFonts w:ascii="Arial" w:hAnsi="Arial" w:cs="Arial"/>
          <w:sz w:val="24"/>
          <w:szCs w:val="24"/>
        </w:rPr>
        <w:t>Upon approval of the Department</w:t>
      </w:r>
      <w:r w:rsidR="00AB0425" w:rsidRPr="00157999">
        <w:rPr>
          <w:rFonts w:ascii="Arial" w:hAnsi="Arial" w:cs="Arial"/>
          <w:sz w:val="24"/>
          <w:szCs w:val="24"/>
        </w:rPr>
        <w:t xml:space="preserve"> of Environmental Conservation (“NYSDEC”)</w:t>
      </w:r>
      <w:r w:rsidRPr="00157999">
        <w:rPr>
          <w:rFonts w:ascii="Arial" w:hAnsi="Arial" w:cs="Arial"/>
          <w:sz w:val="24"/>
          <w:szCs w:val="24"/>
        </w:rPr>
        <w:t xml:space="preserve">, an applicant who acquired an interest in real property using monies obtained through this program may sell, lease, exchange or donate the real property to a not-for-profit or municipality, who will continue to use the real property for the same public purpose, without an express act of the New York State Legislature. Any sale, lease, </w:t>
      </w:r>
      <w:proofErr w:type="gramStart"/>
      <w:r w:rsidRPr="00157999">
        <w:rPr>
          <w:rFonts w:ascii="Arial" w:hAnsi="Arial" w:cs="Arial"/>
          <w:sz w:val="24"/>
          <w:szCs w:val="24"/>
        </w:rPr>
        <w:t>exchange</w:t>
      </w:r>
      <w:proofErr w:type="gramEnd"/>
      <w:r w:rsidRPr="00157999">
        <w:rPr>
          <w:rFonts w:ascii="Arial" w:hAnsi="Arial" w:cs="Arial"/>
          <w:sz w:val="24"/>
          <w:szCs w:val="24"/>
        </w:rPr>
        <w:t xml:space="preserve"> or donation which will result in the real property no longer having a public purpose must be approved by an express act of the New York State Legislature</w:t>
      </w:r>
      <w:r w:rsidR="00232C4E" w:rsidRPr="00157999">
        <w:rPr>
          <w:rFonts w:ascii="Arial" w:hAnsi="Arial" w:cs="Arial"/>
          <w:sz w:val="24"/>
          <w:szCs w:val="24"/>
        </w:rPr>
        <w:t>;</w:t>
      </w:r>
      <w:r w:rsidR="002A1C99" w:rsidRPr="00157999">
        <w:rPr>
          <w:rFonts w:ascii="Arial" w:hAnsi="Arial" w:cs="Arial"/>
          <w:sz w:val="24"/>
          <w:szCs w:val="24"/>
        </w:rPr>
        <w:t xml:space="preserve"> </w:t>
      </w:r>
      <w:r w:rsidR="00232C4E" w:rsidRPr="00157999">
        <w:rPr>
          <w:rFonts w:ascii="Arial" w:hAnsi="Arial" w:cs="Arial"/>
          <w:sz w:val="24"/>
          <w:szCs w:val="24"/>
        </w:rPr>
        <w:t>and</w:t>
      </w:r>
    </w:p>
    <w:p w14:paraId="25B4446D" w14:textId="77777777" w:rsidR="00367067" w:rsidRPr="00157999" w:rsidRDefault="00367067" w:rsidP="00883AA7">
      <w:pPr>
        <w:rPr>
          <w:rFonts w:ascii="Arial" w:hAnsi="Arial" w:cs="Arial"/>
          <w:sz w:val="24"/>
          <w:szCs w:val="24"/>
        </w:rPr>
      </w:pPr>
    </w:p>
    <w:p w14:paraId="5F32A0C3" w14:textId="56C004F9" w:rsidR="00E45724" w:rsidRPr="00157999" w:rsidRDefault="00E45724" w:rsidP="00883AA7">
      <w:pPr>
        <w:rPr>
          <w:rFonts w:ascii="Arial" w:hAnsi="Arial" w:cs="Arial"/>
          <w:sz w:val="24"/>
          <w:szCs w:val="24"/>
        </w:rPr>
      </w:pPr>
      <w:r w:rsidRPr="00157999">
        <w:rPr>
          <w:rFonts w:ascii="Arial" w:hAnsi="Arial" w:cs="Arial"/>
          <w:sz w:val="24"/>
          <w:szCs w:val="24"/>
        </w:rPr>
        <w:t>To the extent the terms, conditions and other administrative requirements referred to in the NOG conflict with the terms of this Conservation Easement, the NOG shall control.</w:t>
      </w:r>
    </w:p>
    <w:bookmarkEnd w:id="5"/>
    <w:p w14:paraId="092344A9" w14:textId="77777777" w:rsidR="008416B7" w:rsidRPr="00157999" w:rsidRDefault="008416B7" w:rsidP="00883AA7">
      <w:pPr>
        <w:rPr>
          <w:rFonts w:ascii="Arial" w:hAnsi="Arial" w:cs="Arial"/>
          <w:sz w:val="24"/>
          <w:szCs w:val="24"/>
        </w:rPr>
      </w:pPr>
    </w:p>
    <w:p w14:paraId="467195F3" w14:textId="13B19D34" w:rsidR="00232C4E" w:rsidRPr="00157999" w:rsidRDefault="00232C4E" w:rsidP="00F11073">
      <w:pPr>
        <w:pStyle w:val="ListParagraph"/>
        <w:widowControl/>
        <w:numPr>
          <w:ilvl w:val="0"/>
          <w:numId w:val="4"/>
        </w:numPr>
        <w:autoSpaceDE/>
        <w:autoSpaceDN/>
        <w:adjustRightInd/>
        <w:spacing w:after="160" w:line="259" w:lineRule="auto"/>
        <w:rPr>
          <w:rFonts w:ascii="Arial" w:hAnsi="Arial" w:cs="Arial"/>
          <w:b/>
          <w:u w:val="single"/>
        </w:rPr>
      </w:pPr>
      <w:r w:rsidRPr="00157999">
        <w:rPr>
          <w:rFonts w:ascii="Arial" w:hAnsi="Arial" w:cs="Arial"/>
          <w:b/>
          <w:u w:val="single"/>
        </w:rPr>
        <w:t xml:space="preserve">DEFINITIONS: </w:t>
      </w:r>
      <w:r w:rsidRPr="00157999">
        <w:rPr>
          <w:rFonts w:ascii="Arial" w:hAnsi="Arial" w:cs="Arial"/>
        </w:rPr>
        <w:t xml:space="preserve">Capitalized words or terms used in this Conservation Easement, or in documents associated with this Conservation Easement (such as the Baseline Documentation), shall have the definition and interpretation as set forth in </w:t>
      </w:r>
      <w:r w:rsidRPr="00157999">
        <w:rPr>
          <w:rFonts w:ascii="Arial" w:hAnsi="Arial" w:cs="Arial"/>
          <w:b/>
          <w:u w:val="single"/>
        </w:rPr>
        <w:t>Appendix A</w:t>
      </w:r>
      <w:r w:rsidRPr="00157999">
        <w:rPr>
          <w:rFonts w:ascii="Arial" w:hAnsi="Arial" w:cs="Arial"/>
        </w:rPr>
        <w:t xml:space="preserve"> attached hereto and incorporated herein, unless such word or term is otherwise specifically and intentionally defined elsewhere in this Conservation Easement or associated document(s). </w:t>
      </w:r>
    </w:p>
    <w:p w14:paraId="1FE89AB3" w14:textId="77777777" w:rsidR="00232C4E" w:rsidRPr="00157999" w:rsidRDefault="00232C4E" w:rsidP="00232C4E">
      <w:pPr>
        <w:pStyle w:val="ListParagraph"/>
        <w:widowControl/>
        <w:autoSpaceDE/>
        <w:autoSpaceDN/>
        <w:adjustRightInd/>
        <w:spacing w:after="160" w:line="259" w:lineRule="auto"/>
        <w:ind w:left="360"/>
        <w:rPr>
          <w:rFonts w:ascii="Arial" w:hAnsi="Arial" w:cs="Arial"/>
          <w:b/>
          <w:u w:val="single"/>
        </w:rPr>
      </w:pPr>
    </w:p>
    <w:p w14:paraId="0157D63F" w14:textId="2A84F110" w:rsidR="00883AA7" w:rsidRPr="00157999" w:rsidRDefault="00051A85" w:rsidP="00F11073">
      <w:pPr>
        <w:pStyle w:val="ListParagraph"/>
        <w:numPr>
          <w:ilvl w:val="0"/>
          <w:numId w:val="4"/>
        </w:numPr>
        <w:rPr>
          <w:rFonts w:ascii="Arial" w:hAnsi="Arial" w:cs="Arial"/>
        </w:rPr>
      </w:pPr>
      <w:r w:rsidRPr="00157999">
        <w:rPr>
          <w:rFonts w:ascii="Arial" w:hAnsi="Arial" w:cs="Arial"/>
          <w:b/>
          <w:u w:val="single"/>
        </w:rPr>
        <w:t>PURPOSE</w:t>
      </w:r>
      <w:r w:rsidR="0041467C" w:rsidRPr="00157999">
        <w:rPr>
          <w:rFonts w:ascii="Arial" w:hAnsi="Arial" w:cs="Arial"/>
        </w:rPr>
        <w:t>.</w:t>
      </w:r>
      <w:r w:rsidRPr="00157999">
        <w:rPr>
          <w:rFonts w:ascii="Arial" w:hAnsi="Arial" w:cs="Arial"/>
        </w:rPr>
        <w:t xml:space="preserve"> This </w:t>
      </w:r>
      <w:r w:rsidR="00CF3B18" w:rsidRPr="00157999">
        <w:rPr>
          <w:rFonts w:ascii="Arial" w:hAnsi="Arial" w:cs="Arial"/>
        </w:rPr>
        <w:t>Conservation Easement</w:t>
      </w:r>
      <w:r w:rsidRPr="00157999">
        <w:rPr>
          <w:rFonts w:ascii="Arial" w:hAnsi="Arial" w:cs="Arial"/>
        </w:rPr>
        <w:t xml:space="preserve"> is </w:t>
      </w:r>
      <w:r w:rsidR="00CF3B18" w:rsidRPr="00157999">
        <w:rPr>
          <w:rFonts w:ascii="Arial" w:hAnsi="Arial" w:cs="Arial"/>
        </w:rPr>
        <w:t xml:space="preserve">hereby </w:t>
      </w:r>
      <w:r w:rsidRPr="00157999">
        <w:rPr>
          <w:rFonts w:ascii="Arial" w:hAnsi="Arial" w:cs="Arial"/>
        </w:rPr>
        <w:t xml:space="preserve">granted </w:t>
      </w:r>
      <w:r w:rsidR="00CF3B18" w:rsidRPr="00157999">
        <w:rPr>
          <w:rFonts w:ascii="Arial" w:hAnsi="Arial" w:cs="Arial"/>
        </w:rPr>
        <w:t xml:space="preserve">to </w:t>
      </w:r>
      <w:proofErr w:type="gramStart"/>
      <w:r w:rsidR="00232C4E" w:rsidRPr="00157999">
        <w:rPr>
          <w:rFonts w:ascii="Arial" w:hAnsi="Arial" w:cs="Arial"/>
        </w:rPr>
        <w:t>effect</w:t>
      </w:r>
      <w:proofErr w:type="gramEnd"/>
      <w:r w:rsidR="00EA3657" w:rsidRPr="00157999">
        <w:rPr>
          <w:rFonts w:ascii="Arial" w:hAnsi="Arial" w:cs="Arial"/>
        </w:rPr>
        <w:t xml:space="preserve"> the</w:t>
      </w:r>
      <w:r w:rsidR="00CF3B18" w:rsidRPr="00157999">
        <w:rPr>
          <w:rFonts w:ascii="Arial" w:hAnsi="Arial" w:cs="Arial"/>
        </w:rPr>
        <w:t xml:space="preserve"> following</w:t>
      </w:r>
      <w:r w:rsidRPr="00157999">
        <w:rPr>
          <w:rFonts w:ascii="Arial" w:hAnsi="Arial" w:cs="Arial"/>
        </w:rPr>
        <w:t xml:space="preserve"> purpose</w:t>
      </w:r>
      <w:r w:rsidR="00CF3B18" w:rsidRPr="00157999">
        <w:rPr>
          <w:rFonts w:ascii="Arial" w:hAnsi="Arial" w:cs="Arial"/>
        </w:rPr>
        <w:t>s in perpetuity:</w:t>
      </w:r>
    </w:p>
    <w:p w14:paraId="73C18CEE" w14:textId="77777777" w:rsidR="00731432" w:rsidRPr="00157999" w:rsidRDefault="00731432" w:rsidP="00731432">
      <w:pPr>
        <w:rPr>
          <w:rFonts w:ascii="Arial" w:hAnsi="Arial" w:cs="Arial"/>
        </w:rPr>
      </w:pPr>
    </w:p>
    <w:p w14:paraId="2FF2ADF5" w14:textId="0AD306B1" w:rsidR="00883AA7" w:rsidRPr="00157999" w:rsidRDefault="00CF3B18" w:rsidP="00F11073">
      <w:pPr>
        <w:pStyle w:val="ListParagraph"/>
        <w:numPr>
          <w:ilvl w:val="1"/>
          <w:numId w:val="4"/>
        </w:numPr>
        <w:rPr>
          <w:rFonts w:ascii="Arial" w:hAnsi="Arial" w:cs="Arial"/>
        </w:rPr>
      </w:pPr>
      <w:r w:rsidRPr="00157999">
        <w:rPr>
          <w:rFonts w:ascii="Arial" w:hAnsi="Arial" w:cs="Arial"/>
          <w:u w:val="single"/>
        </w:rPr>
        <w:t>S</w:t>
      </w:r>
      <w:r w:rsidR="00526D37" w:rsidRPr="00157999">
        <w:rPr>
          <w:rFonts w:ascii="Arial" w:hAnsi="Arial" w:cs="Arial"/>
          <w:u w:val="single"/>
        </w:rPr>
        <w:t xml:space="preserve">ource </w:t>
      </w:r>
      <w:r w:rsidRPr="00157999">
        <w:rPr>
          <w:rFonts w:ascii="Arial" w:hAnsi="Arial" w:cs="Arial"/>
          <w:u w:val="single"/>
        </w:rPr>
        <w:t>W</w:t>
      </w:r>
      <w:r w:rsidR="00526D37" w:rsidRPr="00157999">
        <w:rPr>
          <w:rFonts w:ascii="Arial" w:hAnsi="Arial" w:cs="Arial"/>
          <w:u w:val="single"/>
        </w:rPr>
        <w:t xml:space="preserve">ater </w:t>
      </w:r>
      <w:r w:rsidRPr="00157999">
        <w:rPr>
          <w:rFonts w:ascii="Arial" w:hAnsi="Arial" w:cs="Arial"/>
          <w:u w:val="single"/>
        </w:rPr>
        <w:t>P</w:t>
      </w:r>
      <w:r w:rsidR="00526D37" w:rsidRPr="00157999">
        <w:rPr>
          <w:rFonts w:ascii="Arial" w:hAnsi="Arial" w:cs="Arial"/>
          <w:u w:val="single"/>
        </w:rPr>
        <w:t>rotection</w:t>
      </w:r>
      <w:r w:rsidR="000B2F2D" w:rsidRPr="00157999">
        <w:rPr>
          <w:rFonts w:ascii="Arial" w:hAnsi="Arial" w:cs="Arial"/>
        </w:rPr>
        <w:t>.</w:t>
      </w:r>
      <w:r w:rsidR="00454559" w:rsidRPr="00157999">
        <w:rPr>
          <w:rFonts w:ascii="Arial" w:hAnsi="Arial" w:cs="Arial"/>
        </w:rPr>
        <w:t xml:space="preserve"> </w:t>
      </w:r>
      <w:r w:rsidR="001C2D03" w:rsidRPr="00157999">
        <w:rPr>
          <w:rFonts w:ascii="Arial" w:hAnsi="Arial" w:cs="Arial"/>
        </w:rPr>
        <w:t xml:space="preserve">To protect Source Water </w:t>
      </w:r>
      <w:r w:rsidR="00526D37" w:rsidRPr="00157999">
        <w:rPr>
          <w:rFonts w:ascii="Arial" w:hAnsi="Arial" w:cs="Arial"/>
        </w:rPr>
        <w:t>and</w:t>
      </w:r>
      <w:r w:rsidR="00051A85" w:rsidRPr="00157999">
        <w:rPr>
          <w:rFonts w:ascii="Arial" w:hAnsi="Arial" w:cs="Arial"/>
        </w:rPr>
        <w:t xml:space="preserve"> prevent </w:t>
      </w:r>
      <w:r w:rsidR="00A35261" w:rsidRPr="00157999">
        <w:rPr>
          <w:rFonts w:ascii="Arial" w:hAnsi="Arial" w:cs="Arial"/>
        </w:rPr>
        <w:t xml:space="preserve">or reduce </w:t>
      </w:r>
      <w:r w:rsidR="00051A85" w:rsidRPr="00157999">
        <w:rPr>
          <w:rFonts w:ascii="Arial" w:hAnsi="Arial" w:cs="Arial"/>
        </w:rPr>
        <w:t>pollution</w:t>
      </w:r>
      <w:r w:rsidR="00526D37" w:rsidRPr="00157999">
        <w:rPr>
          <w:rFonts w:ascii="Arial" w:hAnsi="Arial" w:cs="Arial"/>
        </w:rPr>
        <w:t xml:space="preserve"> of</w:t>
      </w:r>
      <w:r w:rsidR="00051A85" w:rsidRPr="00157999">
        <w:rPr>
          <w:rFonts w:ascii="Arial" w:hAnsi="Arial" w:cs="Arial"/>
        </w:rPr>
        <w:t xml:space="preserve"> any portion of the </w:t>
      </w:r>
      <w:r w:rsidR="001C2D03" w:rsidRPr="00157999">
        <w:rPr>
          <w:rFonts w:ascii="Arial" w:hAnsi="Arial" w:cs="Arial"/>
        </w:rPr>
        <w:t>municipal</w:t>
      </w:r>
      <w:r w:rsidR="00051A85" w:rsidRPr="00157999">
        <w:rPr>
          <w:rFonts w:ascii="Arial" w:hAnsi="Arial" w:cs="Arial"/>
        </w:rPr>
        <w:t xml:space="preserve"> water supply system</w:t>
      </w:r>
      <w:r w:rsidR="001C2D03" w:rsidRPr="00157999">
        <w:rPr>
          <w:rFonts w:ascii="Arial" w:hAnsi="Arial" w:cs="Arial"/>
        </w:rPr>
        <w:t>s</w:t>
      </w:r>
      <w:r w:rsidR="00051A85" w:rsidRPr="00157999">
        <w:rPr>
          <w:rFonts w:ascii="Arial" w:hAnsi="Arial" w:cs="Arial"/>
        </w:rPr>
        <w:t xml:space="preserve">, including </w:t>
      </w:r>
      <w:r w:rsidR="008A5960" w:rsidRPr="00157999">
        <w:rPr>
          <w:rFonts w:ascii="Arial" w:hAnsi="Arial" w:cs="Arial"/>
        </w:rPr>
        <w:t>Waterbodies</w:t>
      </w:r>
      <w:r w:rsidR="00525863" w:rsidRPr="00157999">
        <w:rPr>
          <w:rFonts w:ascii="Arial" w:hAnsi="Arial" w:cs="Arial"/>
        </w:rPr>
        <w:t xml:space="preserve"> and </w:t>
      </w:r>
      <w:r w:rsidR="00AB17B3" w:rsidRPr="00157999">
        <w:rPr>
          <w:rFonts w:ascii="Arial" w:hAnsi="Arial" w:cs="Arial"/>
        </w:rPr>
        <w:t>W</w:t>
      </w:r>
      <w:r w:rsidR="00525863" w:rsidRPr="00157999">
        <w:rPr>
          <w:rFonts w:ascii="Arial" w:hAnsi="Arial" w:cs="Arial"/>
        </w:rPr>
        <w:t>atercourses</w:t>
      </w:r>
      <w:r w:rsidR="007802C8" w:rsidRPr="00157999">
        <w:rPr>
          <w:rFonts w:ascii="Arial" w:hAnsi="Arial" w:cs="Arial"/>
        </w:rPr>
        <w:t xml:space="preserve"> that contribute flow to that </w:t>
      </w:r>
      <w:proofErr w:type="gramStart"/>
      <w:r w:rsidR="007802C8" w:rsidRPr="00157999">
        <w:rPr>
          <w:rFonts w:ascii="Arial" w:hAnsi="Arial" w:cs="Arial"/>
        </w:rPr>
        <w:t>system</w:t>
      </w:r>
      <w:r w:rsidR="000B2F2D" w:rsidRPr="00157999">
        <w:rPr>
          <w:rFonts w:ascii="Arial" w:hAnsi="Arial" w:cs="Arial"/>
        </w:rPr>
        <w:t>;</w:t>
      </w:r>
      <w:proofErr w:type="gramEnd"/>
      <w:r w:rsidR="00883AA7" w:rsidRPr="00157999">
        <w:rPr>
          <w:rFonts w:ascii="Arial" w:hAnsi="Arial" w:cs="Arial"/>
        </w:rPr>
        <w:t xml:space="preserve"> </w:t>
      </w:r>
    </w:p>
    <w:p w14:paraId="4F1A5BCE" w14:textId="77777777" w:rsidR="00883AA7" w:rsidRPr="00157999" w:rsidRDefault="00883AA7" w:rsidP="00883AA7">
      <w:pPr>
        <w:pStyle w:val="ListParagraph"/>
        <w:ind w:left="792"/>
        <w:rPr>
          <w:rFonts w:ascii="Arial" w:hAnsi="Arial" w:cs="Arial"/>
        </w:rPr>
      </w:pPr>
    </w:p>
    <w:p w14:paraId="6D5B87F7" w14:textId="5CB47BDB" w:rsidR="00883AA7" w:rsidRPr="00157999" w:rsidRDefault="00172E07" w:rsidP="00F11073">
      <w:pPr>
        <w:pStyle w:val="ListParagraph"/>
        <w:numPr>
          <w:ilvl w:val="1"/>
          <w:numId w:val="4"/>
        </w:numPr>
        <w:rPr>
          <w:rFonts w:ascii="Arial" w:hAnsi="Arial" w:cs="Arial"/>
        </w:rPr>
      </w:pPr>
      <w:r w:rsidRPr="00157999">
        <w:rPr>
          <w:rFonts w:ascii="Arial" w:hAnsi="Arial" w:cs="Arial"/>
          <w:u w:val="single"/>
        </w:rPr>
        <w:t xml:space="preserve">Prohibit </w:t>
      </w:r>
      <w:r w:rsidR="001C2D03" w:rsidRPr="00157999">
        <w:rPr>
          <w:rFonts w:ascii="Arial" w:hAnsi="Arial" w:cs="Arial"/>
          <w:u w:val="single"/>
        </w:rPr>
        <w:t>Development</w:t>
      </w:r>
      <w:r w:rsidR="001C2D03" w:rsidRPr="00157999">
        <w:rPr>
          <w:rFonts w:ascii="Arial" w:hAnsi="Arial" w:cs="Arial"/>
        </w:rPr>
        <w:t xml:space="preserve">. To </w:t>
      </w:r>
      <w:r w:rsidRPr="00157999">
        <w:rPr>
          <w:rFonts w:ascii="Arial" w:hAnsi="Arial" w:cs="Arial"/>
        </w:rPr>
        <w:t xml:space="preserve">prohibit </w:t>
      </w:r>
      <w:r w:rsidR="001C2D03" w:rsidRPr="00157999">
        <w:rPr>
          <w:rFonts w:ascii="Arial" w:hAnsi="Arial" w:cs="Arial"/>
        </w:rPr>
        <w:t xml:space="preserve">the development and </w:t>
      </w:r>
      <w:r w:rsidRPr="00157999">
        <w:rPr>
          <w:rFonts w:ascii="Arial" w:hAnsi="Arial" w:cs="Arial"/>
        </w:rPr>
        <w:t xml:space="preserve">any kind of residential, commercial, forest management, agricultural or industrial activities on the Protected Property except as specifically permitted, or reserved, by the terms of this Conservation </w:t>
      </w:r>
      <w:proofErr w:type="gramStart"/>
      <w:r w:rsidRPr="00157999">
        <w:rPr>
          <w:rFonts w:ascii="Arial" w:hAnsi="Arial" w:cs="Arial"/>
        </w:rPr>
        <w:t>Easement</w:t>
      </w:r>
      <w:r w:rsidR="000B2F2D" w:rsidRPr="00157999">
        <w:rPr>
          <w:rFonts w:ascii="Arial" w:hAnsi="Arial" w:cs="Arial"/>
        </w:rPr>
        <w:t>;</w:t>
      </w:r>
      <w:proofErr w:type="gramEnd"/>
    </w:p>
    <w:p w14:paraId="0BCF1C56" w14:textId="77777777" w:rsidR="00883AA7" w:rsidRPr="00157999" w:rsidRDefault="00883AA7" w:rsidP="00883AA7">
      <w:pPr>
        <w:pStyle w:val="ListParagraph"/>
        <w:ind w:left="792"/>
        <w:rPr>
          <w:rFonts w:ascii="Arial" w:hAnsi="Arial" w:cs="Arial"/>
        </w:rPr>
      </w:pPr>
    </w:p>
    <w:p w14:paraId="0F9B0C7E" w14:textId="15AA7B3C" w:rsidR="00883AA7" w:rsidRPr="00157999" w:rsidRDefault="001C2D03" w:rsidP="00F11073">
      <w:pPr>
        <w:pStyle w:val="ListParagraph"/>
        <w:numPr>
          <w:ilvl w:val="1"/>
          <w:numId w:val="4"/>
        </w:numPr>
        <w:rPr>
          <w:rFonts w:ascii="Arial" w:hAnsi="Arial" w:cs="Arial"/>
        </w:rPr>
      </w:pPr>
      <w:bookmarkStart w:id="6" w:name="_Hlk26952473"/>
      <w:r w:rsidRPr="00157999">
        <w:rPr>
          <w:rFonts w:ascii="Arial" w:hAnsi="Arial" w:cs="Arial"/>
          <w:u w:val="single"/>
        </w:rPr>
        <w:t>Prohibit Subdivision</w:t>
      </w:r>
      <w:r w:rsidRPr="00157999">
        <w:rPr>
          <w:rFonts w:ascii="Arial" w:hAnsi="Arial" w:cs="Arial"/>
        </w:rPr>
        <w:t xml:space="preserve">. To prohibit Subdivision of the Protected Property, except as permitted by this Conservation Easement, </w:t>
      </w:r>
      <w:r w:rsidR="000B2F2D" w:rsidRPr="00157999">
        <w:rPr>
          <w:rFonts w:ascii="Arial" w:hAnsi="Arial" w:cs="Arial"/>
        </w:rPr>
        <w:t>and</w:t>
      </w:r>
      <w:bookmarkEnd w:id="6"/>
    </w:p>
    <w:p w14:paraId="1BDF7EA0" w14:textId="77777777" w:rsidR="00883AA7" w:rsidRPr="00157999" w:rsidRDefault="00883AA7" w:rsidP="00883AA7">
      <w:pPr>
        <w:pStyle w:val="ListParagraph"/>
        <w:ind w:left="792"/>
        <w:rPr>
          <w:rFonts w:ascii="Arial" w:hAnsi="Arial" w:cs="Arial"/>
        </w:rPr>
      </w:pPr>
    </w:p>
    <w:p w14:paraId="6A62170B" w14:textId="2295CE42" w:rsidR="00883AA7" w:rsidRPr="00157999" w:rsidRDefault="003D4FDA" w:rsidP="00F11073">
      <w:pPr>
        <w:pStyle w:val="ListParagraph"/>
        <w:numPr>
          <w:ilvl w:val="1"/>
          <w:numId w:val="4"/>
        </w:numPr>
        <w:rPr>
          <w:rFonts w:ascii="Arial" w:hAnsi="Arial" w:cs="Arial"/>
        </w:rPr>
      </w:pPr>
      <w:r w:rsidRPr="00157999">
        <w:rPr>
          <w:rFonts w:ascii="Arial" w:hAnsi="Arial" w:cs="Arial"/>
          <w:u w:val="single"/>
        </w:rPr>
        <w:t>Public Purpose</w:t>
      </w:r>
      <w:r w:rsidRPr="00157999">
        <w:rPr>
          <w:rFonts w:ascii="Arial" w:hAnsi="Arial" w:cs="Arial"/>
        </w:rPr>
        <w:t xml:space="preserve">. All use of the Protected Property must </w:t>
      </w:r>
      <w:r w:rsidR="004B1F28" w:rsidRPr="00157999">
        <w:rPr>
          <w:rFonts w:ascii="Arial" w:hAnsi="Arial" w:cs="Arial"/>
        </w:rPr>
        <w:t xml:space="preserve">be consistent with the public purposes set forth in ECL </w:t>
      </w:r>
      <w:r w:rsidR="000B2F2D" w:rsidRPr="00157999">
        <w:rPr>
          <w:rFonts w:ascii="Arial" w:hAnsi="Arial" w:cs="Arial"/>
        </w:rPr>
        <w:t>Art. 15, Title 33</w:t>
      </w:r>
      <w:r w:rsidR="004B1F28" w:rsidRPr="00157999">
        <w:rPr>
          <w:rFonts w:ascii="Arial" w:hAnsi="Arial" w:cs="Arial"/>
        </w:rPr>
        <w:t>.</w:t>
      </w:r>
    </w:p>
    <w:p w14:paraId="472B57A9" w14:textId="1007231C" w:rsidR="00883AA7" w:rsidRPr="00157999" w:rsidRDefault="003D4FDA" w:rsidP="00883AA7">
      <w:pPr>
        <w:rPr>
          <w:rFonts w:ascii="Arial" w:hAnsi="Arial" w:cs="Arial"/>
          <w:sz w:val="24"/>
          <w:szCs w:val="24"/>
        </w:rPr>
      </w:pPr>
      <w:r w:rsidRPr="00157999">
        <w:rPr>
          <w:rFonts w:ascii="Arial" w:hAnsi="Arial" w:cs="Arial"/>
        </w:rPr>
        <w:t xml:space="preserve"> </w:t>
      </w:r>
    </w:p>
    <w:p w14:paraId="605AEF80" w14:textId="7B207246" w:rsidR="003C27B0" w:rsidRPr="00157999" w:rsidRDefault="00051A85" w:rsidP="00F11073">
      <w:pPr>
        <w:pStyle w:val="ListParagraph"/>
        <w:numPr>
          <w:ilvl w:val="0"/>
          <w:numId w:val="4"/>
        </w:numPr>
        <w:rPr>
          <w:rFonts w:ascii="Arial" w:hAnsi="Arial" w:cs="Arial"/>
        </w:rPr>
      </w:pPr>
      <w:r w:rsidRPr="00157999">
        <w:rPr>
          <w:rFonts w:ascii="Arial" w:hAnsi="Arial" w:cs="Arial"/>
          <w:b/>
          <w:u w:val="single"/>
        </w:rPr>
        <w:t>BASELINE DOCUMENTATION</w:t>
      </w:r>
      <w:r w:rsidR="0041467C" w:rsidRPr="00157999">
        <w:rPr>
          <w:rFonts w:ascii="Arial" w:hAnsi="Arial" w:cs="Arial"/>
        </w:rPr>
        <w:t>.</w:t>
      </w:r>
      <w:r w:rsidRPr="00157999">
        <w:rPr>
          <w:rFonts w:ascii="Arial" w:hAnsi="Arial" w:cs="Arial"/>
        </w:rPr>
        <w:t xml:space="preserve"> Baseline Documentation</w:t>
      </w:r>
      <w:r w:rsidR="003C27B0" w:rsidRPr="00157999">
        <w:rPr>
          <w:rFonts w:ascii="Arial" w:hAnsi="Arial" w:cs="Arial"/>
        </w:rPr>
        <w:t xml:space="preserve"> describes or depicts significant aspect</w:t>
      </w:r>
      <w:r w:rsidR="004602AB" w:rsidRPr="00157999">
        <w:rPr>
          <w:rFonts w:ascii="Arial" w:hAnsi="Arial" w:cs="Arial"/>
        </w:rPr>
        <w:t>s</w:t>
      </w:r>
      <w:r w:rsidR="003C27B0" w:rsidRPr="00157999">
        <w:rPr>
          <w:rFonts w:ascii="Arial" w:hAnsi="Arial" w:cs="Arial"/>
        </w:rPr>
        <w:t xml:space="preserve"> of the </w:t>
      </w:r>
      <w:r w:rsidR="002635CF" w:rsidRPr="00157999">
        <w:rPr>
          <w:rFonts w:ascii="Arial" w:hAnsi="Arial" w:cs="Arial"/>
        </w:rPr>
        <w:t>Protected Property</w:t>
      </w:r>
      <w:r w:rsidR="003C27B0" w:rsidRPr="00157999">
        <w:rPr>
          <w:rFonts w:ascii="Arial" w:hAnsi="Arial" w:cs="Arial"/>
        </w:rPr>
        <w:t xml:space="preserve"> and consists of those items identified in the Conservation </w:t>
      </w:r>
      <w:r w:rsidR="00CF3B18" w:rsidRPr="00157999">
        <w:rPr>
          <w:rFonts w:ascii="Arial" w:hAnsi="Arial" w:cs="Arial"/>
        </w:rPr>
        <w:t>Easement</w:t>
      </w:r>
      <w:r w:rsidR="003C27B0" w:rsidRPr="00157999">
        <w:rPr>
          <w:rFonts w:ascii="Arial" w:hAnsi="Arial" w:cs="Arial"/>
        </w:rPr>
        <w:t xml:space="preserve"> Baseline</w:t>
      </w:r>
      <w:r w:rsidR="002B1C33" w:rsidRPr="00157999">
        <w:rPr>
          <w:rFonts w:ascii="Arial" w:hAnsi="Arial" w:cs="Arial"/>
        </w:rPr>
        <w:t xml:space="preserve"> Documentation, affirmed by the </w:t>
      </w:r>
      <w:r w:rsidR="00FB5B9E" w:rsidRPr="00157999">
        <w:rPr>
          <w:rFonts w:ascii="Arial" w:hAnsi="Arial" w:cs="Arial"/>
        </w:rPr>
        <w:t>Parties</w:t>
      </w:r>
      <w:r w:rsidR="002B1C33" w:rsidRPr="00157999">
        <w:rPr>
          <w:rFonts w:ascii="Arial" w:hAnsi="Arial" w:cs="Arial"/>
        </w:rPr>
        <w:t xml:space="preserve"> in the </w:t>
      </w:r>
      <w:r w:rsidR="003C27B0" w:rsidRPr="00157999">
        <w:rPr>
          <w:rFonts w:ascii="Arial" w:hAnsi="Arial" w:cs="Arial"/>
        </w:rPr>
        <w:t>Certification</w:t>
      </w:r>
      <w:r w:rsidRPr="00157999">
        <w:rPr>
          <w:rFonts w:ascii="Arial" w:hAnsi="Arial" w:cs="Arial"/>
        </w:rPr>
        <w:t xml:space="preserve"> </w:t>
      </w:r>
      <w:r w:rsidR="002B1C33" w:rsidRPr="00157999">
        <w:rPr>
          <w:rFonts w:ascii="Arial" w:hAnsi="Arial" w:cs="Arial"/>
        </w:rPr>
        <w:t xml:space="preserve">Document dated </w:t>
      </w:r>
      <w:sdt>
        <w:sdtPr>
          <w:rPr>
            <w:rFonts w:ascii="Arial" w:hAnsi="Arial" w:cs="Arial"/>
          </w:rPr>
          <w:id w:val="-2129080337"/>
          <w:placeholder>
            <w:docPart w:val="128F5C16A51645A89E74B81EE62E1D78"/>
          </w:placeholder>
          <w:showingPlcHdr/>
        </w:sdtPr>
        <w:sdtEndPr/>
        <w:sdtContent>
          <w:r w:rsidR="00BC3E9F" w:rsidRPr="00157999">
            <w:rPr>
              <w:rStyle w:val="PlaceholderText"/>
              <w:rFonts w:ascii="Arial" w:hAnsi="Arial" w:cs="Arial"/>
            </w:rPr>
            <w:t>Click or tap here to enter text.</w:t>
          </w:r>
        </w:sdtContent>
      </w:sdt>
      <w:r w:rsidR="00BC3E9F" w:rsidRPr="00157999">
        <w:rPr>
          <w:rFonts w:ascii="Arial" w:hAnsi="Arial" w:cs="Arial"/>
        </w:rPr>
        <w:t xml:space="preserve"> </w:t>
      </w:r>
      <w:r w:rsidRPr="00157999">
        <w:rPr>
          <w:rFonts w:ascii="Arial" w:hAnsi="Arial" w:cs="Arial"/>
        </w:rPr>
        <w:t xml:space="preserve">attached hereto and made a part hereof as Schedule C </w:t>
      </w:r>
      <w:r w:rsidR="00D2211D" w:rsidRPr="00157999">
        <w:rPr>
          <w:rFonts w:ascii="Arial" w:hAnsi="Arial" w:cs="Arial"/>
        </w:rPr>
        <w:t>[th</w:t>
      </w:r>
      <w:r w:rsidR="00493C59" w:rsidRPr="00157999">
        <w:rPr>
          <w:rFonts w:ascii="Arial" w:hAnsi="Arial" w:cs="Arial"/>
        </w:rPr>
        <w:t>is schedule to be inserted at C</w:t>
      </w:r>
      <w:r w:rsidR="00D2211D" w:rsidRPr="00157999">
        <w:rPr>
          <w:rFonts w:ascii="Arial" w:hAnsi="Arial" w:cs="Arial"/>
        </w:rPr>
        <w:t xml:space="preserve">losing] </w:t>
      </w:r>
      <w:r w:rsidR="003C27B0" w:rsidRPr="00157999">
        <w:rPr>
          <w:rFonts w:ascii="Arial" w:hAnsi="Arial" w:cs="Arial"/>
        </w:rPr>
        <w:t xml:space="preserve">as well as </w:t>
      </w:r>
      <w:r w:rsidR="00EC2A70" w:rsidRPr="00157999">
        <w:rPr>
          <w:rFonts w:ascii="Arial" w:hAnsi="Arial" w:cs="Arial"/>
        </w:rPr>
        <w:t xml:space="preserve">subsequent updates, </w:t>
      </w:r>
      <w:proofErr w:type="gramStart"/>
      <w:r w:rsidR="00EC2A70" w:rsidRPr="00157999">
        <w:rPr>
          <w:rFonts w:ascii="Arial" w:hAnsi="Arial" w:cs="Arial"/>
        </w:rPr>
        <w:t>revisions</w:t>
      </w:r>
      <w:proofErr w:type="gramEnd"/>
      <w:r w:rsidR="00EC2A70" w:rsidRPr="00157999">
        <w:rPr>
          <w:rFonts w:ascii="Arial" w:hAnsi="Arial" w:cs="Arial"/>
        </w:rPr>
        <w:t xml:space="preserve"> and amendments</w:t>
      </w:r>
      <w:r w:rsidR="00CF69E0" w:rsidRPr="00157999">
        <w:rPr>
          <w:rFonts w:ascii="Arial" w:hAnsi="Arial" w:cs="Arial"/>
        </w:rPr>
        <w:t>, if any,</w:t>
      </w:r>
      <w:r w:rsidR="003C27B0" w:rsidRPr="00157999">
        <w:rPr>
          <w:rFonts w:ascii="Arial" w:hAnsi="Arial" w:cs="Arial"/>
        </w:rPr>
        <w:t xml:space="preserve"> (“Baseline Documentation”).  The Survey and Baseline Documentation Map identified in Schedule C may be filed in the </w:t>
      </w:r>
      <w:sdt>
        <w:sdtPr>
          <w:rPr>
            <w:rFonts w:ascii="Arial" w:hAnsi="Arial" w:cs="Arial"/>
          </w:rPr>
          <w:id w:val="-2109112593"/>
          <w:placeholder>
            <w:docPart w:val="370AF69CB0C1475485A6FF64A417CD0F"/>
          </w:placeholder>
          <w:showingPlcHdr/>
        </w:sdtPr>
        <w:sdtEndPr/>
        <w:sdtContent>
          <w:r w:rsidR="00BC3E9F" w:rsidRPr="00157999">
            <w:rPr>
              <w:rStyle w:val="PlaceholderText"/>
              <w:rFonts w:ascii="Arial" w:hAnsi="Arial" w:cs="Arial"/>
            </w:rPr>
            <w:t>Click or tap here to enter text.</w:t>
          </w:r>
        </w:sdtContent>
      </w:sdt>
      <w:r w:rsidR="00BC3E9F" w:rsidRPr="00157999">
        <w:rPr>
          <w:rFonts w:ascii="Arial" w:hAnsi="Arial" w:cs="Arial"/>
        </w:rPr>
        <w:t xml:space="preserve"> </w:t>
      </w:r>
      <w:r w:rsidR="003C27B0" w:rsidRPr="00157999">
        <w:rPr>
          <w:rFonts w:ascii="Arial" w:hAnsi="Arial" w:cs="Arial"/>
        </w:rPr>
        <w:t>County Clerk’s Office.</w:t>
      </w:r>
    </w:p>
    <w:p w14:paraId="1BA2EFB9" w14:textId="77777777" w:rsidR="00051A85" w:rsidRPr="00157999" w:rsidRDefault="003C27B0" w:rsidP="001C218B">
      <w:pPr>
        <w:rPr>
          <w:rFonts w:ascii="Arial" w:hAnsi="Arial" w:cs="Arial"/>
          <w:sz w:val="24"/>
          <w:szCs w:val="24"/>
        </w:rPr>
      </w:pPr>
      <w:r w:rsidRPr="00157999">
        <w:rPr>
          <w:rFonts w:ascii="Arial" w:hAnsi="Arial" w:cs="Arial"/>
          <w:sz w:val="24"/>
          <w:szCs w:val="24"/>
        </w:rPr>
        <w:t xml:space="preserve"> </w:t>
      </w:r>
      <w:r w:rsidR="00EC2A70" w:rsidRPr="00157999">
        <w:rPr>
          <w:rFonts w:ascii="Arial" w:hAnsi="Arial" w:cs="Arial"/>
          <w:sz w:val="24"/>
          <w:szCs w:val="24"/>
        </w:rPr>
        <w:t xml:space="preserve"> </w:t>
      </w:r>
    </w:p>
    <w:p w14:paraId="10D0355D" w14:textId="500D3661" w:rsidR="002945FF" w:rsidRPr="00157999" w:rsidRDefault="00051A85" w:rsidP="00F11073">
      <w:pPr>
        <w:pStyle w:val="ListParagraph"/>
        <w:numPr>
          <w:ilvl w:val="0"/>
          <w:numId w:val="4"/>
        </w:numPr>
        <w:rPr>
          <w:rFonts w:ascii="Arial" w:hAnsi="Arial" w:cs="Arial"/>
        </w:rPr>
      </w:pPr>
      <w:r w:rsidRPr="00157999">
        <w:rPr>
          <w:rFonts w:ascii="Arial" w:hAnsi="Arial" w:cs="Arial"/>
          <w:b/>
          <w:u w:val="single"/>
        </w:rPr>
        <w:t>RESTRICTED USES</w:t>
      </w:r>
      <w:r w:rsidR="00A33D89" w:rsidRPr="00157999">
        <w:rPr>
          <w:rFonts w:ascii="Arial" w:hAnsi="Arial" w:cs="Arial"/>
          <w:b/>
          <w:u w:val="single"/>
        </w:rPr>
        <w:t xml:space="preserve"> AND PRACTICES</w:t>
      </w:r>
      <w:r w:rsidR="009E532B" w:rsidRPr="00157999">
        <w:rPr>
          <w:rFonts w:ascii="Arial" w:hAnsi="Arial" w:cs="Arial"/>
        </w:rPr>
        <w:t xml:space="preserve">.  </w:t>
      </w:r>
      <w:r w:rsidRPr="00157999">
        <w:rPr>
          <w:rFonts w:ascii="Arial" w:hAnsi="Arial" w:cs="Arial"/>
        </w:rPr>
        <w:t xml:space="preserve">Section 4 shall apply to the entire </w:t>
      </w:r>
      <w:r w:rsidR="002635CF" w:rsidRPr="00157999">
        <w:rPr>
          <w:rFonts w:ascii="Arial" w:hAnsi="Arial" w:cs="Arial"/>
        </w:rPr>
        <w:t>Protected Property</w:t>
      </w:r>
      <w:r w:rsidR="0070559E" w:rsidRPr="00157999">
        <w:rPr>
          <w:rFonts w:ascii="Arial" w:hAnsi="Arial" w:cs="Arial"/>
        </w:rPr>
        <w:t>.</w:t>
      </w:r>
    </w:p>
    <w:p w14:paraId="1E9BF738" w14:textId="77777777" w:rsidR="002945FF" w:rsidRPr="00157999" w:rsidRDefault="002945FF" w:rsidP="002945FF">
      <w:pPr>
        <w:pStyle w:val="ListParagraph"/>
        <w:rPr>
          <w:rFonts w:ascii="Arial" w:hAnsi="Arial" w:cs="Arial"/>
        </w:rPr>
      </w:pPr>
    </w:p>
    <w:p w14:paraId="1D2C94CC" w14:textId="486DE684" w:rsidR="002945FF" w:rsidRPr="00157999" w:rsidRDefault="00A33D89" w:rsidP="00F11073">
      <w:pPr>
        <w:pStyle w:val="ListParagraph"/>
        <w:numPr>
          <w:ilvl w:val="1"/>
          <w:numId w:val="4"/>
        </w:numPr>
        <w:rPr>
          <w:rFonts w:ascii="Arial" w:hAnsi="Arial" w:cs="Arial"/>
        </w:rPr>
      </w:pPr>
      <w:r w:rsidRPr="00157999">
        <w:rPr>
          <w:rFonts w:ascii="Arial" w:hAnsi="Arial" w:cs="Arial"/>
          <w:u w:val="single"/>
        </w:rPr>
        <w:t>Prohibited Uses</w:t>
      </w:r>
      <w:r w:rsidRPr="00157999">
        <w:rPr>
          <w:rFonts w:ascii="Arial" w:hAnsi="Arial" w:cs="Arial"/>
        </w:rPr>
        <w:t>.</w:t>
      </w:r>
      <w:r w:rsidR="005C32B3" w:rsidRPr="00157999">
        <w:rPr>
          <w:rFonts w:ascii="Arial" w:hAnsi="Arial" w:cs="Arial"/>
        </w:rPr>
        <w:t xml:space="preserve"> Any kind of</w:t>
      </w:r>
      <w:r w:rsidRPr="00157999">
        <w:rPr>
          <w:rFonts w:ascii="Arial" w:hAnsi="Arial" w:cs="Arial"/>
        </w:rPr>
        <w:t xml:space="preserve"> </w:t>
      </w:r>
      <w:r w:rsidR="005C32B3" w:rsidRPr="00157999">
        <w:rPr>
          <w:rFonts w:ascii="Arial" w:hAnsi="Arial" w:cs="Arial"/>
        </w:rPr>
        <w:t>r</w:t>
      </w:r>
      <w:r w:rsidRPr="00157999">
        <w:rPr>
          <w:rFonts w:ascii="Arial" w:hAnsi="Arial" w:cs="Arial"/>
        </w:rPr>
        <w:t xml:space="preserve">esidential, commercial, </w:t>
      </w:r>
      <w:r w:rsidR="00E122CC" w:rsidRPr="00157999">
        <w:rPr>
          <w:rFonts w:ascii="Arial" w:hAnsi="Arial" w:cs="Arial"/>
        </w:rPr>
        <w:t xml:space="preserve">forest management, </w:t>
      </w:r>
      <w:r w:rsidRPr="00157999">
        <w:rPr>
          <w:rFonts w:ascii="Arial" w:hAnsi="Arial" w:cs="Arial"/>
        </w:rPr>
        <w:t>agricultural or industrial activities shall not be permitted on the Protected Property except as specifically permitted, or reserved, by the terms of this Conservation Easement.</w:t>
      </w:r>
    </w:p>
    <w:p w14:paraId="05F9AC46" w14:textId="77777777" w:rsidR="002945FF" w:rsidRPr="00157999" w:rsidRDefault="002945FF" w:rsidP="002945FF">
      <w:pPr>
        <w:pStyle w:val="ListParagraph"/>
        <w:ind w:left="792"/>
        <w:rPr>
          <w:rFonts w:ascii="Arial" w:hAnsi="Arial" w:cs="Arial"/>
        </w:rPr>
      </w:pPr>
    </w:p>
    <w:p w14:paraId="0E6E097C" w14:textId="0907A37A" w:rsidR="005A0EA7" w:rsidRPr="00157999" w:rsidRDefault="00A33D89" w:rsidP="00F11073">
      <w:pPr>
        <w:pStyle w:val="ListParagraph"/>
        <w:numPr>
          <w:ilvl w:val="1"/>
          <w:numId w:val="4"/>
        </w:numPr>
        <w:rPr>
          <w:rFonts w:ascii="Arial" w:hAnsi="Arial" w:cs="Arial"/>
        </w:rPr>
      </w:pPr>
      <w:r w:rsidRPr="00157999">
        <w:rPr>
          <w:rFonts w:ascii="Arial" w:hAnsi="Arial" w:cs="Arial"/>
          <w:u w:val="single"/>
        </w:rPr>
        <w:t>Conveyance of Portions of Protected Property; Subdivision</w:t>
      </w:r>
      <w:r w:rsidRPr="00157999">
        <w:rPr>
          <w:rFonts w:ascii="Arial" w:hAnsi="Arial" w:cs="Arial"/>
        </w:rPr>
        <w:t xml:space="preserve">. The transfer, </w:t>
      </w:r>
      <w:proofErr w:type="gramStart"/>
      <w:r w:rsidRPr="00157999">
        <w:rPr>
          <w:rFonts w:ascii="Arial" w:hAnsi="Arial" w:cs="Arial"/>
        </w:rPr>
        <w:t>conveyance</w:t>
      </w:r>
      <w:proofErr w:type="gramEnd"/>
      <w:r w:rsidRPr="00157999">
        <w:rPr>
          <w:rFonts w:ascii="Arial" w:hAnsi="Arial" w:cs="Arial"/>
        </w:rPr>
        <w:t xml:space="preserve"> or sale of less than the entire Protected Property described in Schedule </w:t>
      </w:r>
      <w:r w:rsidR="00FF6F5F" w:rsidRPr="00157999">
        <w:rPr>
          <w:rFonts w:ascii="Arial" w:hAnsi="Arial" w:cs="Arial"/>
        </w:rPr>
        <w:t>A</w:t>
      </w:r>
      <w:r w:rsidRPr="00157999">
        <w:rPr>
          <w:rFonts w:ascii="Arial" w:hAnsi="Arial" w:cs="Arial"/>
        </w:rPr>
        <w:t xml:space="preserve"> and the Subdivision of the Protected Property, or any portion thereof, or any </w:t>
      </w:r>
      <w:r w:rsidR="00AB2A54" w:rsidRPr="00157999">
        <w:rPr>
          <w:rFonts w:ascii="Arial" w:hAnsi="Arial" w:cs="Arial"/>
        </w:rPr>
        <w:t>S</w:t>
      </w:r>
      <w:r w:rsidRPr="00157999">
        <w:rPr>
          <w:rFonts w:ascii="Arial" w:hAnsi="Arial" w:cs="Arial"/>
        </w:rPr>
        <w:t>ubdivision of specific rights, including easements of any kind, are prohibited, except as follows:</w:t>
      </w:r>
    </w:p>
    <w:p w14:paraId="3CBAD02A" w14:textId="77777777" w:rsidR="002945FF" w:rsidRPr="00157999" w:rsidRDefault="002945FF" w:rsidP="005A0EA7">
      <w:pPr>
        <w:pStyle w:val="ListParagraph"/>
        <w:ind w:left="792"/>
        <w:rPr>
          <w:rFonts w:ascii="Arial" w:hAnsi="Arial" w:cs="Arial"/>
        </w:rPr>
      </w:pPr>
    </w:p>
    <w:p w14:paraId="0B776075" w14:textId="2E6E7FBD" w:rsidR="002945FF" w:rsidRPr="00157999" w:rsidRDefault="00A33D89" w:rsidP="00F11073">
      <w:pPr>
        <w:pStyle w:val="ListParagraph"/>
        <w:numPr>
          <w:ilvl w:val="2"/>
          <w:numId w:val="4"/>
        </w:numPr>
        <w:ind w:left="1260" w:hanging="540"/>
        <w:rPr>
          <w:rFonts w:ascii="Arial" w:hAnsi="Arial" w:cs="Arial"/>
        </w:rPr>
      </w:pPr>
      <w:r w:rsidRPr="00157999">
        <w:rPr>
          <w:rFonts w:ascii="Arial" w:hAnsi="Arial" w:cs="Arial"/>
        </w:rPr>
        <w:t xml:space="preserve">The following actions shall not be considered a division or Subdivision as defined in this Conservation Easement and are permitted under this Conservation Easement. Grantor shall provide Grantee with copies of any recorded documents upon completion of a transfer permitted herein and </w:t>
      </w:r>
      <w:r w:rsidR="00DF3647" w:rsidRPr="00157999">
        <w:rPr>
          <w:rFonts w:ascii="Arial" w:hAnsi="Arial" w:cs="Arial"/>
        </w:rPr>
        <w:t xml:space="preserve">written </w:t>
      </w:r>
      <w:r w:rsidRPr="00157999">
        <w:rPr>
          <w:rFonts w:ascii="Arial" w:hAnsi="Arial" w:cs="Arial"/>
        </w:rPr>
        <w:t>notice of the name and address of such transferee.</w:t>
      </w:r>
    </w:p>
    <w:p w14:paraId="60273725" w14:textId="77777777" w:rsidR="005A0EA7" w:rsidRPr="00157999" w:rsidRDefault="005A0EA7" w:rsidP="005A0EA7">
      <w:pPr>
        <w:pStyle w:val="ListParagraph"/>
        <w:ind w:left="1260"/>
        <w:rPr>
          <w:rFonts w:ascii="Arial" w:hAnsi="Arial" w:cs="Arial"/>
        </w:rPr>
      </w:pPr>
    </w:p>
    <w:p w14:paraId="7A30D1A6" w14:textId="5B7B7D34" w:rsidR="002945FF" w:rsidRPr="00157999" w:rsidRDefault="00A33D89" w:rsidP="00F11073">
      <w:pPr>
        <w:pStyle w:val="ListParagraph"/>
        <w:numPr>
          <w:ilvl w:val="3"/>
          <w:numId w:val="4"/>
        </w:numPr>
        <w:ind w:left="1620" w:hanging="540"/>
        <w:rPr>
          <w:rFonts w:ascii="Arial" w:hAnsi="Arial" w:cs="Arial"/>
        </w:rPr>
      </w:pPr>
      <w:r w:rsidRPr="00157999">
        <w:rPr>
          <w:rFonts w:ascii="Arial" w:hAnsi="Arial" w:cs="Arial"/>
        </w:rPr>
        <w:t xml:space="preserve">Conveyance to Grantee, or to a third party solely for the purpose of facilitating ultimate conveyance to Grantee, of a fee interest in any portion of the Protected Property or of any rights retained by Grantor in this Conservation Easement with respect to any portion of the Protected </w:t>
      </w:r>
      <w:proofErr w:type="gramStart"/>
      <w:r w:rsidRPr="00157999">
        <w:rPr>
          <w:rFonts w:ascii="Arial" w:hAnsi="Arial" w:cs="Arial"/>
        </w:rPr>
        <w:t>Property</w:t>
      </w:r>
      <w:r w:rsidR="002945FF" w:rsidRPr="00157999">
        <w:rPr>
          <w:rFonts w:ascii="Arial" w:hAnsi="Arial" w:cs="Arial"/>
        </w:rPr>
        <w:t>;</w:t>
      </w:r>
      <w:proofErr w:type="gramEnd"/>
    </w:p>
    <w:p w14:paraId="2B7F09E9" w14:textId="77777777" w:rsidR="005A0EA7" w:rsidRPr="00157999" w:rsidRDefault="005A0EA7" w:rsidP="005A0EA7">
      <w:pPr>
        <w:pStyle w:val="ListParagraph"/>
        <w:ind w:left="1620"/>
        <w:rPr>
          <w:rFonts w:ascii="Arial" w:hAnsi="Arial" w:cs="Arial"/>
        </w:rPr>
      </w:pPr>
    </w:p>
    <w:p w14:paraId="5F4F9DE9" w14:textId="1040E21D" w:rsidR="005A0EA7" w:rsidRPr="00157999" w:rsidRDefault="00A33D89" w:rsidP="00F11073">
      <w:pPr>
        <w:pStyle w:val="ListParagraph"/>
        <w:numPr>
          <w:ilvl w:val="3"/>
          <w:numId w:val="4"/>
        </w:numPr>
        <w:ind w:left="1620" w:hanging="540"/>
        <w:rPr>
          <w:rFonts w:ascii="Arial" w:hAnsi="Arial" w:cs="Arial"/>
        </w:rPr>
      </w:pPr>
      <w:r w:rsidRPr="00157999">
        <w:rPr>
          <w:rFonts w:ascii="Arial" w:hAnsi="Arial" w:cs="Arial"/>
        </w:rPr>
        <w:t>Conveyance of portions of the Protected Property to abutters to the extent necessary to resolve a bona fide boundary dispute provided that:</w:t>
      </w:r>
    </w:p>
    <w:p w14:paraId="37374B46" w14:textId="77777777" w:rsidR="005A0EA7" w:rsidRPr="00157999" w:rsidRDefault="005A0EA7" w:rsidP="005A0EA7">
      <w:pPr>
        <w:pStyle w:val="ListParagraph"/>
        <w:ind w:left="1620"/>
        <w:rPr>
          <w:rFonts w:ascii="Arial" w:hAnsi="Arial" w:cs="Arial"/>
        </w:rPr>
      </w:pPr>
    </w:p>
    <w:p w14:paraId="606A09B3" w14:textId="242F2E7B" w:rsidR="002945FF" w:rsidRPr="00157999" w:rsidRDefault="00A33D89" w:rsidP="00F11073">
      <w:pPr>
        <w:pStyle w:val="ListParagraph"/>
        <w:numPr>
          <w:ilvl w:val="4"/>
          <w:numId w:val="4"/>
        </w:numPr>
        <w:ind w:left="1980" w:hanging="540"/>
        <w:rPr>
          <w:rFonts w:ascii="Arial" w:hAnsi="Arial" w:cs="Arial"/>
        </w:rPr>
      </w:pPr>
      <w:r w:rsidRPr="00157999">
        <w:rPr>
          <w:rFonts w:ascii="Arial" w:hAnsi="Arial" w:cs="Arial"/>
        </w:rPr>
        <w:t>Any conveyance for the purpose of resolving a bona fide boundary dispute requires the prior</w:t>
      </w:r>
      <w:r w:rsidR="006F6A3D" w:rsidRPr="00157999">
        <w:rPr>
          <w:rFonts w:ascii="Arial" w:hAnsi="Arial" w:cs="Arial"/>
        </w:rPr>
        <w:t xml:space="preserve"> written</w:t>
      </w:r>
      <w:r w:rsidRPr="00157999">
        <w:rPr>
          <w:rFonts w:ascii="Arial" w:hAnsi="Arial" w:cs="Arial"/>
        </w:rPr>
        <w:t xml:space="preserve"> approval of Grantee, which shall not be unreasonably </w:t>
      </w:r>
      <w:proofErr w:type="gramStart"/>
      <w:r w:rsidRPr="00157999">
        <w:rPr>
          <w:rFonts w:ascii="Arial" w:hAnsi="Arial" w:cs="Arial"/>
        </w:rPr>
        <w:t>withheld;</w:t>
      </w:r>
      <w:proofErr w:type="gramEnd"/>
    </w:p>
    <w:p w14:paraId="4116E426" w14:textId="77777777" w:rsidR="005A0EA7" w:rsidRPr="00157999" w:rsidRDefault="005A0EA7" w:rsidP="005A0EA7">
      <w:pPr>
        <w:pStyle w:val="ListParagraph"/>
        <w:ind w:left="1980"/>
        <w:rPr>
          <w:rFonts w:ascii="Arial" w:hAnsi="Arial" w:cs="Arial"/>
        </w:rPr>
      </w:pPr>
    </w:p>
    <w:p w14:paraId="7CF48CF6" w14:textId="6A7A4634" w:rsidR="005A0EA7" w:rsidRPr="00157999" w:rsidRDefault="00A33D89" w:rsidP="00F11073">
      <w:pPr>
        <w:pStyle w:val="ListParagraph"/>
        <w:numPr>
          <w:ilvl w:val="4"/>
          <w:numId w:val="4"/>
        </w:numPr>
        <w:ind w:left="1980" w:hanging="540"/>
        <w:rPr>
          <w:rFonts w:ascii="Arial" w:hAnsi="Arial" w:cs="Arial"/>
        </w:rPr>
      </w:pPr>
      <w:bookmarkStart w:id="7" w:name="_Hlk26951261"/>
      <w:r w:rsidRPr="00157999">
        <w:rPr>
          <w:rFonts w:ascii="Arial" w:hAnsi="Arial" w:cs="Arial"/>
        </w:rPr>
        <w:t>The portion of the Protected Property conveyed to a third-party to resolve a boundary dispute shall not remain subject to the terms of this Conservation Easement; and</w:t>
      </w:r>
    </w:p>
    <w:p w14:paraId="4DF3B892" w14:textId="77777777" w:rsidR="005A0EA7" w:rsidRPr="00157999" w:rsidRDefault="005A0EA7" w:rsidP="005A0EA7">
      <w:pPr>
        <w:pStyle w:val="ListParagraph"/>
        <w:ind w:left="1980"/>
        <w:rPr>
          <w:rFonts w:ascii="Arial" w:hAnsi="Arial" w:cs="Arial"/>
        </w:rPr>
      </w:pPr>
    </w:p>
    <w:bookmarkEnd w:id="7"/>
    <w:p w14:paraId="3FAFAA54" w14:textId="3C4A8B54" w:rsidR="005A0EA7" w:rsidRPr="00157999" w:rsidRDefault="00A33D89" w:rsidP="00F11073">
      <w:pPr>
        <w:pStyle w:val="ListParagraph"/>
        <w:numPr>
          <w:ilvl w:val="4"/>
          <w:numId w:val="4"/>
        </w:numPr>
        <w:ind w:left="1980" w:hanging="540"/>
        <w:rPr>
          <w:rFonts w:ascii="Arial" w:hAnsi="Arial" w:cs="Arial"/>
        </w:rPr>
      </w:pPr>
      <w:r w:rsidRPr="00157999">
        <w:rPr>
          <w:rFonts w:ascii="Arial" w:hAnsi="Arial" w:cs="Arial"/>
        </w:rPr>
        <w:t xml:space="preserve">Any real property received by Grantor in exchange for such conveyance to resolve a boundary dispute shall become subject to this Conservation Easement unless Grantee agrees otherwise. </w:t>
      </w:r>
    </w:p>
    <w:p w14:paraId="1DC8E96D" w14:textId="77777777" w:rsidR="005A0EA7" w:rsidRPr="00157999" w:rsidRDefault="005A0EA7" w:rsidP="005A0EA7">
      <w:pPr>
        <w:pStyle w:val="ListParagraph"/>
        <w:ind w:left="1980"/>
        <w:rPr>
          <w:rFonts w:ascii="Arial" w:hAnsi="Arial" w:cs="Arial"/>
        </w:rPr>
      </w:pPr>
    </w:p>
    <w:p w14:paraId="525B0475" w14:textId="1265B8A4" w:rsidR="002945FF" w:rsidRPr="00157999" w:rsidRDefault="00A33D89" w:rsidP="00F11073">
      <w:pPr>
        <w:pStyle w:val="ListParagraph"/>
        <w:numPr>
          <w:ilvl w:val="3"/>
          <w:numId w:val="4"/>
        </w:numPr>
        <w:ind w:left="1620" w:hanging="540"/>
        <w:rPr>
          <w:rFonts w:ascii="Arial" w:hAnsi="Arial" w:cs="Arial"/>
        </w:rPr>
      </w:pPr>
      <w:bookmarkStart w:id="8" w:name="_Hlk26953019"/>
      <w:r w:rsidRPr="00157999">
        <w:rPr>
          <w:rFonts w:ascii="Arial" w:hAnsi="Arial" w:cs="Arial"/>
        </w:rPr>
        <w:t xml:space="preserve">Subject to </w:t>
      </w:r>
      <w:r w:rsidR="00272933" w:rsidRPr="00157999">
        <w:rPr>
          <w:rFonts w:ascii="Arial" w:hAnsi="Arial" w:cs="Arial"/>
        </w:rPr>
        <w:t>P</w:t>
      </w:r>
      <w:r w:rsidRPr="00157999">
        <w:rPr>
          <w:rFonts w:ascii="Arial" w:hAnsi="Arial" w:cs="Arial"/>
        </w:rPr>
        <w:t xml:space="preserve">rior </w:t>
      </w:r>
      <w:r w:rsidR="00272933" w:rsidRPr="00157999">
        <w:rPr>
          <w:rFonts w:ascii="Arial" w:hAnsi="Arial" w:cs="Arial"/>
        </w:rPr>
        <w:t>N</w:t>
      </w:r>
      <w:r w:rsidRPr="00157999">
        <w:rPr>
          <w:rFonts w:ascii="Arial" w:hAnsi="Arial" w:cs="Arial"/>
        </w:rPr>
        <w:t>otice, Grantor may grant temporary licenses or temporary easements over the Protected Property for the purpose of conducting Forest Management</w:t>
      </w:r>
      <w:r w:rsidR="00D10241" w:rsidRPr="00157999">
        <w:rPr>
          <w:rFonts w:ascii="Arial" w:hAnsi="Arial" w:cs="Arial"/>
        </w:rPr>
        <w:t xml:space="preserve"> or Agricultur</w:t>
      </w:r>
      <w:r w:rsidR="00A13BEA" w:rsidRPr="00157999">
        <w:rPr>
          <w:rFonts w:ascii="Arial" w:hAnsi="Arial" w:cs="Arial"/>
        </w:rPr>
        <w:t>al</w:t>
      </w:r>
      <w:r w:rsidRPr="00157999">
        <w:rPr>
          <w:rFonts w:ascii="Arial" w:hAnsi="Arial" w:cs="Arial"/>
        </w:rPr>
        <w:t xml:space="preserve"> Activities on the Protected Property and adjacent property consistent with this Conservation Easement. Any temporary license or easement granted for more than one year or to be renewed after one year is subject to approval of the Grantee. Any such grant shall be subject to this Conservation Easement; </w:t>
      </w:r>
      <w:r w:rsidRPr="00157999">
        <w:rPr>
          <w:rFonts w:ascii="Arial" w:hAnsi="Arial" w:cs="Arial"/>
          <w:color w:val="4472C4" w:themeColor="accent1"/>
        </w:rPr>
        <w:t>(</w:t>
      </w:r>
      <w:r w:rsidR="006F5688" w:rsidRPr="00157999">
        <w:rPr>
          <w:rFonts w:ascii="Arial" w:hAnsi="Arial" w:cs="Arial"/>
          <w:color w:val="4472C4" w:themeColor="accent1"/>
        </w:rPr>
        <w:t>OPTIONAL</w:t>
      </w:r>
      <w:r w:rsidRPr="00157999">
        <w:rPr>
          <w:rFonts w:ascii="Arial" w:hAnsi="Arial" w:cs="Arial"/>
          <w:color w:val="4472C4" w:themeColor="accent1"/>
        </w:rPr>
        <w:t>)</w:t>
      </w:r>
    </w:p>
    <w:p w14:paraId="4BE24177" w14:textId="77777777" w:rsidR="005A0EA7" w:rsidRPr="00157999" w:rsidRDefault="005A0EA7" w:rsidP="005A0EA7">
      <w:pPr>
        <w:pStyle w:val="ListParagraph"/>
        <w:ind w:left="1620"/>
        <w:rPr>
          <w:rFonts w:ascii="Arial" w:hAnsi="Arial" w:cs="Arial"/>
        </w:rPr>
      </w:pPr>
    </w:p>
    <w:p w14:paraId="3B97FF46" w14:textId="292CCD5C" w:rsidR="002945FF" w:rsidRPr="00157999" w:rsidRDefault="00A33D89" w:rsidP="00F11073">
      <w:pPr>
        <w:pStyle w:val="ListParagraph"/>
        <w:numPr>
          <w:ilvl w:val="3"/>
          <w:numId w:val="4"/>
        </w:numPr>
        <w:ind w:left="1620" w:hanging="540"/>
        <w:rPr>
          <w:rFonts w:ascii="Arial" w:hAnsi="Arial" w:cs="Arial"/>
        </w:rPr>
      </w:pPr>
      <w:bookmarkStart w:id="9" w:name="_Hlk30070308"/>
      <w:bookmarkEnd w:id="8"/>
      <w:r w:rsidRPr="00157999">
        <w:rPr>
          <w:rFonts w:ascii="Arial" w:hAnsi="Arial" w:cs="Arial"/>
        </w:rPr>
        <w:t xml:space="preserve">Subject to </w:t>
      </w:r>
      <w:r w:rsidR="00C11DC9" w:rsidRPr="00157999">
        <w:rPr>
          <w:rFonts w:ascii="Arial" w:hAnsi="Arial" w:cs="Arial"/>
        </w:rPr>
        <w:t xml:space="preserve">Prior Notice </w:t>
      </w:r>
      <w:r w:rsidRPr="00157999">
        <w:rPr>
          <w:rFonts w:ascii="Arial" w:hAnsi="Arial" w:cs="Arial"/>
        </w:rPr>
        <w:t xml:space="preserve">and </w:t>
      </w:r>
      <w:r w:rsidR="00A6391B" w:rsidRPr="00157999">
        <w:rPr>
          <w:rFonts w:ascii="Arial" w:hAnsi="Arial" w:cs="Arial"/>
        </w:rPr>
        <w:t>A</w:t>
      </w:r>
      <w:r w:rsidRPr="00157999">
        <w:rPr>
          <w:rFonts w:ascii="Arial" w:hAnsi="Arial" w:cs="Arial"/>
        </w:rPr>
        <w:t xml:space="preserve">pproval, which shall not be unreasonably withheld, conveyance of any portion of the Protected Property </w:t>
      </w:r>
      <w:bookmarkEnd w:id="9"/>
      <w:r w:rsidRPr="00157999">
        <w:rPr>
          <w:rFonts w:ascii="Arial" w:hAnsi="Arial" w:cs="Arial"/>
        </w:rPr>
        <w:t xml:space="preserve">to a governmental agency whose purpose is consistent with the Purposes of this Conservation Easement and who would qualify as an assignee under Section </w:t>
      </w:r>
      <w:r w:rsidR="00084E16" w:rsidRPr="00157999">
        <w:rPr>
          <w:rFonts w:ascii="Arial" w:hAnsi="Arial" w:cs="Arial"/>
        </w:rPr>
        <w:t>8</w:t>
      </w:r>
      <w:r w:rsidR="0070559E" w:rsidRPr="00157999">
        <w:rPr>
          <w:rFonts w:ascii="Arial" w:hAnsi="Arial" w:cs="Arial"/>
        </w:rPr>
        <w:t xml:space="preserve"> </w:t>
      </w:r>
      <w:r w:rsidRPr="00157999">
        <w:rPr>
          <w:rFonts w:ascii="Arial" w:hAnsi="Arial" w:cs="Arial"/>
        </w:rPr>
        <w:t>hereof.</w:t>
      </w:r>
    </w:p>
    <w:p w14:paraId="4165348E" w14:textId="77777777" w:rsidR="004E66A9" w:rsidRPr="00157999" w:rsidRDefault="004E66A9" w:rsidP="004E66A9">
      <w:pPr>
        <w:pStyle w:val="ListParagraph"/>
        <w:rPr>
          <w:rFonts w:ascii="Arial" w:hAnsi="Arial" w:cs="Arial"/>
        </w:rPr>
      </w:pPr>
    </w:p>
    <w:p w14:paraId="36CF14FE" w14:textId="67FAFD0E" w:rsidR="004E66A9" w:rsidRPr="00157999" w:rsidRDefault="004E66A9" w:rsidP="00F11073">
      <w:pPr>
        <w:pStyle w:val="ListParagraph"/>
        <w:numPr>
          <w:ilvl w:val="2"/>
          <w:numId w:val="4"/>
        </w:numPr>
        <w:rPr>
          <w:rFonts w:ascii="Arial" w:hAnsi="Arial" w:cs="Arial"/>
        </w:rPr>
      </w:pPr>
      <w:r w:rsidRPr="00157999">
        <w:rPr>
          <w:rFonts w:ascii="Arial" w:hAnsi="Arial" w:cs="Arial"/>
        </w:rPr>
        <w:t xml:space="preserve">Subject to </w:t>
      </w:r>
      <w:r w:rsidR="0087103C" w:rsidRPr="00157999">
        <w:rPr>
          <w:rFonts w:ascii="Arial" w:hAnsi="Arial" w:cs="Arial"/>
        </w:rPr>
        <w:t>Prior Notice and Approval,</w:t>
      </w:r>
      <w:r w:rsidR="001D3151" w:rsidRPr="00157999">
        <w:rPr>
          <w:rFonts w:ascii="Arial" w:hAnsi="Arial" w:cs="Arial"/>
        </w:rPr>
        <w:t xml:space="preserve"> conveyance of any portion of the Protected Property</w:t>
      </w:r>
      <w:r w:rsidR="00E3737B" w:rsidRPr="00157999">
        <w:rPr>
          <w:rFonts w:ascii="Arial" w:hAnsi="Arial" w:cs="Arial"/>
        </w:rPr>
        <w:t xml:space="preserve"> to a third party</w:t>
      </w:r>
      <w:r w:rsidR="007C35DB" w:rsidRPr="00157999">
        <w:rPr>
          <w:rFonts w:ascii="Arial" w:hAnsi="Arial" w:cs="Arial"/>
        </w:rPr>
        <w:t xml:space="preserve"> </w:t>
      </w:r>
      <w:r w:rsidR="00C0711E" w:rsidRPr="00157999">
        <w:rPr>
          <w:rFonts w:ascii="Arial" w:hAnsi="Arial" w:cs="Arial"/>
        </w:rPr>
        <w:t>whose purpose is consisten</w:t>
      </w:r>
      <w:r w:rsidR="00146BBA" w:rsidRPr="00157999">
        <w:rPr>
          <w:rFonts w:ascii="Arial" w:hAnsi="Arial" w:cs="Arial"/>
        </w:rPr>
        <w:t xml:space="preserve">t </w:t>
      </w:r>
      <w:r w:rsidR="003E665A" w:rsidRPr="00157999">
        <w:rPr>
          <w:rFonts w:ascii="Arial" w:hAnsi="Arial" w:cs="Arial"/>
        </w:rPr>
        <w:t>with the Purposes of this Conservation Easement</w:t>
      </w:r>
      <w:r w:rsidR="001C502C" w:rsidRPr="00157999">
        <w:rPr>
          <w:rFonts w:ascii="Arial" w:hAnsi="Arial" w:cs="Arial"/>
        </w:rPr>
        <w:t xml:space="preserve"> a</w:t>
      </w:r>
      <w:r w:rsidR="002E306B" w:rsidRPr="00157999">
        <w:rPr>
          <w:rFonts w:ascii="Arial" w:hAnsi="Arial" w:cs="Arial"/>
        </w:rPr>
        <w:t>nd as defined in</w:t>
      </w:r>
      <w:r w:rsidR="001C502C" w:rsidRPr="00157999">
        <w:rPr>
          <w:rFonts w:ascii="Arial" w:hAnsi="Arial" w:cs="Arial"/>
        </w:rPr>
        <w:t xml:space="preserve"> ECL 15-3303.</w:t>
      </w:r>
    </w:p>
    <w:p w14:paraId="1C3E5BB4" w14:textId="5652A530" w:rsidR="002945FF" w:rsidRPr="00157999" w:rsidRDefault="002945FF" w:rsidP="00B22BD0">
      <w:pPr>
        <w:pStyle w:val="ListParagraph"/>
        <w:ind w:left="1620" w:hanging="540"/>
        <w:rPr>
          <w:rFonts w:ascii="Arial" w:hAnsi="Arial" w:cs="Arial"/>
        </w:rPr>
      </w:pPr>
    </w:p>
    <w:p w14:paraId="002AD1FA" w14:textId="52EFC957" w:rsidR="002945FF" w:rsidRPr="00157999" w:rsidRDefault="00C02ECB" w:rsidP="00F11073">
      <w:pPr>
        <w:pStyle w:val="ListParagraph"/>
        <w:numPr>
          <w:ilvl w:val="1"/>
          <w:numId w:val="4"/>
        </w:numPr>
        <w:rPr>
          <w:rFonts w:ascii="Arial" w:hAnsi="Arial" w:cs="Arial"/>
        </w:rPr>
      </w:pPr>
      <w:r w:rsidRPr="00157999">
        <w:rPr>
          <w:rFonts w:ascii="Arial" w:hAnsi="Arial" w:cs="Arial"/>
          <w:u w:val="single"/>
        </w:rPr>
        <w:t>Structures</w:t>
      </w:r>
      <w:r w:rsidRPr="00157999">
        <w:rPr>
          <w:rFonts w:ascii="Arial" w:hAnsi="Arial" w:cs="Arial"/>
        </w:rPr>
        <w:t xml:space="preserve">. Except as specifically permitted by the terms of this Conservation Easement, no Structure shall be constructed or placed in, on, over or upon the Protected Property. </w:t>
      </w:r>
    </w:p>
    <w:p w14:paraId="2C63973F" w14:textId="77777777" w:rsidR="002945FF" w:rsidRPr="00157999" w:rsidRDefault="002945FF" w:rsidP="002945FF">
      <w:pPr>
        <w:pStyle w:val="ListParagraph"/>
        <w:ind w:left="792"/>
        <w:rPr>
          <w:rFonts w:ascii="Arial" w:hAnsi="Arial" w:cs="Arial"/>
        </w:rPr>
      </w:pPr>
    </w:p>
    <w:p w14:paraId="776297FF" w14:textId="6A201538" w:rsidR="002945FF" w:rsidRPr="00157999" w:rsidRDefault="00C02ECB" w:rsidP="00F11073">
      <w:pPr>
        <w:pStyle w:val="ListParagraph"/>
        <w:numPr>
          <w:ilvl w:val="1"/>
          <w:numId w:val="4"/>
        </w:numPr>
        <w:rPr>
          <w:rFonts w:ascii="Arial" w:hAnsi="Arial" w:cs="Arial"/>
        </w:rPr>
      </w:pPr>
      <w:r w:rsidRPr="00157999">
        <w:rPr>
          <w:rFonts w:ascii="Arial" w:hAnsi="Arial" w:cs="Arial"/>
          <w:u w:val="single"/>
        </w:rPr>
        <w:t>Impervious Surfaces</w:t>
      </w:r>
      <w:r w:rsidRPr="00157999">
        <w:rPr>
          <w:rFonts w:ascii="Arial" w:hAnsi="Arial" w:cs="Arial"/>
        </w:rPr>
        <w:t xml:space="preserve">. Except as specifically permitted by the terms of this Conservation Easement, roads, trails, parking lots, and other such areas on the Protected Property shall not be paved or covered with </w:t>
      </w:r>
      <w:r w:rsidR="0076153C" w:rsidRPr="00157999">
        <w:rPr>
          <w:rFonts w:ascii="Arial" w:hAnsi="Arial" w:cs="Arial"/>
        </w:rPr>
        <w:t>I</w:t>
      </w:r>
      <w:r w:rsidRPr="00157999">
        <w:rPr>
          <w:rFonts w:ascii="Arial" w:hAnsi="Arial" w:cs="Arial"/>
        </w:rPr>
        <w:t xml:space="preserve">mpervious </w:t>
      </w:r>
      <w:r w:rsidR="0076153C" w:rsidRPr="00157999">
        <w:rPr>
          <w:rFonts w:ascii="Arial" w:hAnsi="Arial" w:cs="Arial"/>
        </w:rPr>
        <w:t>S</w:t>
      </w:r>
      <w:r w:rsidRPr="00157999">
        <w:rPr>
          <w:rFonts w:ascii="Arial" w:hAnsi="Arial" w:cs="Arial"/>
        </w:rPr>
        <w:t>urface materials</w:t>
      </w:r>
      <w:r w:rsidR="00EF160D" w:rsidRPr="00157999">
        <w:rPr>
          <w:rFonts w:ascii="Arial" w:hAnsi="Arial" w:cs="Arial"/>
        </w:rPr>
        <w:t>.</w:t>
      </w:r>
    </w:p>
    <w:p w14:paraId="4B6B7C6C" w14:textId="77777777" w:rsidR="002945FF" w:rsidRPr="00157999" w:rsidRDefault="002945FF" w:rsidP="002945FF">
      <w:pPr>
        <w:rPr>
          <w:rFonts w:ascii="Arial" w:hAnsi="Arial" w:cs="Arial"/>
        </w:rPr>
      </w:pPr>
    </w:p>
    <w:p w14:paraId="5A3CFB32" w14:textId="7EFF5DDE" w:rsidR="002945FF" w:rsidRPr="00157999" w:rsidRDefault="00EF160D" w:rsidP="00F11073">
      <w:pPr>
        <w:pStyle w:val="ListParagraph"/>
        <w:numPr>
          <w:ilvl w:val="1"/>
          <w:numId w:val="4"/>
        </w:numPr>
        <w:rPr>
          <w:rFonts w:ascii="Arial" w:hAnsi="Arial" w:cs="Arial"/>
        </w:rPr>
      </w:pPr>
      <w:r w:rsidRPr="00157999">
        <w:rPr>
          <w:rFonts w:ascii="Arial" w:hAnsi="Arial" w:cs="Arial"/>
          <w:u w:val="single"/>
        </w:rPr>
        <w:t>Utilities</w:t>
      </w:r>
      <w:r w:rsidRPr="00157999">
        <w:rPr>
          <w:rFonts w:ascii="Arial" w:hAnsi="Arial" w:cs="Arial"/>
        </w:rPr>
        <w:t xml:space="preserve">. No new telephone, cellular, fiber optic, cable television, electric, gas, water, sewer or other </w:t>
      </w:r>
      <w:r w:rsidR="00A16EF7" w:rsidRPr="00157999">
        <w:rPr>
          <w:rFonts w:ascii="Arial" w:hAnsi="Arial" w:cs="Arial"/>
        </w:rPr>
        <w:t>U</w:t>
      </w:r>
      <w:r w:rsidRPr="00157999">
        <w:rPr>
          <w:rFonts w:ascii="Arial" w:hAnsi="Arial" w:cs="Arial"/>
        </w:rPr>
        <w:t>tilities, Structures and towers shall be located over, under, in, on, upon or above the Protected Property, except as follows:</w:t>
      </w:r>
    </w:p>
    <w:p w14:paraId="25C0F966" w14:textId="77777777" w:rsidR="005A0EA7" w:rsidRPr="00157999" w:rsidRDefault="005A0EA7" w:rsidP="005A0EA7">
      <w:pPr>
        <w:rPr>
          <w:rFonts w:ascii="Arial" w:hAnsi="Arial" w:cs="Arial"/>
        </w:rPr>
      </w:pPr>
    </w:p>
    <w:p w14:paraId="28DD271E" w14:textId="754A541F" w:rsidR="002945FF" w:rsidRPr="00157999" w:rsidRDefault="00EF160D" w:rsidP="00F11073">
      <w:pPr>
        <w:pStyle w:val="ListParagraph"/>
        <w:numPr>
          <w:ilvl w:val="2"/>
          <w:numId w:val="4"/>
        </w:numPr>
        <w:ind w:left="1260" w:hanging="540"/>
        <w:rPr>
          <w:rFonts w:ascii="Arial" w:hAnsi="Arial" w:cs="Arial"/>
        </w:rPr>
      </w:pPr>
      <w:r w:rsidRPr="00157999">
        <w:rPr>
          <w:rFonts w:ascii="Arial" w:hAnsi="Arial" w:cs="Arial"/>
        </w:rPr>
        <w:t xml:space="preserve">Pursuant to the provisions of Section 49-0305 of the ECL when no reasonable alternative exists and only to the minimum extent necessary to accommodate the new </w:t>
      </w:r>
      <w:proofErr w:type="gramStart"/>
      <w:r w:rsidRPr="00157999">
        <w:rPr>
          <w:rFonts w:ascii="Arial" w:hAnsi="Arial" w:cs="Arial"/>
        </w:rPr>
        <w:t>utility;</w:t>
      </w:r>
      <w:proofErr w:type="gramEnd"/>
      <w:r w:rsidRPr="00157999">
        <w:rPr>
          <w:rFonts w:ascii="Arial" w:hAnsi="Arial" w:cs="Arial"/>
        </w:rPr>
        <w:t xml:space="preserve"> </w:t>
      </w:r>
    </w:p>
    <w:p w14:paraId="3F8A3202" w14:textId="77777777" w:rsidR="005A0EA7" w:rsidRPr="00157999" w:rsidRDefault="005A0EA7" w:rsidP="005A0EA7">
      <w:pPr>
        <w:pStyle w:val="ListParagraph"/>
        <w:ind w:left="1260"/>
        <w:rPr>
          <w:rFonts w:ascii="Arial" w:hAnsi="Arial" w:cs="Arial"/>
        </w:rPr>
      </w:pPr>
    </w:p>
    <w:p w14:paraId="6D4D0FFC" w14:textId="789E091E" w:rsidR="002945FF" w:rsidRPr="00157999" w:rsidRDefault="00EF160D" w:rsidP="00F11073">
      <w:pPr>
        <w:pStyle w:val="ListParagraph"/>
        <w:numPr>
          <w:ilvl w:val="2"/>
          <w:numId w:val="4"/>
        </w:numPr>
        <w:ind w:left="1260" w:hanging="540"/>
        <w:rPr>
          <w:rFonts w:ascii="Arial" w:hAnsi="Arial" w:cs="Arial"/>
        </w:rPr>
      </w:pPr>
      <w:r w:rsidRPr="00157999">
        <w:rPr>
          <w:rFonts w:ascii="Arial" w:hAnsi="Arial" w:cs="Arial"/>
        </w:rPr>
        <w:t xml:space="preserve">Pursuant to the provisions of Section 49-0307 of the </w:t>
      </w:r>
      <w:proofErr w:type="gramStart"/>
      <w:r w:rsidRPr="00157999">
        <w:rPr>
          <w:rFonts w:ascii="Arial" w:hAnsi="Arial" w:cs="Arial"/>
        </w:rPr>
        <w:t>ECL;</w:t>
      </w:r>
      <w:proofErr w:type="gramEnd"/>
    </w:p>
    <w:p w14:paraId="61D0BCAE" w14:textId="77777777" w:rsidR="00D979C7" w:rsidRPr="00157999" w:rsidRDefault="00D979C7" w:rsidP="00D979C7">
      <w:pPr>
        <w:rPr>
          <w:rFonts w:ascii="Arial" w:hAnsi="Arial" w:cs="Arial"/>
        </w:rPr>
      </w:pPr>
    </w:p>
    <w:p w14:paraId="40D9D175" w14:textId="33AD3D3C" w:rsidR="002945FF" w:rsidRPr="00157999" w:rsidRDefault="00EF160D" w:rsidP="00F11073">
      <w:pPr>
        <w:pStyle w:val="ListParagraph"/>
        <w:numPr>
          <w:ilvl w:val="2"/>
          <w:numId w:val="4"/>
        </w:numPr>
        <w:ind w:left="1260" w:hanging="540"/>
        <w:rPr>
          <w:rFonts w:ascii="Arial" w:hAnsi="Arial" w:cs="Arial"/>
        </w:rPr>
      </w:pPr>
      <w:r w:rsidRPr="00157999">
        <w:rPr>
          <w:rFonts w:ascii="Arial" w:hAnsi="Arial" w:cs="Arial"/>
        </w:rPr>
        <w:t xml:space="preserve">Municipal or publicly regulated </w:t>
      </w:r>
      <w:r w:rsidR="00E86B57" w:rsidRPr="00157999">
        <w:rPr>
          <w:rFonts w:ascii="Arial" w:hAnsi="Arial" w:cs="Arial"/>
        </w:rPr>
        <w:t>U</w:t>
      </w:r>
      <w:r w:rsidRPr="00157999">
        <w:rPr>
          <w:rFonts w:ascii="Arial" w:hAnsi="Arial" w:cs="Arial"/>
        </w:rPr>
        <w:t>tilities located within</w:t>
      </w:r>
      <w:r w:rsidR="000161EA" w:rsidRPr="00157999">
        <w:rPr>
          <w:rFonts w:ascii="Arial" w:hAnsi="Arial" w:cs="Arial"/>
        </w:rPr>
        <w:t xml:space="preserve"> any public right of way easements</w:t>
      </w:r>
      <w:r w:rsidRPr="00157999">
        <w:rPr>
          <w:rFonts w:ascii="Arial" w:hAnsi="Arial" w:cs="Arial"/>
        </w:rPr>
        <w:t>, or within 30 feet of any public right of way easements</w:t>
      </w:r>
      <w:r w:rsidR="000161EA" w:rsidRPr="00157999">
        <w:rPr>
          <w:rFonts w:ascii="Arial" w:hAnsi="Arial" w:cs="Arial"/>
        </w:rPr>
        <w:t>, either of</w:t>
      </w:r>
      <w:r w:rsidRPr="00157999">
        <w:rPr>
          <w:rFonts w:ascii="Arial" w:hAnsi="Arial" w:cs="Arial"/>
        </w:rPr>
        <w:t xml:space="preserve"> which run through the Protected Property; or</w:t>
      </w:r>
    </w:p>
    <w:p w14:paraId="1812FDB7" w14:textId="77777777" w:rsidR="005A0EA7" w:rsidRPr="00157999" w:rsidRDefault="005A0EA7" w:rsidP="005A0EA7">
      <w:pPr>
        <w:pStyle w:val="ListParagraph"/>
        <w:ind w:left="1260"/>
        <w:rPr>
          <w:rFonts w:ascii="Arial" w:hAnsi="Arial" w:cs="Arial"/>
        </w:rPr>
      </w:pPr>
    </w:p>
    <w:p w14:paraId="73FE9BF0" w14:textId="3623BCA3" w:rsidR="002945FF" w:rsidRPr="00157999" w:rsidRDefault="00EF160D" w:rsidP="00F11073">
      <w:pPr>
        <w:pStyle w:val="ListParagraph"/>
        <w:numPr>
          <w:ilvl w:val="2"/>
          <w:numId w:val="4"/>
        </w:numPr>
        <w:ind w:left="1260" w:hanging="540"/>
        <w:rPr>
          <w:rFonts w:ascii="Arial" w:hAnsi="Arial" w:cs="Arial"/>
        </w:rPr>
      </w:pPr>
      <w:r w:rsidRPr="00157999">
        <w:rPr>
          <w:rFonts w:ascii="Arial" w:hAnsi="Arial" w:cs="Arial"/>
        </w:rPr>
        <w:t xml:space="preserve">Any utility corridors, structures or towers that are proposed to be built in the future and specifically permitted by the terms of this Conservation Easement, or with the prior approval of Grantee. </w:t>
      </w:r>
    </w:p>
    <w:p w14:paraId="14088FC3" w14:textId="77777777" w:rsidR="002945FF" w:rsidRPr="00157999" w:rsidRDefault="002945FF" w:rsidP="002945FF">
      <w:pPr>
        <w:pStyle w:val="ListParagraph"/>
        <w:ind w:left="1224"/>
        <w:rPr>
          <w:rFonts w:ascii="Arial" w:hAnsi="Arial" w:cs="Arial"/>
        </w:rPr>
      </w:pPr>
    </w:p>
    <w:p w14:paraId="3C41B607" w14:textId="3481D2AA" w:rsidR="002945FF" w:rsidRPr="00157999" w:rsidRDefault="003215DB" w:rsidP="00F11073">
      <w:pPr>
        <w:pStyle w:val="ListParagraph"/>
        <w:numPr>
          <w:ilvl w:val="1"/>
          <w:numId w:val="4"/>
        </w:numPr>
        <w:rPr>
          <w:rFonts w:ascii="Arial" w:hAnsi="Arial" w:cs="Arial"/>
        </w:rPr>
      </w:pPr>
      <w:r w:rsidRPr="00157999">
        <w:rPr>
          <w:rFonts w:ascii="Arial" w:hAnsi="Arial" w:cs="Arial"/>
          <w:u w:val="single"/>
        </w:rPr>
        <w:t xml:space="preserve">Forest Management </w:t>
      </w:r>
      <w:r w:rsidR="002A1C99" w:rsidRPr="00157999">
        <w:rPr>
          <w:rFonts w:ascii="Arial" w:hAnsi="Arial" w:cs="Arial"/>
          <w:u w:val="single"/>
        </w:rPr>
        <w:t>Activities</w:t>
      </w:r>
      <w:r w:rsidR="002A1C99" w:rsidRPr="00157999">
        <w:rPr>
          <w:rFonts w:ascii="Arial" w:hAnsi="Arial" w:cs="Arial"/>
        </w:rPr>
        <w:t xml:space="preserve"> </w:t>
      </w:r>
      <w:r w:rsidR="002A1C99" w:rsidRPr="00157999">
        <w:rPr>
          <w:rFonts w:ascii="Arial" w:hAnsi="Arial" w:cs="Arial"/>
          <w:color w:val="4472C4" w:themeColor="accent1"/>
        </w:rPr>
        <w:t>(OPTIONAL)</w:t>
      </w:r>
      <w:r w:rsidRPr="00157999">
        <w:rPr>
          <w:rFonts w:ascii="Arial" w:hAnsi="Arial" w:cs="Arial"/>
        </w:rPr>
        <w:t xml:space="preserve">. Forest Management Activities shall be conducted on the Protected Property only in compliance with Section </w:t>
      </w:r>
      <w:r w:rsidR="00E02CA1" w:rsidRPr="00157999">
        <w:rPr>
          <w:rFonts w:ascii="Arial" w:hAnsi="Arial" w:cs="Arial"/>
        </w:rPr>
        <w:t>6.1</w:t>
      </w:r>
      <w:r w:rsidR="00DF19AA" w:rsidRPr="00157999">
        <w:rPr>
          <w:rFonts w:ascii="Arial" w:hAnsi="Arial" w:cs="Arial"/>
        </w:rPr>
        <w:t xml:space="preserve"> </w:t>
      </w:r>
      <w:r w:rsidRPr="00157999">
        <w:rPr>
          <w:rFonts w:ascii="Arial" w:hAnsi="Arial" w:cs="Arial"/>
        </w:rPr>
        <w:t>of this Conservation Easement</w:t>
      </w:r>
      <w:r w:rsidR="00116BEB" w:rsidRPr="00157999">
        <w:rPr>
          <w:rFonts w:ascii="Arial" w:hAnsi="Arial" w:cs="Arial"/>
        </w:rPr>
        <w:t>.</w:t>
      </w:r>
      <w:r w:rsidR="00C962CB" w:rsidRPr="00157999">
        <w:rPr>
          <w:rFonts w:ascii="Arial" w:hAnsi="Arial" w:cs="Arial"/>
        </w:rPr>
        <w:t xml:space="preserve"> </w:t>
      </w:r>
    </w:p>
    <w:p w14:paraId="6E7925AD" w14:textId="77777777" w:rsidR="002945FF" w:rsidRPr="00157999" w:rsidRDefault="002945FF" w:rsidP="002945FF">
      <w:pPr>
        <w:pStyle w:val="ListParagraph"/>
        <w:ind w:left="792"/>
        <w:rPr>
          <w:rFonts w:ascii="Arial" w:hAnsi="Arial" w:cs="Arial"/>
        </w:rPr>
      </w:pPr>
    </w:p>
    <w:p w14:paraId="12617EB7" w14:textId="11CE966D" w:rsidR="002945FF" w:rsidRPr="00157999" w:rsidRDefault="002A1C99" w:rsidP="00F11073">
      <w:pPr>
        <w:pStyle w:val="ListParagraph"/>
        <w:numPr>
          <w:ilvl w:val="1"/>
          <w:numId w:val="4"/>
        </w:numPr>
        <w:rPr>
          <w:rFonts w:ascii="Arial" w:hAnsi="Arial" w:cs="Arial"/>
        </w:rPr>
      </w:pPr>
      <w:r w:rsidRPr="00157999">
        <w:rPr>
          <w:rFonts w:ascii="Arial" w:hAnsi="Arial" w:cs="Arial"/>
          <w:u w:val="single"/>
        </w:rPr>
        <w:t>Agriculture</w:t>
      </w:r>
      <w:r w:rsidRPr="00157999">
        <w:rPr>
          <w:rFonts w:ascii="Arial" w:hAnsi="Arial" w:cs="Arial"/>
        </w:rPr>
        <w:t xml:space="preserve"> </w:t>
      </w:r>
      <w:r w:rsidRPr="00157999">
        <w:rPr>
          <w:rFonts w:ascii="Arial" w:hAnsi="Arial" w:cs="Arial"/>
          <w:color w:val="4472C4" w:themeColor="accent1"/>
        </w:rPr>
        <w:t>(OPTIONAL)</w:t>
      </w:r>
      <w:r w:rsidR="00A664CB" w:rsidRPr="00157999">
        <w:rPr>
          <w:rFonts w:ascii="Arial" w:hAnsi="Arial" w:cs="Arial"/>
        </w:rPr>
        <w:t xml:space="preserve">.  </w:t>
      </w:r>
      <w:r w:rsidR="00E122CC" w:rsidRPr="00157999">
        <w:rPr>
          <w:rFonts w:ascii="Arial" w:hAnsi="Arial" w:cs="Arial"/>
        </w:rPr>
        <w:t>Agriculture</w:t>
      </w:r>
      <w:r w:rsidR="00304FBD" w:rsidRPr="00157999">
        <w:rPr>
          <w:rFonts w:ascii="Arial" w:hAnsi="Arial" w:cs="Arial"/>
        </w:rPr>
        <w:t xml:space="preserve"> </w:t>
      </w:r>
      <w:r w:rsidR="008F540D" w:rsidRPr="00157999">
        <w:rPr>
          <w:rFonts w:ascii="Arial" w:hAnsi="Arial" w:cs="Arial"/>
        </w:rPr>
        <w:t>shall</w:t>
      </w:r>
      <w:r w:rsidR="00304FBD" w:rsidRPr="00157999">
        <w:rPr>
          <w:rFonts w:ascii="Arial" w:hAnsi="Arial" w:cs="Arial"/>
        </w:rPr>
        <w:t xml:space="preserve"> be conducted on the Protected Property only in compliance with </w:t>
      </w:r>
      <w:r w:rsidR="00227D56" w:rsidRPr="00157999">
        <w:rPr>
          <w:rFonts w:ascii="Arial" w:hAnsi="Arial" w:cs="Arial"/>
        </w:rPr>
        <w:t>S</w:t>
      </w:r>
      <w:r w:rsidR="00304FBD" w:rsidRPr="00157999">
        <w:rPr>
          <w:rFonts w:ascii="Arial" w:hAnsi="Arial" w:cs="Arial"/>
        </w:rPr>
        <w:t xml:space="preserve">ection </w:t>
      </w:r>
      <w:r w:rsidR="00E02CA1" w:rsidRPr="00157999">
        <w:rPr>
          <w:rFonts w:ascii="Arial" w:hAnsi="Arial" w:cs="Arial"/>
        </w:rPr>
        <w:t xml:space="preserve">6.2 </w:t>
      </w:r>
      <w:r w:rsidR="00304FBD" w:rsidRPr="00157999">
        <w:rPr>
          <w:rFonts w:ascii="Arial" w:hAnsi="Arial" w:cs="Arial"/>
        </w:rPr>
        <w:t>of this Conservation Easement</w:t>
      </w:r>
      <w:r w:rsidR="00A664CB" w:rsidRPr="00157999">
        <w:rPr>
          <w:rFonts w:ascii="Arial" w:hAnsi="Arial" w:cs="Arial"/>
        </w:rPr>
        <w:t xml:space="preserve">. </w:t>
      </w:r>
    </w:p>
    <w:p w14:paraId="6569911F" w14:textId="77777777" w:rsidR="002945FF" w:rsidRPr="00157999" w:rsidRDefault="002945FF" w:rsidP="002945FF">
      <w:pPr>
        <w:rPr>
          <w:rFonts w:ascii="Arial" w:hAnsi="Arial" w:cs="Arial"/>
        </w:rPr>
      </w:pPr>
    </w:p>
    <w:p w14:paraId="2E3CDBC0" w14:textId="62ECC6AC" w:rsidR="002945FF" w:rsidRPr="00157999" w:rsidRDefault="00782F92" w:rsidP="00F11073">
      <w:pPr>
        <w:pStyle w:val="ListParagraph"/>
        <w:numPr>
          <w:ilvl w:val="1"/>
          <w:numId w:val="4"/>
        </w:numPr>
        <w:rPr>
          <w:rFonts w:ascii="Arial" w:hAnsi="Arial" w:cs="Arial"/>
        </w:rPr>
      </w:pPr>
      <w:r w:rsidRPr="00157999">
        <w:rPr>
          <w:rFonts w:ascii="Arial" w:hAnsi="Arial" w:cs="Arial"/>
          <w:u w:val="single"/>
        </w:rPr>
        <w:t xml:space="preserve">Non-motorized </w:t>
      </w:r>
      <w:r w:rsidR="008F540D" w:rsidRPr="00157999">
        <w:rPr>
          <w:rFonts w:ascii="Arial" w:hAnsi="Arial" w:cs="Arial"/>
          <w:u w:val="single"/>
        </w:rPr>
        <w:t xml:space="preserve">Public Trail and Public Trail </w:t>
      </w:r>
      <w:r w:rsidR="002A1C99" w:rsidRPr="00157999">
        <w:rPr>
          <w:rFonts w:ascii="Arial" w:hAnsi="Arial" w:cs="Arial"/>
          <w:u w:val="single"/>
        </w:rPr>
        <w:t>Access</w:t>
      </w:r>
      <w:r w:rsidR="002A1C99" w:rsidRPr="00157999">
        <w:rPr>
          <w:rFonts w:ascii="Arial" w:hAnsi="Arial" w:cs="Arial"/>
        </w:rPr>
        <w:t xml:space="preserve"> </w:t>
      </w:r>
      <w:r w:rsidR="002A1C99" w:rsidRPr="00157999">
        <w:rPr>
          <w:rFonts w:ascii="Arial" w:hAnsi="Arial" w:cs="Arial"/>
          <w:color w:val="4472C4" w:themeColor="accent1"/>
        </w:rPr>
        <w:t>(OPTIONAL)</w:t>
      </w:r>
      <w:r w:rsidR="008F540D" w:rsidRPr="00157999">
        <w:rPr>
          <w:rFonts w:ascii="Arial" w:hAnsi="Arial" w:cs="Arial"/>
        </w:rPr>
        <w:t xml:space="preserve">. </w:t>
      </w:r>
      <w:r w:rsidR="00D928E8" w:rsidRPr="00157999">
        <w:rPr>
          <w:rFonts w:ascii="Arial" w:hAnsi="Arial" w:cs="Arial"/>
        </w:rPr>
        <w:t xml:space="preserve">Non-motorized </w:t>
      </w:r>
      <w:r w:rsidR="008F540D" w:rsidRPr="00157999">
        <w:rPr>
          <w:rFonts w:ascii="Arial" w:hAnsi="Arial" w:cs="Arial"/>
        </w:rPr>
        <w:t xml:space="preserve">Public Trails and Public Trail Access shall be conducted on the Protected Property only in compliance with Section </w:t>
      </w:r>
      <w:r w:rsidR="00E02CA1" w:rsidRPr="00157999">
        <w:rPr>
          <w:rFonts w:ascii="Arial" w:hAnsi="Arial" w:cs="Arial"/>
        </w:rPr>
        <w:t xml:space="preserve">5.4 </w:t>
      </w:r>
      <w:r w:rsidR="008F540D" w:rsidRPr="00157999">
        <w:rPr>
          <w:rFonts w:ascii="Arial" w:hAnsi="Arial" w:cs="Arial"/>
        </w:rPr>
        <w:t>of this Conservation Easement.</w:t>
      </w:r>
      <w:r w:rsidR="00DA21B0" w:rsidRPr="00157999">
        <w:rPr>
          <w:rFonts w:ascii="Arial" w:hAnsi="Arial" w:cs="Arial"/>
        </w:rPr>
        <w:t xml:space="preserve"> </w:t>
      </w:r>
    </w:p>
    <w:p w14:paraId="22AFAD0C" w14:textId="5662FAD0" w:rsidR="002945FF" w:rsidRPr="00157999" w:rsidRDefault="008F540D" w:rsidP="002945FF">
      <w:pPr>
        <w:rPr>
          <w:rFonts w:ascii="Arial" w:hAnsi="Arial" w:cs="Arial"/>
        </w:rPr>
      </w:pPr>
      <w:r w:rsidRPr="00157999">
        <w:rPr>
          <w:rFonts w:ascii="Arial" w:hAnsi="Arial" w:cs="Arial"/>
        </w:rPr>
        <w:t xml:space="preserve"> </w:t>
      </w:r>
    </w:p>
    <w:p w14:paraId="43F0D9A2" w14:textId="2B9C23EF" w:rsidR="002945FF" w:rsidRPr="00157999" w:rsidRDefault="008B095B" w:rsidP="00F11073">
      <w:pPr>
        <w:pStyle w:val="ListParagraph"/>
        <w:numPr>
          <w:ilvl w:val="1"/>
          <w:numId w:val="4"/>
        </w:numPr>
        <w:rPr>
          <w:rFonts w:ascii="Arial" w:hAnsi="Arial" w:cs="Arial"/>
        </w:rPr>
      </w:pPr>
      <w:r w:rsidRPr="00157999">
        <w:rPr>
          <w:rFonts w:ascii="Arial" w:hAnsi="Arial" w:cs="Arial"/>
          <w:u w:val="single"/>
        </w:rPr>
        <w:t>Waste Disposal or Storage of Hazardous or Toxic Materials or Waste</w:t>
      </w:r>
      <w:r w:rsidRPr="00157999">
        <w:rPr>
          <w:rFonts w:ascii="Arial" w:hAnsi="Arial" w:cs="Arial"/>
        </w:rPr>
        <w:t xml:space="preserve">.  </w:t>
      </w:r>
    </w:p>
    <w:p w14:paraId="201B421F" w14:textId="77777777" w:rsidR="005A0EA7" w:rsidRPr="00157999" w:rsidRDefault="005A0EA7" w:rsidP="005A0EA7">
      <w:pPr>
        <w:rPr>
          <w:rFonts w:ascii="Arial" w:hAnsi="Arial" w:cs="Arial"/>
        </w:rPr>
      </w:pPr>
    </w:p>
    <w:p w14:paraId="7B230D27" w14:textId="6EEA26FC" w:rsidR="002945FF" w:rsidRPr="00157999" w:rsidRDefault="00EF160D" w:rsidP="00F11073">
      <w:pPr>
        <w:pStyle w:val="ListParagraph"/>
        <w:numPr>
          <w:ilvl w:val="2"/>
          <w:numId w:val="4"/>
        </w:numPr>
        <w:ind w:left="1260" w:hanging="540"/>
        <w:rPr>
          <w:rFonts w:ascii="Arial" w:hAnsi="Arial" w:cs="Arial"/>
        </w:rPr>
      </w:pPr>
      <w:r w:rsidRPr="00157999">
        <w:rPr>
          <w:rFonts w:ascii="Arial" w:hAnsi="Arial" w:cs="Arial"/>
        </w:rPr>
        <w:t xml:space="preserve">The dumping or storage of ashes (except those generated from onsite heating), trash, </w:t>
      </w:r>
      <w:r w:rsidR="00077260" w:rsidRPr="00157999">
        <w:rPr>
          <w:rFonts w:ascii="Arial" w:hAnsi="Arial" w:cs="Arial"/>
        </w:rPr>
        <w:t>W</w:t>
      </w:r>
      <w:r w:rsidRPr="00157999">
        <w:rPr>
          <w:rFonts w:ascii="Arial" w:hAnsi="Arial" w:cs="Arial"/>
        </w:rPr>
        <w:t xml:space="preserve">aste, non-composted organic waste, </w:t>
      </w:r>
      <w:r w:rsidR="00455796" w:rsidRPr="00157999">
        <w:rPr>
          <w:rFonts w:ascii="Arial" w:hAnsi="Arial" w:cs="Arial"/>
        </w:rPr>
        <w:t>S</w:t>
      </w:r>
      <w:r w:rsidRPr="00157999">
        <w:rPr>
          <w:rFonts w:ascii="Arial" w:hAnsi="Arial" w:cs="Arial"/>
        </w:rPr>
        <w:t xml:space="preserve">ewage, scrap material, sediment discharges, oil and its by-products, leached compounds, toxic fumes, or garbage, on any portion of the Protected Property is prohibited, </w:t>
      </w:r>
      <w:r w:rsidR="001C3ABE" w:rsidRPr="00157999">
        <w:rPr>
          <w:rFonts w:ascii="Arial" w:hAnsi="Arial" w:cs="Arial"/>
        </w:rPr>
        <w:t>except as specifically permitted, or reserved, by the terms of this Conservation Easement</w:t>
      </w:r>
      <w:r w:rsidRPr="00157999">
        <w:rPr>
          <w:rFonts w:ascii="Arial" w:hAnsi="Arial" w:cs="Arial"/>
        </w:rPr>
        <w:t xml:space="preserve">. </w:t>
      </w:r>
    </w:p>
    <w:p w14:paraId="18866BB3" w14:textId="77777777" w:rsidR="005A0EA7" w:rsidRPr="00157999" w:rsidRDefault="005A0EA7" w:rsidP="005A0EA7">
      <w:pPr>
        <w:pStyle w:val="ListParagraph"/>
        <w:ind w:left="1260"/>
        <w:rPr>
          <w:rFonts w:ascii="Arial" w:hAnsi="Arial" w:cs="Arial"/>
        </w:rPr>
      </w:pPr>
    </w:p>
    <w:p w14:paraId="2F89489A" w14:textId="77DE6B6B" w:rsidR="002945FF" w:rsidRPr="00157999" w:rsidRDefault="00EF160D" w:rsidP="00F11073">
      <w:pPr>
        <w:pStyle w:val="ListParagraph"/>
        <w:numPr>
          <w:ilvl w:val="2"/>
          <w:numId w:val="4"/>
        </w:numPr>
        <w:ind w:left="1260" w:hanging="540"/>
        <w:rPr>
          <w:rFonts w:ascii="Arial" w:hAnsi="Arial" w:cs="Arial"/>
        </w:rPr>
      </w:pPr>
      <w:r w:rsidRPr="00157999">
        <w:rPr>
          <w:rFonts w:ascii="Arial" w:hAnsi="Arial" w:cs="Arial"/>
        </w:rPr>
        <w:t xml:space="preserve">No </w:t>
      </w:r>
      <w:r w:rsidR="00455796" w:rsidRPr="00157999">
        <w:rPr>
          <w:rFonts w:ascii="Arial" w:hAnsi="Arial" w:cs="Arial"/>
        </w:rPr>
        <w:t>W</w:t>
      </w:r>
      <w:r w:rsidRPr="00157999">
        <w:rPr>
          <w:rFonts w:ascii="Arial" w:hAnsi="Arial" w:cs="Arial"/>
        </w:rPr>
        <w:t xml:space="preserve">astewater or </w:t>
      </w:r>
      <w:r w:rsidR="00455796" w:rsidRPr="00157999">
        <w:rPr>
          <w:rFonts w:ascii="Arial" w:hAnsi="Arial" w:cs="Arial"/>
        </w:rPr>
        <w:t>S</w:t>
      </w:r>
      <w:r w:rsidRPr="00157999">
        <w:rPr>
          <w:rFonts w:ascii="Arial" w:hAnsi="Arial" w:cs="Arial"/>
        </w:rPr>
        <w:t xml:space="preserve">ewage, chemical wastes or other hazardous waste materials may be dumped or stored on the Protected Property except as provided for herein. </w:t>
      </w:r>
      <w:r w:rsidR="00A253CB" w:rsidRPr="00157999">
        <w:rPr>
          <w:rFonts w:ascii="Arial" w:hAnsi="Arial" w:cs="Arial"/>
        </w:rPr>
        <w:t>For the purposes of this Conservation Easement, the term “</w:t>
      </w:r>
      <w:r w:rsidR="00731432" w:rsidRPr="00157999">
        <w:rPr>
          <w:rFonts w:ascii="Arial" w:hAnsi="Arial" w:cs="Arial"/>
        </w:rPr>
        <w:t>Wastewater” shall be defined as water that is not Storm Water, is contaminated with pollutants and is or will be discarded.</w:t>
      </w:r>
    </w:p>
    <w:p w14:paraId="2ACBED52" w14:textId="77777777" w:rsidR="005A0EA7" w:rsidRPr="00157999" w:rsidRDefault="005A0EA7" w:rsidP="005A0EA7">
      <w:pPr>
        <w:rPr>
          <w:rFonts w:ascii="Arial" w:hAnsi="Arial" w:cs="Arial"/>
        </w:rPr>
      </w:pPr>
    </w:p>
    <w:p w14:paraId="34495A3C" w14:textId="7DC0A4E0" w:rsidR="002945FF" w:rsidRPr="00157999" w:rsidRDefault="00EF160D" w:rsidP="00F11073">
      <w:pPr>
        <w:pStyle w:val="ListParagraph"/>
        <w:numPr>
          <w:ilvl w:val="2"/>
          <w:numId w:val="4"/>
        </w:numPr>
        <w:ind w:left="1260" w:hanging="540"/>
        <w:rPr>
          <w:rFonts w:ascii="Arial" w:hAnsi="Arial" w:cs="Arial"/>
        </w:rPr>
      </w:pPr>
      <w:r w:rsidRPr="00157999">
        <w:rPr>
          <w:rFonts w:ascii="Arial" w:hAnsi="Arial" w:cs="Arial"/>
        </w:rPr>
        <w:t xml:space="preserve">Grantor shall ensure the removal of any trash or debris (except for organic logging debris) from the Protected Property caused by its own activities or the activities of its lessees, </w:t>
      </w:r>
      <w:proofErr w:type="gramStart"/>
      <w:r w:rsidRPr="00157999">
        <w:rPr>
          <w:rFonts w:ascii="Arial" w:hAnsi="Arial" w:cs="Arial"/>
        </w:rPr>
        <w:t>contractors</w:t>
      </w:r>
      <w:proofErr w:type="gramEnd"/>
      <w:r w:rsidRPr="00157999">
        <w:rPr>
          <w:rFonts w:ascii="Arial" w:hAnsi="Arial" w:cs="Arial"/>
        </w:rPr>
        <w:t xml:space="preserve"> or guests. </w:t>
      </w:r>
    </w:p>
    <w:p w14:paraId="628232C3" w14:textId="77777777" w:rsidR="005A0EA7" w:rsidRPr="00157999" w:rsidRDefault="005A0EA7" w:rsidP="005A0EA7">
      <w:pPr>
        <w:rPr>
          <w:rFonts w:ascii="Arial" w:hAnsi="Arial" w:cs="Arial"/>
        </w:rPr>
      </w:pPr>
    </w:p>
    <w:p w14:paraId="551A1144" w14:textId="0B517AD6" w:rsidR="002945FF" w:rsidRPr="00157999" w:rsidRDefault="00EF160D" w:rsidP="00F11073">
      <w:pPr>
        <w:pStyle w:val="ListParagraph"/>
        <w:numPr>
          <w:ilvl w:val="2"/>
          <w:numId w:val="4"/>
        </w:numPr>
        <w:ind w:left="1260" w:hanging="540"/>
        <w:rPr>
          <w:rFonts w:ascii="Arial" w:hAnsi="Arial" w:cs="Arial"/>
        </w:rPr>
      </w:pPr>
      <w:r w:rsidRPr="00157999">
        <w:rPr>
          <w:rFonts w:ascii="Arial" w:hAnsi="Arial" w:cs="Arial"/>
        </w:rPr>
        <w:t>Grantee shall ensure the removal of any trash or debris from the Protected Property caused by its own activities or Public Recreational Use of the Protected Property.</w:t>
      </w:r>
    </w:p>
    <w:p w14:paraId="4FE2102D" w14:textId="77777777" w:rsidR="002945FF" w:rsidRPr="00157999" w:rsidRDefault="002945FF" w:rsidP="002945FF">
      <w:pPr>
        <w:pStyle w:val="ListParagraph"/>
        <w:ind w:left="1224"/>
        <w:rPr>
          <w:rFonts w:ascii="Arial" w:hAnsi="Arial" w:cs="Arial"/>
        </w:rPr>
      </w:pPr>
    </w:p>
    <w:p w14:paraId="61C43D6E" w14:textId="2F4545AB" w:rsidR="002945FF" w:rsidRPr="00157999" w:rsidRDefault="005E70DA" w:rsidP="00F11073">
      <w:pPr>
        <w:pStyle w:val="ListParagraph"/>
        <w:numPr>
          <w:ilvl w:val="1"/>
          <w:numId w:val="4"/>
        </w:numPr>
        <w:ind w:left="900" w:hanging="540"/>
        <w:rPr>
          <w:rFonts w:ascii="Arial" w:hAnsi="Arial" w:cs="Arial"/>
        </w:rPr>
      </w:pPr>
      <w:r w:rsidRPr="00157999">
        <w:rPr>
          <w:rFonts w:ascii="Arial" w:hAnsi="Arial" w:cs="Arial"/>
          <w:u w:val="single"/>
        </w:rPr>
        <w:t>Mining; Sand and Gravel Use</w:t>
      </w:r>
      <w:r w:rsidR="00D71985" w:rsidRPr="00157999">
        <w:rPr>
          <w:rFonts w:ascii="Arial" w:hAnsi="Arial" w:cs="Arial"/>
        </w:rPr>
        <w:t>.  Mining of the Protected Property is prohibited</w:t>
      </w:r>
      <w:r w:rsidR="00563208" w:rsidRPr="00157999">
        <w:rPr>
          <w:rFonts w:ascii="Arial" w:hAnsi="Arial" w:cs="Arial"/>
        </w:rPr>
        <w:t xml:space="preserve"> except as permitted below and with Prior Notice and Approval</w:t>
      </w:r>
      <w:r w:rsidR="005C5A28" w:rsidRPr="00157999">
        <w:rPr>
          <w:rFonts w:ascii="Arial" w:hAnsi="Arial" w:cs="Arial"/>
        </w:rPr>
        <w:t>:</w:t>
      </w:r>
    </w:p>
    <w:p w14:paraId="7AF7D523" w14:textId="5615639A" w:rsidR="005C5A28" w:rsidRPr="00157999" w:rsidRDefault="00BF5827" w:rsidP="00F11073">
      <w:pPr>
        <w:pStyle w:val="ListParagraph"/>
        <w:numPr>
          <w:ilvl w:val="2"/>
          <w:numId w:val="4"/>
        </w:numPr>
        <w:rPr>
          <w:rFonts w:ascii="Arial" w:hAnsi="Arial" w:cs="Arial"/>
        </w:rPr>
      </w:pPr>
      <w:r w:rsidRPr="00157999">
        <w:rPr>
          <w:rStyle w:val="normaltextrun"/>
          <w:rFonts w:ascii="Arial" w:hAnsi="Arial" w:cs="Arial"/>
          <w:color w:val="000000"/>
        </w:rPr>
        <w:t>Excavation that is necessary and incidental to the facilitation of uses and activities specifically permitted by this Easement, such as</w:t>
      </w:r>
      <w:r w:rsidRPr="00157999">
        <w:rPr>
          <w:rStyle w:val="normaltextrun"/>
          <w:rFonts w:ascii="Arial" w:hAnsi="Arial" w:cs="Arial"/>
          <w:color w:val="498205"/>
        </w:rPr>
        <w:t xml:space="preserve"> </w:t>
      </w:r>
      <w:r w:rsidRPr="00157999">
        <w:rPr>
          <w:rStyle w:val="normaltextrun"/>
          <w:rFonts w:ascii="Arial" w:hAnsi="Arial" w:cs="Arial"/>
        </w:rPr>
        <w:t>platform</w:t>
      </w:r>
      <w:r w:rsidR="00073DB2" w:rsidRPr="00157999">
        <w:rPr>
          <w:rStyle w:val="normaltextrun"/>
          <w:rFonts w:ascii="Arial" w:hAnsi="Arial" w:cs="Arial"/>
        </w:rPr>
        <w:t>s</w:t>
      </w:r>
      <w:r w:rsidRPr="00157999">
        <w:rPr>
          <w:rStyle w:val="normaltextrun"/>
          <w:rFonts w:ascii="Arial" w:hAnsi="Arial" w:cs="Arial"/>
        </w:rPr>
        <w:t xml:space="preserve"> or kiosk</w:t>
      </w:r>
      <w:r w:rsidR="00073DB2" w:rsidRPr="00157999">
        <w:rPr>
          <w:rStyle w:val="normaltextrun"/>
          <w:rFonts w:ascii="Arial" w:hAnsi="Arial" w:cs="Arial"/>
        </w:rPr>
        <w:t>s, are</w:t>
      </w:r>
      <w:r w:rsidRPr="00157999">
        <w:rPr>
          <w:rStyle w:val="normaltextrun"/>
          <w:rFonts w:ascii="Arial" w:hAnsi="Arial" w:cs="Arial"/>
        </w:rPr>
        <w:t xml:space="preserve"> permitted </w:t>
      </w:r>
      <w:r w:rsidRPr="00157999">
        <w:rPr>
          <w:rStyle w:val="normaltextrun"/>
          <w:rFonts w:ascii="Arial" w:hAnsi="Arial" w:cs="Arial"/>
          <w:color w:val="000000"/>
        </w:rPr>
        <w:t xml:space="preserve">provided that such necessary and incidental excavation or removal is conducted so as to minimize disturbance to the </w:t>
      </w:r>
      <w:r w:rsidR="00B71BC9" w:rsidRPr="00157999">
        <w:rPr>
          <w:rStyle w:val="normaltextrun"/>
          <w:rFonts w:ascii="Arial" w:hAnsi="Arial" w:cs="Arial"/>
          <w:color w:val="000000"/>
        </w:rPr>
        <w:t xml:space="preserve">Protected </w:t>
      </w:r>
      <w:r w:rsidRPr="00157999">
        <w:rPr>
          <w:rStyle w:val="normaltextrun"/>
          <w:rFonts w:ascii="Arial" w:hAnsi="Arial" w:cs="Arial"/>
          <w:color w:val="000000"/>
        </w:rPr>
        <w:t>Property</w:t>
      </w:r>
      <w:r w:rsidR="00BC3E9F" w:rsidRPr="00157999">
        <w:rPr>
          <w:rStyle w:val="normaltextrun"/>
          <w:rFonts w:ascii="Arial" w:hAnsi="Arial" w:cs="Arial"/>
          <w:color w:val="000000"/>
        </w:rPr>
        <w:t>.</w:t>
      </w:r>
    </w:p>
    <w:p w14:paraId="666A3E1E" w14:textId="77777777" w:rsidR="002945FF" w:rsidRPr="00157999" w:rsidRDefault="002945FF" w:rsidP="002945FF">
      <w:pPr>
        <w:pStyle w:val="ListParagraph"/>
        <w:ind w:left="900"/>
        <w:rPr>
          <w:rFonts w:ascii="Arial" w:hAnsi="Arial" w:cs="Arial"/>
        </w:rPr>
      </w:pPr>
    </w:p>
    <w:p w14:paraId="3CC211CF" w14:textId="2C6304FE" w:rsidR="002945FF" w:rsidRPr="00157999" w:rsidRDefault="00D71985" w:rsidP="00F11073">
      <w:pPr>
        <w:pStyle w:val="ListParagraph"/>
        <w:numPr>
          <w:ilvl w:val="1"/>
          <w:numId w:val="4"/>
        </w:numPr>
        <w:ind w:left="900" w:hanging="540"/>
        <w:rPr>
          <w:rFonts w:ascii="Arial" w:hAnsi="Arial" w:cs="Arial"/>
        </w:rPr>
      </w:pPr>
      <w:bookmarkStart w:id="10" w:name="_Hlk34832585"/>
      <w:r w:rsidRPr="00157999">
        <w:rPr>
          <w:rFonts w:ascii="Arial" w:hAnsi="Arial" w:cs="Arial"/>
          <w:u w:val="single"/>
        </w:rPr>
        <w:t>Chemical Treatments</w:t>
      </w:r>
      <w:r w:rsidRPr="00157999">
        <w:rPr>
          <w:rFonts w:ascii="Arial" w:hAnsi="Arial" w:cs="Arial"/>
        </w:rPr>
        <w:t>.  The use of herbicides, pesticides, fungicides, rodenticides, fertilizer and pH control or other chemicals on the Protected Property is prohibited, except as</w:t>
      </w:r>
      <w:r w:rsidR="00174F44" w:rsidRPr="00157999">
        <w:rPr>
          <w:rFonts w:ascii="Arial" w:hAnsi="Arial" w:cs="Arial"/>
        </w:rPr>
        <w:t xml:space="preserve"> permitted below</w:t>
      </w:r>
      <w:r w:rsidRPr="00157999">
        <w:rPr>
          <w:rFonts w:ascii="Arial" w:hAnsi="Arial" w:cs="Arial"/>
        </w:rPr>
        <w:t xml:space="preserve"> </w:t>
      </w:r>
      <w:r w:rsidR="003C5961" w:rsidRPr="00157999">
        <w:rPr>
          <w:rFonts w:ascii="Arial" w:hAnsi="Arial" w:cs="Arial"/>
        </w:rPr>
        <w:t>and in accordance with Prior Notice and Approval</w:t>
      </w:r>
      <w:r w:rsidRPr="00157999">
        <w:rPr>
          <w:rFonts w:ascii="Arial" w:hAnsi="Arial" w:cs="Arial"/>
        </w:rPr>
        <w:t>:</w:t>
      </w:r>
      <w:bookmarkStart w:id="11" w:name="_Hlk23160479"/>
    </w:p>
    <w:p w14:paraId="3DAD144E" w14:textId="77777777" w:rsidR="005A0EA7" w:rsidRPr="00157999" w:rsidRDefault="005A0EA7" w:rsidP="005A0EA7">
      <w:pPr>
        <w:rPr>
          <w:rFonts w:ascii="Arial" w:hAnsi="Arial" w:cs="Arial"/>
        </w:rPr>
      </w:pPr>
    </w:p>
    <w:p w14:paraId="139E2C8D" w14:textId="361FDD83" w:rsidR="00DE66C5" w:rsidRPr="00157999" w:rsidRDefault="00D71985" w:rsidP="00F11073">
      <w:pPr>
        <w:pStyle w:val="ListParagraph"/>
        <w:numPr>
          <w:ilvl w:val="2"/>
          <w:numId w:val="4"/>
        </w:numPr>
        <w:ind w:left="1260" w:hanging="540"/>
        <w:rPr>
          <w:rFonts w:ascii="Arial" w:hAnsi="Arial" w:cs="Arial"/>
        </w:rPr>
      </w:pPr>
      <w:r w:rsidRPr="00157999">
        <w:rPr>
          <w:rFonts w:ascii="Arial" w:hAnsi="Arial" w:cs="Arial"/>
        </w:rPr>
        <w:t xml:space="preserve">To control a pest or disease outbreak that threatens the Protected </w:t>
      </w:r>
      <w:proofErr w:type="gramStart"/>
      <w:r w:rsidRPr="00157999">
        <w:rPr>
          <w:rFonts w:ascii="Arial" w:hAnsi="Arial" w:cs="Arial"/>
        </w:rPr>
        <w:t>Property</w:t>
      </w:r>
      <w:r w:rsidR="00DE66C5" w:rsidRPr="00157999">
        <w:rPr>
          <w:rFonts w:ascii="Arial" w:hAnsi="Arial" w:cs="Arial"/>
        </w:rPr>
        <w:t>;</w:t>
      </w:r>
      <w:proofErr w:type="gramEnd"/>
    </w:p>
    <w:p w14:paraId="19F09603" w14:textId="77777777" w:rsidR="00B73CBA" w:rsidRPr="00157999" w:rsidRDefault="00B73CBA" w:rsidP="00B73CBA">
      <w:pPr>
        <w:pStyle w:val="ListParagraph"/>
        <w:ind w:left="1260"/>
        <w:rPr>
          <w:rFonts w:ascii="Arial" w:hAnsi="Arial" w:cs="Arial"/>
        </w:rPr>
      </w:pPr>
    </w:p>
    <w:p w14:paraId="4EEBFC88" w14:textId="628F27E0" w:rsidR="002945FF" w:rsidRPr="00157999" w:rsidRDefault="00F92489" w:rsidP="00F11073">
      <w:pPr>
        <w:pStyle w:val="ListParagraph"/>
        <w:numPr>
          <w:ilvl w:val="2"/>
          <w:numId w:val="4"/>
        </w:numPr>
        <w:ind w:left="1260" w:hanging="540"/>
        <w:rPr>
          <w:rFonts w:ascii="Arial" w:hAnsi="Arial" w:cs="Arial"/>
        </w:rPr>
      </w:pPr>
      <w:r w:rsidRPr="00157999">
        <w:rPr>
          <w:rFonts w:ascii="Arial" w:hAnsi="Arial" w:cs="Arial"/>
        </w:rPr>
        <w:t xml:space="preserve">As provided </w:t>
      </w:r>
      <w:r w:rsidR="00FA54D5" w:rsidRPr="00157999">
        <w:rPr>
          <w:rFonts w:ascii="Arial" w:hAnsi="Arial" w:cs="Arial"/>
        </w:rPr>
        <w:t>in Section 6.</w:t>
      </w:r>
      <w:r w:rsidR="004077BF" w:rsidRPr="00157999">
        <w:rPr>
          <w:rFonts w:ascii="Arial" w:hAnsi="Arial" w:cs="Arial"/>
        </w:rPr>
        <w:t xml:space="preserve">1 and </w:t>
      </w:r>
      <w:r w:rsidR="00BA6CDB" w:rsidRPr="00157999">
        <w:rPr>
          <w:rFonts w:ascii="Arial" w:hAnsi="Arial" w:cs="Arial"/>
        </w:rPr>
        <w:t>6.2</w:t>
      </w:r>
      <w:r w:rsidR="00FA54D5" w:rsidRPr="00157999">
        <w:rPr>
          <w:rFonts w:ascii="Arial" w:hAnsi="Arial" w:cs="Arial"/>
        </w:rPr>
        <w:t xml:space="preserve"> herein</w:t>
      </w:r>
      <w:r w:rsidR="00BA6CDB" w:rsidRPr="00157999">
        <w:rPr>
          <w:rFonts w:ascii="Arial" w:hAnsi="Arial" w:cs="Arial"/>
        </w:rPr>
        <w:t>;</w:t>
      </w:r>
      <w:r w:rsidR="00DA21B0" w:rsidRPr="00157999">
        <w:rPr>
          <w:rFonts w:ascii="Arial" w:hAnsi="Arial" w:cs="Arial"/>
        </w:rPr>
        <w:t xml:space="preserve"> </w:t>
      </w:r>
      <w:r w:rsidR="008A1785" w:rsidRPr="00157999">
        <w:rPr>
          <w:rFonts w:ascii="Arial" w:hAnsi="Arial" w:cs="Arial"/>
          <w:color w:val="4472C4" w:themeColor="accent1"/>
        </w:rPr>
        <w:t>(</w:t>
      </w:r>
      <w:r w:rsidR="008D5846" w:rsidRPr="00157999">
        <w:rPr>
          <w:rFonts w:ascii="Arial" w:hAnsi="Arial" w:cs="Arial"/>
          <w:color w:val="4472C4" w:themeColor="accent1"/>
        </w:rPr>
        <w:t>OPTIONAL</w:t>
      </w:r>
      <w:r w:rsidR="008A1785" w:rsidRPr="00157999">
        <w:rPr>
          <w:rFonts w:ascii="Arial" w:hAnsi="Arial" w:cs="Arial"/>
          <w:color w:val="4472C4" w:themeColor="accent1"/>
        </w:rPr>
        <w:t>)</w:t>
      </w:r>
    </w:p>
    <w:p w14:paraId="38B27150" w14:textId="77777777" w:rsidR="005A0EA7" w:rsidRPr="00157999" w:rsidRDefault="005A0EA7" w:rsidP="005A0EA7">
      <w:pPr>
        <w:pStyle w:val="ListParagraph"/>
        <w:ind w:left="1260"/>
        <w:rPr>
          <w:rFonts w:ascii="Arial" w:hAnsi="Arial" w:cs="Arial"/>
        </w:rPr>
      </w:pPr>
    </w:p>
    <w:p w14:paraId="3A5C126C" w14:textId="28F9A0EE" w:rsidR="002945FF" w:rsidRPr="00157999" w:rsidRDefault="00D71985" w:rsidP="00F11073">
      <w:pPr>
        <w:pStyle w:val="ListParagraph"/>
        <w:numPr>
          <w:ilvl w:val="2"/>
          <w:numId w:val="4"/>
        </w:numPr>
        <w:ind w:left="1260" w:hanging="540"/>
        <w:rPr>
          <w:rFonts w:ascii="Arial" w:hAnsi="Arial" w:cs="Arial"/>
        </w:rPr>
      </w:pPr>
      <w:r w:rsidRPr="00157999">
        <w:rPr>
          <w:rFonts w:ascii="Arial" w:hAnsi="Arial" w:cs="Arial"/>
        </w:rPr>
        <w:t>As necessary for Forest Management Activities and approved in the Forest Management Plan;</w:t>
      </w:r>
      <w:r w:rsidR="00DA21B0" w:rsidRPr="00157999">
        <w:rPr>
          <w:rFonts w:ascii="Arial" w:hAnsi="Arial" w:cs="Arial"/>
        </w:rPr>
        <w:t xml:space="preserve"> </w:t>
      </w:r>
      <w:r w:rsidR="008A1785" w:rsidRPr="00157999">
        <w:rPr>
          <w:rFonts w:ascii="Arial" w:hAnsi="Arial" w:cs="Arial"/>
          <w:color w:val="4472C4" w:themeColor="accent1"/>
        </w:rPr>
        <w:t>(</w:t>
      </w:r>
      <w:r w:rsidR="008D5846" w:rsidRPr="00157999">
        <w:rPr>
          <w:rFonts w:ascii="Arial" w:hAnsi="Arial" w:cs="Arial"/>
          <w:color w:val="4472C4" w:themeColor="accent1"/>
        </w:rPr>
        <w:t>OPTIONAL</w:t>
      </w:r>
      <w:r w:rsidR="008A1785" w:rsidRPr="00157999">
        <w:rPr>
          <w:rFonts w:ascii="Arial" w:hAnsi="Arial" w:cs="Arial"/>
          <w:color w:val="4472C4" w:themeColor="accent1"/>
        </w:rPr>
        <w:t>)</w:t>
      </w:r>
    </w:p>
    <w:p w14:paraId="3144E054" w14:textId="77777777" w:rsidR="005A0EA7" w:rsidRPr="00157999" w:rsidRDefault="005A0EA7" w:rsidP="005A0EA7">
      <w:pPr>
        <w:rPr>
          <w:rFonts w:ascii="Arial" w:hAnsi="Arial" w:cs="Arial"/>
        </w:rPr>
      </w:pPr>
    </w:p>
    <w:p w14:paraId="7331DDCF" w14:textId="479C8564" w:rsidR="002945FF" w:rsidRPr="00157999" w:rsidRDefault="00D71985" w:rsidP="00F11073">
      <w:pPr>
        <w:pStyle w:val="ListParagraph"/>
        <w:numPr>
          <w:ilvl w:val="2"/>
          <w:numId w:val="4"/>
        </w:numPr>
        <w:ind w:left="1260" w:hanging="540"/>
        <w:rPr>
          <w:rFonts w:ascii="Arial" w:hAnsi="Arial" w:cs="Arial"/>
        </w:rPr>
      </w:pPr>
      <w:r w:rsidRPr="00157999">
        <w:rPr>
          <w:rFonts w:ascii="Arial" w:hAnsi="Arial" w:cs="Arial"/>
        </w:rPr>
        <w:t xml:space="preserve">To control pests for human health and safety </w:t>
      </w:r>
      <w:proofErr w:type="gramStart"/>
      <w:r w:rsidRPr="00157999">
        <w:rPr>
          <w:rFonts w:ascii="Arial" w:hAnsi="Arial" w:cs="Arial"/>
        </w:rPr>
        <w:t>purposes;</w:t>
      </w:r>
      <w:proofErr w:type="gramEnd"/>
    </w:p>
    <w:p w14:paraId="5AB628E4" w14:textId="77777777" w:rsidR="005A0EA7" w:rsidRPr="00157999" w:rsidRDefault="005A0EA7" w:rsidP="005A0EA7">
      <w:pPr>
        <w:rPr>
          <w:rFonts w:ascii="Arial" w:hAnsi="Arial" w:cs="Arial"/>
        </w:rPr>
      </w:pPr>
    </w:p>
    <w:p w14:paraId="2FD5B953" w14:textId="14DDFCA3" w:rsidR="002945FF" w:rsidRPr="00157999" w:rsidRDefault="00D71985" w:rsidP="00F11073">
      <w:pPr>
        <w:pStyle w:val="ListParagraph"/>
        <w:numPr>
          <w:ilvl w:val="2"/>
          <w:numId w:val="4"/>
        </w:numPr>
        <w:ind w:left="1260" w:hanging="540"/>
        <w:rPr>
          <w:rFonts w:ascii="Arial" w:hAnsi="Arial" w:cs="Arial"/>
        </w:rPr>
      </w:pPr>
      <w:r w:rsidRPr="00157999">
        <w:rPr>
          <w:rFonts w:ascii="Arial" w:hAnsi="Arial" w:cs="Arial"/>
        </w:rPr>
        <w:t>To control non-native or invasive plant or animal species</w:t>
      </w:r>
      <w:bookmarkEnd w:id="11"/>
      <w:r w:rsidRPr="00157999">
        <w:rPr>
          <w:rFonts w:ascii="Arial" w:hAnsi="Arial" w:cs="Arial"/>
        </w:rPr>
        <w:t xml:space="preserve">. </w:t>
      </w:r>
    </w:p>
    <w:bookmarkEnd w:id="10"/>
    <w:p w14:paraId="2331B6BC" w14:textId="77777777" w:rsidR="002945FF" w:rsidRPr="00157999" w:rsidRDefault="002945FF" w:rsidP="002945FF">
      <w:pPr>
        <w:pStyle w:val="ListParagraph"/>
        <w:ind w:left="1224"/>
        <w:rPr>
          <w:rFonts w:ascii="Arial" w:hAnsi="Arial" w:cs="Arial"/>
        </w:rPr>
      </w:pPr>
    </w:p>
    <w:p w14:paraId="5981022A" w14:textId="16A9B1A2" w:rsidR="00B22BD0" w:rsidRPr="00157999" w:rsidRDefault="004F70D9" w:rsidP="00F11073">
      <w:pPr>
        <w:pStyle w:val="ListParagraph"/>
        <w:numPr>
          <w:ilvl w:val="1"/>
          <w:numId w:val="4"/>
        </w:numPr>
        <w:ind w:left="900" w:hanging="540"/>
        <w:rPr>
          <w:rFonts w:ascii="Arial" w:hAnsi="Arial" w:cs="Arial"/>
        </w:rPr>
      </w:pPr>
      <w:r w:rsidRPr="00157999">
        <w:rPr>
          <w:rFonts w:ascii="Arial" w:hAnsi="Arial" w:cs="Arial"/>
          <w:u w:val="single"/>
        </w:rPr>
        <w:t>Dams and Water Impoundments</w:t>
      </w:r>
      <w:r w:rsidRPr="00157999">
        <w:rPr>
          <w:rFonts w:ascii="Arial" w:hAnsi="Arial" w:cs="Arial"/>
        </w:rPr>
        <w:t xml:space="preserve">. The construction of new dams or impoundments, or manipulation and alteration of </w:t>
      </w:r>
      <w:r w:rsidR="00116BEB" w:rsidRPr="00157999">
        <w:rPr>
          <w:rFonts w:ascii="Arial" w:hAnsi="Arial" w:cs="Arial"/>
        </w:rPr>
        <w:t>Waterbodies, Watercourses</w:t>
      </w:r>
      <w:r w:rsidRPr="00157999">
        <w:rPr>
          <w:rFonts w:ascii="Arial" w:hAnsi="Arial" w:cs="Arial"/>
        </w:rPr>
        <w:t xml:space="preserve"> or Wetlands, not including necessary </w:t>
      </w:r>
      <w:r w:rsidR="00AD7113" w:rsidRPr="00157999">
        <w:rPr>
          <w:rFonts w:ascii="Arial" w:hAnsi="Arial" w:cs="Arial"/>
        </w:rPr>
        <w:t>S</w:t>
      </w:r>
      <w:r w:rsidRPr="00157999">
        <w:rPr>
          <w:rFonts w:ascii="Arial" w:hAnsi="Arial" w:cs="Arial"/>
        </w:rPr>
        <w:t xml:space="preserve">tructures for </w:t>
      </w:r>
      <w:r w:rsidR="00455796" w:rsidRPr="00157999">
        <w:rPr>
          <w:rFonts w:ascii="Arial" w:hAnsi="Arial" w:cs="Arial"/>
        </w:rPr>
        <w:t>S</w:t>
      </w:r>
      <w:r w:rsidRPr="00157999">
        <w:rPr>
          <w:rFonts w:ascii="Arial" w:hAnsi="Arial" w:cs="Arial"/>
        </w:rPr>
        <w:t xml:space="preserve">torm </w:t>
      </w:r>
      <w:r w:rsidR="00455796" w:rsidRPr="00157999">
        <w:rPr>
          <w:rFonts w:ascii="Arial" w:hAnsi="Arial" w:cs="Arial"/>
        </w:rPr>
        <w:t>W</w:t>
      </w:r>
      <w:r w:rsidRPr="00157999">
        <w:rPr>
          <w:rFonts w:ascii="Arial" w:hAnsi="Arial" w:cs="Arial"/>
        </w:rPr>
        <w:t>ater management as part of an allowable construction activity, on the Protected Property is prohibited, except for the following:</w:t>
      </w:r>
    </w:p>
    <w:p w14:paraId="07104156" w14:textId="77777777" w:rsidR="005A0EA7" w:rsidRPr="00157999" w:rsidRDefault="005A0EA7" w:rsidP="005A0EA7">
      <w:pPr>
        <w:pStyle w:val="ListParagraph"/>
        <w:ind w:left="900"/>
        <w:rPr>
          <w:rFonts w:ascii="Arial" w:hAnsi="Arial" w:cs="Arial"/>
        </w:rPr>
      </w:pPr>
    </w:p>
    <w:p w14:paraId="3D27C98C" w14:textId="3C630A58" w:rsidR="00B22BD0" w:rsidRPr="00157999" w:rsidRDefault="004F70D9" w:rsidP="00F11073">
      <w:pPr>
        <w:pStyle w:val="ListParagraph"/>
        <w:numPr>
          <w:ilvl w:val="2"/>
          <w:numId w:val="4"/>
        </w:numPr>
        <w:ind w:left="1260" w:hanging="540"/>
        <w:rPr>
          <w:rFonts w:ascii="Arial" w:hAnsi="Arial" w:cs="Arial"/>
        </w:rPr>
      </w:pPr>
      <w:r w:rsidRPr="00157999">
        <w:rPr>
          <w:rFonts w:ascii="Arial" w:hAnsi="Arial" w:cs="Arial"/>
        </w:rPr>
        <w:t xml:space="preserve">Grantor may use, operate, maintain, and replace in-kind any existing dam or impoundment; manipulated or altered Watercourse, </w:t>
      </w:r>
      <w:r w:rsidR="00B513F3" w:rsidRPr="00157999">
        <w:rPr>
          <w:rFonts w:ascii="Arial" w:hAnsi="Arial" w:cs="Arial"/>
        </w:rPr>
        <w:t>W</w:t>
      </w:r>
      <w:r w:rsidRPr="00157999">
        <w:rPr>
          <w:rFonts w:ascii="Arial" w:hAnsi="Arial" w:cs="Arial"/>
        </w:rPr>
        <w:t xml:space="preserve">aterbody, or Wetland Structure on the Protected Property, in a manner consistent with their historical use, purposes and impacts, as identified in Baseline Documentation. </w:t>
      </w:r>
      <w:r w:rsidR="00DF3647" w:rsidRPr="00157999">
        <w:rPr>
          <w:rFonts w:ascii="Arial" w:hAnsi="Arial" w:cs="Arial"/>
        </w:rPr>
        <w:t>Prior N</w:t>
      </w:r>
      <w:r w:rsidRPr="00157999">
        <w:rPr>
          <w:rFonts w:ascii="Arial" w:hAnsi="Arial" w:cs="Arial"/>
        </w:rPr>
        <w:t xml:space="preserve">otice </w:t>
      </w:r>
      <w:r w:rsidR="00F75642" w:rsidRPr="00157999">
        <w:rPr>
          <w:rFonts w:ascii="Arial" w:hAnsi="Arial" w:cs="Arial"/>
        </w:rPr>
        <w:t xml:space="preserve">shall be given </w:t>
      </w:r>
      <w:r w:rsidRPr="00157999">
        <w:rPr>
          <w:rFonts w:ascii="Arial" w:hAnsi="Arial" w:cs="Arial"/>
        </w:rPr>
        <w:t xml:space="preserve">prior to undertaking any dam or impoundment maintenance or replacement activities that require the use of heavy machinery or soil </w:t>
      </w:r>
      <w:proofErr w:type="gramStart"/>
      <w:r w:rsidRPr="00157999">
        <w:rPr>
          <w:rFonts w:ascii="Arial" w:hAnsi="Arial" w:cs="Arial"/>
        </w:rPr>
        <w:t>movement;</w:t>
      </w:r>
      <w:proofErr w:type="gramEnd"/>
      <w:r w:rsidRPr="00157999">
        <w:rPr>
          <w:rFonts w:ascii="Arial" w:hAnsi="Arial" w:cs="Arial"/>
        </w:rPr>
        <w:t xml:space="preserve"> </w:t>
      </w:r>
    </w:p>
    <w:p w14:paraId="4BF07A93" w14:textId="77777777" w:rsidR="005A0EA7" w:rsidRPr="00157999" w:rsidRDefault="005A0EA7" w:rsidP="005A0EA7">
      <w:pPr>
        <w:pStyle w:val="ListParagraph"/>
        <w:ind w:left="1260"/>
        <w:rPr>
          <w:rFonts w:ascii="Arial" w:hAnsi="Arial" w:cs="Arial"/>
        </w:rPr>
      </w:pPr>
    </w:p>
    <w:p w14:paraId="1CDAD08F" w14:textId="639B3005" w:rsidR="00B22BD0" w:rsidRPr="00157999" w:rsidRDefault="004F70D9" w:rsidP="00F11073">
      <w:pPr>
        <w:pStyle w:val="ListParagraph"/>
        <w:numPr>
          <w:ilvl w:val="2"/>
          <w:numId w:val="4"/>
        </w:numPr>
        <w:ind w:left="1260" w:hanging="540"/>
        <w:rPr>
          <w:rFonts w:ascii="Arial" w:hAnsi="Arial" w:cs="Arial"/>
        </w:rPr>
      </w:pPr>
      <w:r w:rsidRPr="00157999">
        <w:rPr>
          <w:rFonts w:ascii="Arial" w:hAnsi="Arial" w:cs="Arial"/>
        </w:rPr>
        <w:t xml:space="preserve">Grantor shall not be required to notify the Grantee in advance of taking actions in response to an emergency situation relating to dams, impoundments, or Watercourses; however, Grantor shall provide </w:t>
      </w:r>
      <w:r w:rsidR="00EF7916" w:rsidRPr="00157999">
        <w:rPr>
          <w:rFonts w:ascii="Arial" w:hAnsi="Arial" w:cs="Arial"/>
        </w:rPr>
        <w:t xml:space="preserve">written </w:t>
      </w:r>
      <w:r w:rsidRPr="00157999">
        <w:rPr>
          <w:rFonts w:ascii="Arial" w:hAnsi="Arial" w:cs="Arial"/>
        </w:rPr>
        <w:t xml:space="preserve">notice to Grantee within forty-eight (48) hours of taking any such emergency </w:t>
      </w:r>
      <w:proofErr w:type="gramStart"/>
      <w:r w:rsidRPr="00157999">
        <w:rPr>
          <w:rFonts w:ascii="Arial" w:hAnsi="Arial" w:cs="Arial"/>
        </w:rPr>
        <w:t>action;</w:t>
      </w:r>
      <w:proofErr w:type="gramEnd"/>
      <w:r w:rsidRPr="00157999">
        <w:rPr>
          <w:rFonts w:ascii="Arial" w:hAnsi="Arial" w:cs="Arial"/>
        </w:rPr>
        <w:t xml:space="preserve"> </w:t>
      </w:r>
    </w:p>
    <w:p w14:paraId="538E08C1" w14:textId="77777777" w:rsidR="005A0EA7" w:rsidRPr="00157999" w:rsidRDefault="005A0EA7" w:rsidP="005A0EA7">
      <w:pPr>
        <w:rPr>
          <w:rFonts w:ascii="Arial" w:hAnsi="Arial" w:cs="Arial"/>
        </w:rPr>
      </w:pPr>
    </w:p>
    <w:p w14:paraId="25CFB047" w14:textId="5F94DDBE" w:rsidR="00B22BD0" w:rsidRPr="00157999" w:rsidRDefault="004F70D9" w:rsidP="00F11073">
      <w:pPr>
        <w:pStyle w:val="ListParagraph"/>
        <w:numPr>
          <w:ilvl w:val="2"/>
          <w:numId w:val="4"/>
        </w:numPr>
        <w:ind w:left="1260" w:hanging="540"/>
        <w:rPr>
          <w:rFonts w:ascii="Arial" w:hAnsi="Arial" w:cs="Arial"/>
        </w:rPr>
      </w:pPr>
      <w:r w:rsidRPr="00157999">
        <w:rPr>
          <w:rFonts w:ascii="Arial" w:hAnsi="Arial" w:cs="Arial"/>
        </w:rPr>
        <w:t xml:space="preserve">Grantor shall not be required to notify or seek approval of the Grantee in advance of conducting routine maintenance activities for the purpose of protecting and maintaining </w:t>
      </w:r>
      <w:r w:rsidR="00221407" w:rsidRPr="00157999">
        <w:rPr>
          <w:rFonts w:ascii="Arial" w:hAnsi="Arial" w:cs="Arial"/>
        </w:rPr>
        <w:t xml:space="preserve">existing </w:t>
      </w:r>
      <w:r w:rsidRPr="00157999">
        <w:rPr>
          <w:rFonts w:ascii="Arial" w:hAnsi="Arial" w:cs="Arial"/>
        </w:rPr>
        <w:t xml:space="preserve">roads, trails, culverts, </w:t>
      </w:r>
      <w:proofErr w:type="gramStart"/>
      <w:r w:rsidRPr="00157999">
        <w:rPr>
          <w:rFonts w:ascii="Arial" w:hAnsi="Arial" w:cs="Arial"/>
        </w:rPr>
        <w:t>bridges</w:t>
      </w:r>
      <w:proofErr w:type="gramEnd"/>
      <w:r w:rsidRPr="00157999">
        <w:rPr>
          <w:rFonts w:ascii="Arial" w:hAnsi="Arial" w:cs="Arial"/>
        </w:rPr>
        <w:t xml:space="preserve"> and other improvements on the Protected Property, including the lawful removal or breeching of beaver dams or lodges, and the lawful control of beaver populations. </w:t>
      </w:r>
    </w:p>
    <w:p w14:paraId="2E508AF6" w14:textId="77777777" w:rsidR="00B22BD0" w:rsidRPr="00157999" w:rsidRDefault="00B22BD0" w:rsidP="00E47D28">
      <w:pPr>
        <w:rPr>
          <w:rFonts w:ascii="Arial" w:hAnsi="Arial" w:cs="Arial"/>
        </w:rPr>
      </w:pPr>
    </w:p>
    <w:p w14:paraId="16AF4A13" w14:textId="27E68D41" w:rsidR="00B22BD0" w:rsidRPr="00157999" w:rsidRDefault="00CC63DF" w:rsidP="00F11073">
      <w:pPr>
        <w:pStyle w:val="ListParagraph"/>
        <w:numPr>
          <w:ilvl w:val="1"/>
          <w:numId w:val="4"/>
        </w:numPr>
        <w:ind w:left="900" w:hanging="540"/>
        <w:rPr>
          <w:rFonts w:ascii="Arial" w:hAnsi="Arial" w:cs="Arial"/>
        </w:rPr>
      </w:pPr>
      <w:r w:rsidRPr="00157999">
        <w:rPr>
          <w:rFonts w:ascii="Arial" w:hAnsi="Arial" w:cs="Arial"/>
          <w:u w:val="single"/>
        </w:rPr>
        <w:t>Non-native Species</w:t>
      </w:r>
      <w:r w:rsidRPr="00157999">
        <w:rPr>
          <w:rFonts w:ascii="Arial" w:hAnsi="Arial" w:cs="Arial"/>
        </w:rPr>
        <w:t>.</w:t>
      </w:r>
      <w:r w:rsidR="008515AF" w:rsidRPr="00157999">
        <w:rPr>
          <w:rFonts w:ascii="Arial" w:hAnsi="Arial" w:cs="Arial"/>
        </w:rPr>
        <w:t xml:space="preserve"> </w:t>
      </w:r>
      <w:r w:rsidRPr="00157999">
        <w:rPr>
          <w:rFonts w:ascii="Arial" w:hAnsi="Arial" w:cs="Arial"/>
        </w:rPr>
        <w:t xml:space="preserve">Grantor shall not plant or intentionally introduce, release or broadcast any non-native, hybrid, or genetically-modified species </w:t>
      </w:r>
      <w:r w:rsidR="00594360" w:rsidRPr="00157999">
        <w:rPr>
          <w:rFonts w:ascii="Arial" w:hAnsi="Arial" w:cs="Arial"/>
        </w:rPr>
        <w:t>in areas</w:t>
      </w:r>
      <w:r w:rsidR="003523BA" w:rsidRPr="00157999">
        <w:rPr>
          <w:rFonts w:ascii="Arial" w:hAnsi="Arial" w:cs="Arial"/>
        </w:rPr>
        <w:t xml:space="preserve"> outside of where Agricultural</w:t>
      </w:r>
      <w:r w:rsidR="00594360" w:rsidRPr="00157999">
        <w:rPr>
          <w:rFonts w:ascii="Arial" w:hAnsi="Arial" w:cs="Arial"/>
        </w:rPr>
        <w:t xml:space="preserve"> Activities are </w:t>
      </w:r>
      <w:r w:rsidR="00462714" w:rsidRPr="00157999">
        <w:rPr>
          <w:rFonts w:ascii="Arial" w:hAnsi="Arial" w:cs="Arial"/>
        </w:rPr>
        <w:t>occurring</w:t>
      </w:r>
      <w:r w:rsidRPr="00157999">
        <w:rPr>
          <w:rFonts w:ascii="Arial" w:hAnsi="Arial" w:cs="Arial"/>
        </w:rPr>
        <w:t xml:space="preserve"> on the Protected Property unless such action</w:t>
      </w:r>
      <w:r w:rsidR="008C5F1D" w:rsidRPr="00157999">
        <w:rPr>
          <w:rFonts w:ascii="Arial" w:hAnsi="Arial" w:cs="Arial"/>
        </w:rPr>
        <w:t xml:space="preserve"> is associated with Forest Management activities and</w:t>
      </w:r>
      <w:r w:rsidR="00123FFA" w:rsidRPr="00157999">
        <w:rPr>
          <w:rFonts w:ascii="Arial" w:hAnsi="Arial" w:cs="Arial"/>
        </w:rPr>
        <w:t>,</w:t>
      </w:r>
      <w:r w:rsidRPr="00157999">
        <w:rPr>
          <w:rFonts w:ascii="Arial" w:hAnsi="Arial" w:cs="Arial"/>
        </w:rPr>
        <w:t xml:space="preserve"> provides a forest ecosystem benefit, significantly improves forest productivity, prevents </w:t>
      </w:r>
      <w:r w:rsidR="00E1529A" w:rsidRPr="00157999">
        <w:rPr>
          <w:rFonts w:ascii="Arial" w:hAnsi="Arial" w:cs="Arial"/>
        </w:rPr>
        <w:t>s</w:t>
      </w:r>
      <w:r w:rsidRPr="00157999">
        <w:rPr>
          <w:rFonts w:ascii="Arial" w:hAnsi="Arial" w:cs="Arial"/>
        </w:rPr>
        <w:t xml:space="preserve">oil </w:t>
      </w:r>
      <w:r w:rsidR="00E1529A" w:rsidRPr="00157999">
        <w:rPr>
          <w:rFonts w:ascii="Arial" w:hAnsi="Arial" w:cs="Arial"/>
        </w:rPr>
        <w:t>e</w:t>
      </w:r>
      <w:r w:rsidRPr="00157999">
        <w:rPr>
          <w:rFonts w:ascii="Arial" w:hAnsi="Arial" w:cs="Arial"/>
        </w:rPr>
        <w:t xml:space="preserve">rosion, or enhances native wildlife populations or habitats and such action is taken in accordance with an approved Forest Management Plan or </w:t>
      </w:r>
      <w:r w:rsidR="002A36D5" w:rsidRPr="00157999">
        <w:rPr>
          <w:rFonts w:ascii="Arial" w:hAnsi="Arial" w:cs="Arial"/>
        </w:rPr>
        <w:t xml:space="preserve">subject to Prior Notice and </w:t>
      </w:r>
      <w:r w:rsidR="0003447F" w:rsidRPr="00157999">
        <w:rPr>
          <w:rFonts w:ascii="Arial" w:hAnsi="Arial" w:cs="Arial"/>
        </w:rPr>
        <w:t>Approval</w:t>
      </w:r>
      <w:r w:rsidRPr="00157999">
        <w:rPr>
          <w:rFonts w:ascii="Arial" w:hAnsi="Arial" w:cs="Arial"/>
        </w:rPr>
        <w:t>.</w:t>
      </w:r>
    </w:p>
    <w:p w14:paraId="26B194D3" w14:textId="77777777" w:rsidR="00B22BD0" w:rsidRPr="00157999" w:rsidRDefault="00B22BD0" w:rsidP="00B22BD0">
      <w:pPr>
        <w:pStyle w:val="ListParagraph"/>
        <w:ind w:left="900"/>
        <w:rPr>
          <w:rFonts w:ascii="Arial" w:hAnsi="Arial" w:cs="Arial"/>
        </w:rPr>
      </w:pPr>
    </w:p>
    <w:p w14:paraId="40A89562" w14:textId="77777777" w:rsidR="00B22BD0" w:rsidRPr="00157999" w:rsidRDefault="00D80DF8" w:rsidP="00F11073">
      <w:pPr>
        <w:pStyle w:val="ListParagraph"/>
        <w:numPr>
          <w:ilvl w:val="1"/>
          <w:numId w:val="4"/>
        </w:numPr>
        <w:ind w:left="900" w:hanging="540"/>
        <w:rPr>
          <w:rFonts w:ascii="Arial" w:hAnsi="Arial" w:cs="Arial"/>
        </w:rPr>
      </w:pPr>
      <w:r w:rsidRPr="00157999">
        <w:rPr>
          <w:rFonts w:ascii="Arial" w:hAnsi="Arial" w:cs="Arial"/>
          <w:u w:val="single"/>
        </w:rPr>
        <w:t>Development and Building Rights</w:t>
      </w:r>
      <w:r w:rsidRPr="00157999">
        <w:rPr>
          <w:rFonts w:ascii="Arial" w:hAnsi="Arial" w:cs="Arial"/>
        </w:rPr>
        <w:t>. Except as provided for by the terms of this Conservation Easement, the development and building rights associated with the Protected Property are hereby extinguished and as a result of such extinguishment, shall not be available for transfer to any other lands pursuant to a transferable development rights scheme or cluster development arrangement or otherwise. Neither the Protected Property nor any portion thereof shall be included as part of the gross area of any other property not subject to this Conservation Easement for the purposes of determining density, lot coverage, or open space requirements under an otherwise applicable statute, regulation or ordinance controlling land use and building density</w:t>
      </w:r>
    </w:p>
    <w:p w14:paraId="1E77B622" w14:textId="77777777" w:rsidR="00B22BD0" w:rsidRPr="00157999" w:rsidRDefault="00B22BD0" w:rsidP="00B22BD0">
      <w:pPr>
        <w:pStyle w:val="ListParagraph"/>
        <w:rPr>
          <w:rFonts w:ascii="Arial" w:hAnsi="Arial" w:cs="Arial"/>
        </w:rPr>
      </w:pPr>
    </w:p>
    <w:p w14:paraId="68B3B81B" w14:textId="7737D240" w:rsidR="005A0EA7" w:rsidRPr="00157999" w:rsidRDefault="00B22BD0" w:rsidP="00F11073">
      <w:pPr>
        <w:pStyle w:val="ListParagraph"/>
        <w:numPr>
          <w:ilvl w:val="1"/>
          <w:numId w:val="4"/>
        </w:numPr>
        <w:ind w:left="900" w:hanging="540"/>
        <w:rPr>
          <w:rFonts w:ascii="Arial" w:hAnsi="Arial" w:cs="Arial"/>
        </w:rPr>
      </w:pPr>
      <w:r w:rsidRPr="00157999">
        <w:rPr>
          <w:rFonts w:ascii="Arial" w:hAnsi="Arial" w:cs="Arial"/>
          <w:u w:val="single"/>
        </w:rPr>
        <w:t>T</w:t>
      </w:r>
      <w:r w:rsidR="00051A85" w:rsidRPr="00157999">
        <w:rPr>
          <w:rFonts w:ascii="Arial" w:hAnsi="Arial" w:cs="Arial"/>
          <w:u w:val="single"/>
        </w:rPr>
        <w:t>ree Disturbance</w:t>
      </w:r>
      <w:r w:rsidR="00051A85" w:rsidRPr="00157999">
        <w:rPr>
          <w:rFonts w:ascii="Arial" w:hAnsi="Arial" w:cs="Arial"/>
        </w:rPr>
        <w:t>.</w:t>
      </w:r>
      <w:r w:rsidR="009E532B" w:rsidRPr="00157999">
        <w:rPr>
          <w:rFonts w:ascii="Arial" w:hAnsi="Arial" w:cs="Arial"/>
        </w:rPr>
        <w:t xml:space="preserve">  </w:t>
      </w:r>
      <w:r w:rsidR="00051A85" w:rsidRPr="00157999">
        <w:rPr>
          <w:rFonts w:ascii="Arial" w:hAnsi="Arial" w:cs="Arial"/>
        </w:rPr>
        <w:t xml:space="preserve">Disturbing, cutting, or clearing trees or shrubs on the </w:t>
      </w:r>
      <w:r w:rsidR="00F94DDD" w:rsidRPr="00157999">
        <w:rPr>
          <w:rFonts w:ascii="Arial" w:hAnsi="Arial" w:cs="Arial"/>
        </w:rPr>
        <w:t>Protected Property</w:t>
      </w:r>
      <w:r w:rsidR="00710870" w:rsidRPr="00157999">
        <w:rPr>
          <w:rFonts w:ascii="Arial" w:hAnsi="Arial" w:cs="Arial"/>
        </w:rPr>
        <w:t xml:space="preserve"> </w:t>
      </w:r>
      <w:r w:rsidR="00D9575B" w:rsidRPr="00157999">
        <w:rPr>
          <w:rFonts w:ascii="Arial" w:hAnsi="Arial" w:cs="Arial"/>
        </w:rPr>
        <w:t>for purposes other than those addressed in Section</w:t>
      </w:r>
      <w:r w:rsidR="005E061A" w:rsidRPr="00157999">
        <w:rPr>
          <w:rFonts w:ascii="Arial" w:hAnsi="Arial" w:cs="Arial"/>
        </w:rPr>
        <w:t xml:space="preserve">s </w:t>
      </w:r>
      <w:r w:rsidR="00DA7808" w:rsidRPr="00157999">
        <w:rPr>
          <w:rFonts w:ascii="Arial" w:hAnsi="Arial" w:cs="Arial"/>
        </w:rPr>
        <w:t>4.</w:t>
      </w:r>
      <w:r w:rsidR="00DC76F8" w:rsidRPr="00157999">
        <w:rPr>
          <w:rFonts w:ascii="Arial" w:hAnsi="Arial" w:cs="Arial"/>
        </w:rPr>
        <w:t xml:space="preserve">6 and Section </w:t>
      </w:r>
      <w:r w:rsidR="00147738" w:rsidRPr="00157999">
        <w:rPr>
          <w:rFonts w:ascii="Arial" w:hAnsi="Arial" w:cs="Arial"/>
        </w:rPr>
        <w:t xml:space="preserve">6.1 </w:t>
      </w:r>
      <w:r w:rsidR="00D9575B" w:rsidRPr="00157999">
        <w:rPr>
          <w:rFonts w:ascii="Arial" w:hAnsi="Arial" w:cs="Arial"/>
        </w:rPr>
        <w:t>are</w:t>
      </w:r>
      <w:r w:rsidR="00051A85" w:rsidRPr="00157999">
        <w:rPr>
          <w:rFonts w:ascii="Arial" w:hAnsi="Arial" w:cs="Arial"/>
        </w:rPr>
        <w:t xml:space="preserve"> prohibited except that</w:t>
      </w:r>
      <w:r w:rsidR="00D9575B" w:rsidRPr="00157999">
        <w:rPr>
          <w:rFonts w:ascii="Arial" w:hAnsi="Arial" w:cs="Arial"/>
        </w:rPr>
        <w:t>:</w:t>
      </w:r>
    </w:p>
    <w:p w14:paraId="07BCF8BA" w14:textId="77777777" w:rsidR="00B22BD0" w:rsidRPr="00157999" w:rsidRDefault="00B22BD0" w:rsidP="005A0EA7">
      <w:pPr>
        <w:pStyle w:val="ListParagraph"/>
        <w:ind w:left="900"/>
        <w:rPr>
          <w:rFonts w:ascii="Arial" w:hAnsi="Arial" w:cs="Arial"/>
        </w:rPr>
      </w:pPr>
    </w:p>
    <w:p w14:paraId="1A0269C7" w14:textId="299E1271" w:rsidR="00B22BD0" w:rsidRPr="00157999" w:rsidRDefault="00051A85" w:rsidP="00F11073">
      <w:pPr>
        <w:pStyle w:val="ListParagraph"/>
        <w:numPr>
          <w:ilvl w:val="2"/>
          <w:numId w:val="4"/>
        </w:numPr>
        <w:ind w:left="1260" w:hanging="540"/>
        <w:rPr>
          <w:rFonts w:ascii="Arial" w:hAnsi="Arial" w:cs="Arial"/>
        </w:rPr>
      </w:pPr>
      <w:r w:rsidRPr="00157999">
        <w:rPr>
          <w:rFonts w:ascii="Arial" w:hAnsi="Arial" w:cs="Arial"/>
        </w:rPr>
        <w:t xml:space="preserve">Grantor may disturb, cut, or clear trees or shrubs on the </w:t>
      </w:r>
      <w:r w:rsidR="000516DB" w:rsidRPr="00157999">
        <w:rPr>
          <w:rFonts w:ascii="Arial" w:hAnsi="Arial" w:cs="Arial"/>
        </w:rPr>
        <w:t>Protected</w:t>
      </w:r>
      <w:r w:rsidRPr="00157999">
        <w:rPr>
          <w:rFonts w:ascii="Arial" w:hAnsi="Arial" w:cs="Arial"/>
        </w:rPr>
        <w:t xml:space="preserve"> Property:</w:t>
      </w:r>
    </w:p>
    <w:p w14:paraId="30363359" w14:textId="77777777" w:rsidR="005A0EA7" w:rsidRPr="00157999" w:rsidRDefault="005A0EA7" w:rsidP="005A0EA7">
      <w:pPr>
        <w:pStyle w:val="ListParagraph"/>
        <w:ind w:left="1260"/>
        <w:rPr>
          <w:rFonts w:ascii="Arial" w:hAnsi="Arial" w:cs="Arial"/>
        </w:rPr>
      </w:pPr>
    </w:p>
    <w:p w14:paraId="6B0EECE7" w14:textId="2A5C9CF3" w:rsidR="00B22BD0" w:rsidRPr="00157999" w:rsidRDefault="00A824F0" w:rsidP="00F11073">
      <w:pPr>
        <w:pStyle w:val="ListParagraph"/>
        <w:numPr>
          <w:ilvl w:val="3"/>
          <w:numId w:val="4"/>
        </w:numPr>
        <w:ind w:left="1800" w:hanging="720"/>
        <w:rPr>
          <w:rFonts w:ascii="Arial" w:hAnsi="Arial" w:cs="Arial"/>
        </w:rPr>
      </w:pPr>
      <w:r w:rsidRPr="00157999">
        <w:rPr>
          <w:rFonts w:ascii="Arial" w:hAnsi="Arial" w:cs="Arial"/>
        </w:rPr>
        <w:t xml:space="preserve">To remove fallen, dead or dangerous trees, </w:t>
      </w:r>
      <w:proofErr w:type="gramStart"/>
      <w:r w:rsidRPr="00157999">
        <w:rPr>
          <w:rFonts w:ascii="Arial" w:hAnsi="Arial" w:cs="Arial"/>
        </w:rPr>
        <w:t>limbs</w:t>
      </w:r>
      <w:proofErr w:type="gramEnd"/>
      <w:r w:rsidRPr="00157999">
        <w:rPr>
          <w:rFonts w:ascii="Arial" w:hAnsi="Arial" w:cs="Arial"/>
        </w:rPr>
        <w:t xml:space="preserve"> or shrubs.</w:t>
      </w:r>
    </w:p>
    <w:p w14:paraId="3DFDD1EC" w14:textId="77777777" w:rsidR="005A0EA7" w:rsidRPr="00157999" w:rsidRDefault="005A0EA7" w:rsidP="005A0EA7">
      <w:pPr>
        <w:pStyle w:val="ListParagraph"/>
        <w:ind w:left="1800"/>
        <w:rPr>
          <w:rFonts w:ascii="Arial" w:hAnsi="Arial" w:cs="Arial"/>
        </w:rPr>
      </w:pPr>
    </w:p>
    <w:p w14:paraId="5044C44F" w14:textId="49A107A6" w:rsidR="00B22BD0" w:rsidRPr="00157999" w:rsidRDefault="00A824F0" w:rsidP="00F11073">
      <w:pPr>
        <w:pStyle w:val="ListParagraph"/>
        <w:numPr>
          <w:ilvl w:val="3"/>
          <w:numId w:val="4"/>
        </w:numPr>
        <w:ind w:left="1800" w:hanging="720"/>
        <w:rPr>
          <w:rFonts w:ascii="Arial" w:hAnsi="Arial" w:cs="Arial"/>
        </w:rPr>
      </w:pPr>
      <w:r w:rsidRPr="00157999">
        <w:rPr>
          <w:rFonts w:ascii="Arial" w:hAnsi="Arial" w:cs="Arial"/>
        </w:rPr>
        <w:t xml:space="preserve">For any personal </w:t>
      </w:r>
      <w:r w:rsidR="00D4781E" w:rsidRPr="00157999">
        <w:rPr>
          <w:rFonts w:ascii="Arial" w:hAnsi="Arial" w:cs="Arial"/>
        </w:rPr>
        <w:t xml:space="preserve">and/or non-commercial </w:t>
      </w:r>
      <w:r w:rsidRPr="00157999">
        <w:rPr>
          <w:rFonts w:ascii="Arial" w:hAnsi="Arial" w:cs="Arial"/>
        </w:rPr>
        <w:t xml:space="preserve">use </w:t>
      </w:r>
      <w:r w:rsidR="0047601F" w:rsidRPr="00157999">
        <w:rPr>
          <w:rFonts w:ascii="Arial" w:hAnsi="Arial" w:cs="Arial"/>
        </w:rPr>
        <w:t>provided</w:t>
      </w:r>
      <w:r w:rsidRPr="00157999">
        <w:rPr>
          <w:rFonts w:ascii="Arial" w:hAnsi="Arial" w:cs="Arial"/>
        </w:rPr>
        <w:t xml:space="preserve"> the trees or shrubs are located outside of Riparian </w:t>
      </w:r>
      <w:r w:rsidR="00E4341B" w:rsidRPr="00157999">
        <w:rPr>
          <w:rFonts w:ascii="Arial" w:hAnsi="Arial" w:cs="Arial"/>
        </w:rPr>
        <w:t xml:space="preserve">Buffers </w:t>
      </w:r>
      <w:r w:rsidRPr="00157999">
        <w:rPr>
          <w:rFonts w:ascii="Arial" w:hAnsi="Arial" w:cs="Arial"/>
        </w:rPr>
        <w:t xml:space="preserve">and the disturbance, cutting, or clearing does not exceed the threshold for Forestry set forth in </w:t>
      </w:r>
      <w:r w:rsidR="00C94AF5" w:rsidRPr="00157999">
        <w:rPr>
          <w:rFonts w:ascii="Arial" w:hAnsi="Arial" w:cs="Arial"/>
        </w:rPr>
        <w:t>Appendix A</w:t>
      </w:r>
      <w:r w:rsidR="00147738" w:rsidRPr="00157999">
        <w:rPr>
          <w:rFonts w:ascii="Arial" w:hAnsi="Arial" w:cs="Arial"/>
        </w:rPr>
        <w:t xml:space="preserve"> </w:t>
      </w:r>
      <w:r w:rsidR="0041467C" w:rsidRPr="00157999">
        <w:rPr>
          <w:rFonts w:ascii="Arial" w:hAnsi="Arial" w:cs="Arial"/>
        </w:rPr>
        <w:t>herein</w:t>
      </w:r>
      <w:r w:rsidRPr="00157999">
        <w:rPr>
          <w:rFonts w:ascii="Arial" w:hAnsi="Arial" w:cs="Arial"/>
        </w:rPr>
        <w:t>.</w:t>
      </w:r>
    </w:p>
    <w:p w14:paraId="2005887E" w14:textId="77777777" w:rsidR="005A0EA7" w:rsidRPr="00157999" w:rsidRDefault="005A0EA7" w:rsidP="005A0EA7">
      <w:pPr>
        <w:rPr>
          <w:rFonts w:ascii="Arial" w:hAnsi="Arial" w:cs="Arial"/>
        </w:rPr>
      </w:pPr>
    </w:p>
    <w:p w14:paraId="3B59CB6B" w14:textId="300DD657" w:rsidR="00B22BD0" w:rsidRPr="00157999" w:rsidRDefault="00051A85" w:rsidP="00F11073">
      <w:pPr>
        <w:pStyle w:val="ListParagraph"/>
        <w:numPr>
          <w:ilvl w:val="2"/>
          <w:numId w:val="4"/>
        </w:numPr>
        <w:ind w:left="1260" w:hanging="540"/>
        <w:rPr>
          <w:rFonts w:ascii="Arial" w:hAnsi="Arial" w:cs="Arial"/>
        </w:rPr>
      </w:pPr>
      <w:r w:rsidRPr="00157999">
        <w:rPr>
          <w:rFonts w:ascii="Arial" w:hAnsi="Arial" w:cs="Arial"/>
        </w:rPr>
        <w:t xml:space="preserve">Subject to Prior </w:t>
      </w:r>
      <w:r w:rsidR="00BB2D9C" w:rsidRPr="00157999">
        <w:rPr>
          <w:rFonts w:ascii="Arial" w:hAnsi="Arial" w:cs="Arial"/>
        </w:rPr>
        <w:t xml:space="preserve">Notice and </w:t>
      </w:r>
      <w:r w:rsidRPr="00157999">
        <w:rPr>
          <w:rFonts w:ascii="Arial" w:hAnsi="Arial" w:cs="Arial"/>
        </w:rPr>
        <w:t>Approval</w:t>
      </w:r>
      <w:r w:rsidR="00DB592B" w:rsidRPr="00157999">
        <w:rPr>
          <w:rFonts w:ascii="Arial" w:hAnsi="Arial" w:cs="Arial"/>
        </w:rPr>
        <w:t>,</w:t>
      </w:r>
      <w:r w:rsidRPr="00157999">
        <w:rPr>
          <w:rFonts w:ascii="Arial" w:hAnsi="Arial" w:cs="Arial"/>
        </w:rPr>
        <w:t xml:space="preserve"> Grantor may:</w:t>
      </w:r>
    </w:p>
    <w:p w14:paraId="1DE48533" w14:textId="77777777" w:rsidR="005A0EA7" w:rsidRPr="00157999" w:rsidRDefault="005A0EA7" w:rsidP="005A0EA7">
      <w:pPr>
        <w:ind w:left="720"/>
        <w:rPr>
          <w:rFonts w:ascii="Arial" w:hAnsi="Arial" w:cs="Arial"/>
        </w:rPr>
      </w:pPr>
    </w:p>
    <w:p w14:paraId="0C0DE9F0" w14:textId="50FE7226" w:rsidR="00B22BD0" w:rsidRPr="00157999" w:rsidRDefault="00051A85" w:rsidP="00F11073">
      <w:pPr>
        <w:pStyle w:val="ListParagraph"/>
        <w:numPr>
          <w:ilvl w:val="3"/>
          <w:numId w:val="4"/>
        </w:numPr>
        <w:ind w:left="1800" w:hanging="720"/>
        <w:rPr>
          <w:rFonts w:ascii="Arial" w:hAnsi="Arial" w:cs="Arial"/>
        </w:rPr>
      </w:pPr>
      <w:r w:rsidRPr="00157999">
        <w:rPr>
          <w:rFonts w:ascii="Arial" w:hAnsi="Arial" w:cs="Arial"/>
        </w:rPr>
        <w:t xml:space="preserve">Disturb, cut, or clear trees or shrubs on the </w:t>
      </w:r>
      <w:r w:rsidR="00F94DDD" w:rsidRPr="00157999">
        <w:rPr>
          <w:rFonts w:ascii="Arial" w:hAnsi="Arial" w:cs="Arial"/>
        </w:rPr>
        <w:t>Protected Property</w:t>
      </w:r>
      <w:r w:rsidR="00710870" w:rsidRPr="00157999">
        <w:rPr>
          <w:rFonts w:ascii="Arial" w:hAnsi="Arial" w:cs="Arial"/>
        </w:rPr>
        <w:t xml:space="preserve"> </w:t>
      </w:r>
      <w:r w:rsidRPr="00157999">
        <w:rPr>
          <w:rFonts w:ascii="Arial" w:hAnsi="Arial" w:cs="Arial"/>
        </w:rPr>
        <w:t xml:space="preserve">within a Riparian </w:t>
      </w:r>
      <w:r w:rsidR="00E4341B" w:rsidRPr="00157999">
        <w:rPr>
          <w:rFonts w:ascii="Arial" w:hAnsi="Arial" w:cs="Arial"/>
        </w:rPr>
        <w:t xml:space="preserve">Buffer </w:t>
      </w:r>
      <w:r w:rsidR="00526D37" w:rsidRPr="00157999">
        <w:rPr>
          <w:rFonts w:ascii="Arial" w:hAnsi="Arial" w:cs="Arial"/>
        </w:rPr>
        <w:t>if they are invasive, diseased, or infested</w:t>
      </w:r>
      <w:r w:rsidRPr="00157999">
        <w:rPr>
          <w:rFonts w:ascii="Arial" w:hAnsi="Arial" w:cs="Arial"/>
        </w:rPr>
        <w:t>.</w:t>
      </w:r>
    </w:p>
    <w:p w14:paraId="4C6DF1BF" w14:textId="77777777" w:rsidR="005A0EA7" w:rsidRPr="00157999" w:rsidRDefault="005A0EA7" w:rsidP="005A0EA7">
      <w:pPr>
        <w:pStyle w:val="ListParagraph"/>
        <w:ind w:left="1800"/>
        <w:rPr>
          <w:rFonts w:ascii="Arial" w:hAnsi="Arial" w:cs="Arial"/>
        </w:rPr>
      </w:pPr>
    </w:p>
    <w:p w14:paraId="1B1A13C4" w14:textId="154DF46A" w:rsidR="00B22BD0" w:rsidRPr="00157999" w:rsidRDefault="00051A85" w:rsidP="00F11073">
      <w:pPr>
        <w:pStyle w:val="ListParagraph"/>
        <w:numPr>
          <w:ilvl w:val="3"/>
          <w:numId w:val="4"/>
        </w:numPr>
        <w:ind w:left="1800" w:hanging="720"/>
        <w:rPr>
          <w:rFonts w:ascii="Arial" w:hAnsi="Arial" w:cs="Arial"/>
        </w:rPr>
      </w:pPr>
      <w:r w:rsidRPr="00157999">
        <w:rPr>
          <w:rFonts w:ascii="Arial" w:hAnsi="Arial" w:cs="Arial"/>
        </w:rPr>
        <w:t>Use</w:t>
      </w:r>
      <w:r w:rsidR="009E532B" w:rsidRPr="00157999">
        <w:rPr>
          <w:rFonts w:ascii="Arial" w:hAnsi="Arial" w:cs="Arial"/>
        </w:rPr>
        <w:t xml:space="preserve"> </w:t>
      </w:r>
      <w:r w:rsidRPr="00157999">
        <w:rPr>
          <w:rFonts w:ascii="Arial" w:hAnsi="Arial" w:cs="Arial"/>
        </w:rPr>
        <w:t xml:space="preserve">herbicides, pesticides, lime, fertilizers, or other chemicals in a manner consistent with this </w:t>
      </w:r>
      <w:r w:rsidR="00CF3B18" w:rsidRPr="00157999">
        <w:rPr>
          <w:rFonts w:ascii="Arial" w:hAnsi="Arial" w:cs="Arial"/>
        </w:rPr>
        <w:t>Conservation Easement</w:t>
      </w:r>
      <w:r w:rsidRPr="00157999">
        <w:rPr>
          <w:rFonts w:ascii="Arial" w:hAnsi="Arial" w:cs="Arial"/>
        </w:rPr>
        <w:t>.</w:t>
      </w:r>
    </w:p>
    <w:p w14:paraId="6FA656D5" w14:textId="77777777" w:rsidR="00B22BD0" w:rsidRPr="00157999" w:rsidRDefault="00B22BD0" w:rsidP="00B22BD0">
      <w:pPr>
        <w:pStyle w:val="ListParagraph"/>
        <w:ind w:left="1728"/>
        <w:rPr>
          <w:rFonts w:ascii="Arial" w:hAnsi="Arial" w:cs="Arial"/>
        </w:rPr>
      </w:pPr>
    </w:p>
    <w:p w14:paraId="66DBDD70" w14:textId="0B9F9B2A" w:rsidR="00B22BD0" w:rsidRPr="00157999" w:rsidRDefault="00051A85" w:rsidP="00F11073">
      <w:pPr>
        <w:pStyle w:val="ListParagraph"/>
        <w:numPr>
          <w:ilvl w:val="1"/>
          <w:numId w:val="4"/>
        </w:numPr>
        <w:ind w:left="900" w:hanging="540"/>
        <w:rPr>
          <w:rFonts w:ascii="Arial" w:hAnsi="Arial" w:cs="Arial"/>
        </w:rPr>
      </w:pPr>
      <w:r w:rsidRPr="00157999">
        <w:rPr>
          <w:rFonts w:ascii="Arial" w:hAnsi="Arial" w:cs="Arial"/>
          <w:u w:val="single"/>
        </w:rPr>
        <w:t xml:space="preserve">Construction, </w:t>
      </w:r>
      <w:r w:rsidR="00D72492" w:rsidRPr="00157999">
        <w:rPr>
          <w:rFonts w:ascii="Arial" w:hAnsi="Arial" w:cs="Arial"/>
          <w:u w:val="single"/>
        </w:rPr>
        <w:t>M</w:t>
      </w:r>
      <w:r w:rsidRPr="00157999">
        <w:rPr>
          <w:rFonts w:ascii="Arial" w:hAnsi="Arial" w:cs="Arial"/>
          <w:u w:val="single"/>
        </w:rPr>
        <w:t xml:space="preserve">aintenance and </w:t>
      </w:r>
      <w:r w:rsidR="00D72492" w:rsidRPr="00157999">
        <w:rPr>
          <w:rFonts w:ascii="Arial" w:hAnsi="Arial" w:cs="Arial"/>
          <w:u w:val="single"/>
        </w:rPr>
        <w:t>R</w:t>
      </w:r>
      <w:r w:rsidRPr="00157999">
        <w:rPr>
          <w:rFonts w:ascii="Arial" w:hAnsi="Arial" w:cs="Arial"/>
          <w:u w:val="single"/>
        </w:rPr>
        <w:t>eplacement of</w:t>
      </w:r>
      <w:r w:rsidR="00E74AE8" w:rsidRPr="00157999">
        <w:rPr>
          <w:rFonts w:ascii="Arial" w:hAnsi="Arial" w:cs="Arial"/>
          <w:u w:val="single"/>
        </w:rPr>
        <w:t xml:space="preserve"> </w:t>
      </w:r>
      <w:r w:rsidR="001E5F28" w:rsidRPr="00157999">
        <w:rPr>
          <w:rFonts w:ascii="Arial" w:hAnsi="Arial" w:cs="Arial"/>
          <w:u w:val="single"/>
        </w:rPr>
        <w:t xml:space="preserve">New or </w:t>
      </w:r>
      <w:r w:rsidR="00E74AE8" w:rsidRPr="00157999">
        <w:rPr>
          <w:rFonts w:ascii="Arial" w:hAnsi="Arial" w:cs="Arial"/>
          <w:u w:val="single"/>
        </w:rPr>
        <w:t>Existing</w:t>
      </w:r>
      <w:r w:rsidRPr="00157999">
        <w:rPr>
          <w:rFonts w:ascii="Arial" w:hAnsi="Arial" w:cs="Arial"/>
          <w:u w:val="single"/>
        </w:rPr>
        <w:t xml:space="preserve"> Roads and Trails</w:t>
      </w:r>
      <w:r w:rsidRPr="00157999">
        <w:rPr>
          <w:rFonts w:ascii="Arial" w:hAnsi="Arial" w:cs="Arial"/>
        </w:rPr>
        <w:t>.  Constructing, maintaining, or replacing</w:t>
      </w:r>
      <w:r w:rsidR="00E74AE8" w:rsidRPr="00157999">
        <w:rPr>
          <w:rFonts w:ascii="Arial" w:hAnsi="Arial" w:cs="Arial"/>
        </w:rPr>
        <w:t xml:space="preserve"> </w:t>
      </w:r>
      <w:r w:rsidR="001E5F28" w:rsidRPr="00157999">
        <w:rPr>
          <w:rFonts w:ascii="Arial" w:hAnsi="Arial" w:cs="Arial"/>
        </w:rPr>
        <w:t xml:space="preserve">new or </w:t>
      </w:r>
      <w:r w:rsidR="00E74AE8" w:rsidRPr="00157999">
        <w:rPr>
          <w:rFonts w:ascii="Arial" w:hAnsi="Arial" w:cs="Arial"/>
        </w:rPr>
        <w:t>existing</w:t>
      </w:r>
      <w:r w:rsidRPr="00157999">
        <w:rPr>
          <w:rFonts w:ascii="Arial" w:hAnsi="Arial" w:cs="Arial"/>
        </w:rPr>
        <w:t xml:space="preserve"> roads or trails</w:t>
      </w:r>
      <w:r w:rsidR="00AF0C9E" w:rsidRPr="00157999">
        <w:rPr>
          <w:rFonts w:ascii="Arial" w:hAnsi="Arial" w:cs="Arial"/>
        </w:rPr>
        <w:t xml:space="preserve"> </w:t>
      </w:r>
      <w:r w:rsidRPr="00157999">
        <w:rPr>
          <w:rFonts w:ascii="Arial" w:hAnsi="Arial" w:cs="Arial"/>
        </w:rPr>
        <w:t xml:space="preserve">on the </w:t>
      </w:r>
      <w:r w:rsidR="00F94DDD" w:rsidRPr="00157999">
        <w:rPr>
          <w:rFonts w:ascii="Arial" w:hAnsi="Arial" w:cs="Arial"/>
        </w:rPr>
        <w:t>Protected Property</w:t>
      </w:r>
      <w:r w:rsidR="00710870" w:rsidRPr="00157999">
        <w:rPr>
          <w:rFonts w:ascii="Arial" w:hAnsi="Arial" w:cs="Arial"/>
        </w:rPr>
        <w:t xml:space="preserve"> </w:t>
      </w:r>
      <w:r w:rsidRPr="00157999">
        <w:rPr>
          <w:rFonts w:ascii="Arial" w:hAnsi="Arial" w:cs="Arial"/>
        </w:rPr>
        <w:t xml:space="preserve">is prohibited except: </w:t>
      </w:r>
      <w:r w:rsidRPr="00157999">
        <w:rPr>
          <w:rFonts w:ascii="Arial" w:hAnsi="Arial" w:cs="Arial"/>
        </w:rPr>
        <w:tab/>
      </w:r>
    </w:p>
    <w:p w14:paraId="1F52BA1D" w14:textId="77777777" w:rsidR="005A0EA7" w:rsidRPr="00157999" w:rsidRDefault="005A0EA7" w:rsidP="005A0EA7">
      <w:pPr>
        <w:pStyle w:val="ListParagraph"/>
        <w:ind w:left="900"/>
        <w:rPr>
          <w:rFonts w:ascii="Arial" w:hAnsi="Arial" w:cs="Arial"/>
        </w:rPr>
      </w:pPr>
    </w:p>
    <w:p w14:paraId="2B1CAEC1" w14:textId="32E9D6B4" w:rsidR="00B22BD0" w:rsidRPr="00157999" w:rsidRDefault="00D10267" w:rsidP="00F11073">
      <w:pPr>
        <w:pStyle w:val="ListParagraph"/>
        <w:numPr>
          <w:ilvl w:val="2"/>
          <w:numId w:val="4"/>
        </w:numPr>
        <w:ind w:left="1260" w:hanging="540"/>
        <w:rPr>
          <w:rFonts w:ascii="Arial" w:hAnsi="Arial" w:cs="Arial"/>
        </w:rPr>
      </w:pPr>
      <w:r w:rsidRPr="00157999">
        <w:rPr>
          <w:rFonts w:ascii="Arial" w:hAnsi="Arial" w:cs="Arial"/>
        </w:rPr>
        <w:t xml:space="preserve">Grantor shall not be required to notify or seek approval of the Grantee in advance of conducting routine maintenance activities for the purpose of protecting and maintaining </w:t>
      </w:r>
      <w:r w:rsidR="00E74AE8" w:rsidRPr="00157999">
        <w:rPr>
          <w:rFonts w:ascii="Arial" w:hAnsi="Arial" w:cs="Arial"/>
        </w:rPr>
        <w:t xml:space="preserve">existing </w:t>
      </w:r>
      <w:r w:rsidRPr="00157999">
        <w:rPr>
          <w:rFonts w:ascii="Arial" w:hAnsi="Arial" w:cs="Arial"/>
        </w:rPr>
        <w:t xml:space="preserve">roads, trails, culverts, </w:t>
      </w:r>
      <w:proofErr w:type="gramStart"/>
      <w:r w:rsidRPr="00157999">
        <w:rPr>
          <w:rFonts w:ascii="Arial" w:hAnsi="Arial" w:cs="Arial"/>
        </w:rPr>
        <w:t>bridges</w:t>
      </w:r>
      <w:proofErr w:type="gramEnd"/>
      <w:r w:rsidRPr="00157999">
        <w:rPr>
          <w:rFonts w:ascii="Arial" w:hAnsi="Arial" w:cs="Arial"/>
        </w:rPr>
        <w:t xml:space="preserve"> and other improvements on the Protected Property, including the lawful removal or breeching of beaver dams or lodges for the sole purpose of preventing road </w:t>
      </w:r>
      <w:r w:rsidR="006B00FF" w:rsidRPr="00157999">
        <w:rPr>
          <w:rFonts w:ascii="Arial" w:hAnsi="Arial" w:cs="Arial"/>
        </w:rPr>
        <w:t xml:space="preserve">or trail </w:t>
      </w:r>
      <w:r w:rsidRPr="00157999">
        <w:rPr>
          <w:rFonts w:ascii="Arial" w:hAnsi="Arial" w:cs="Arial"/>
        </w:rPr>
        <w:t>flooding, and the lawful control of beaver populations.</w:t>
      </w:r>
    </w:p>
    <w:p w14:paraId="4FDE76EE" w14:textId="77777777" w:rsidR="008B7431" w:rsidRPr="00157999" w:rsidRDefault="008B7431" w:rsidP="008B7431">
      <w:pPr>
        <w:pStyle w:val="ListParagraph"/>
        <w:ind w:left="1260"/>
        <w:rPr>
          <w:rFonts w:ascii="Arial" w:hAnsi="Arial" w:cs="Arial"/>
        </w:rPr>
      </w:pPr>
    </w:p>
    <w:p w14:paraId="21826229" w14:textId="6F552590" w:rsidR="00F369D5" w:rsidRPr="00157999" w:rsidRDefault="0084661A" w:rsidP="00F11073">
      <w:pPr>
        <w:pStyle w:val="ListParagraph"/>
        <w:numPr>
          <w:ilvl w:val="2"/>
          <w:numId w:val="4"/>
        </w:numPr>
        <w:ind w:left="1260" w:hanging="540"/>
        <w:rPr>
          <w:rFonts w:ascii="Arial" w:hAnsi="Arial" w:cs="Arial"/>
        </w:rPr>
      </w:pPr>
      <w:r w:rsidRPr="00157999">
        <w:rPr>
          <w:rFonts w:ascii="Arial" w:hAnsi="Arial" w:cs="Arial"/>
        </w:rPr>
        <w:t>C</w:t>
      </w:r>
      <w:r w:rsidR="00F42D6A" w:rsidRPr="00157999">
        <w:rPr>
          <w:rFonts w:ascii="Arial" w:hAnsi="Arial" w:cs="Arial"/>
        </w:rPr>
        <w:t xml:space="preserve">onstruction of new pervious roads or trails </w:t>
      </w:r>
      <w:r w:rsidR="00EB30C3" w:rsidRPr="00157999">
        <w:rPr>
          <w:rFonts w:ascii="Arial" w:hAnsi="Arial" w:cs="Arial"/>
        </w:rPr>
        <w:t xml:space="preserve">outside of the Riparian Buffer </w:t>
      </w:r>
      <w:r w:rsidR="008B1C4B" w:rsidRPr="00157999">
        <w:rPr>
          <w:rFonts w:ascii="Arial" w:hAnsi="Arial" w:cs="Arial"/>
        </w:rPr>
        <w:t>on</w:t>
      </w:r>
      <w:r w:rsidR="003620B4" w:rsidRPr="00157999">
        <w:rPr>
          <w:rFonts w:ascii="Arial" w:hAnsi="Arial" w:cs="Arial"/>
        </w:rPr>
        <w:t xml:space="preserve"> </w:t>
      </w:r>
      <w:r w:rsidRPr="00157999">
        <w:rPr>
          <w:rFonts w:ascii="Arial" w:hAnsi="Arial" w:cs="Arial"/>
        </w:rPr>
        <w:t>land</w:t>
      </w:r>
      <w:r w:rsidR="003620B4" w:rsidRPr="00157999">
        <w:rPr>
          <w:rFonts w:ascii="Arial" w:hAnsi="Arial" w:cs="Arial"/>
        </w:rPr>
        <w:t xml:space="preserve"> subdivided according to Section 4.2, </w:t>
      </w:r>
      <w:r w:rsidR="006C3915" w:rsidRPr="00157999">
        <w:rPr>
          <w:rFonts w:ascii="Arial" w:hAnsi="Arial" w:cs="Arial"/>
        </w:rPr>
        <w:t>are permitted with</w:t>
      </w:r>
      <w:r w:rsidR="003620B4" w:rsidRPr="00157999">
        <w:rPr>
          <w:rFonts w:ascii="Arial" w:hAnsi="Arial" w:cs="Arial"/>
        </w:rPr>
        <w:t xml:space="preserve"> Prior Notice and Approval</w:t>
      </w:r>
      <w:r w:rsidR="001F22CB" w:rsidRPr="00157999">
        <w:rPr>
          <w:rFonts w:ascii="Arial" w:hAnsi="Arial" w:cs="Arial"/>
        </w:rPr>
        <w:t>.</w:t>
      </w:r>
      <w:r w:rsidR="00F369D5" w:rsidRPr="00157999">
        <w:rPr>
          <w:rFonts w:ascii="Arial" w:hAnsi="Arial" w:cs="Arial"/>
        </w:rPr>
        <w:t xml:space="preserve"> All roads and trails must be built in a manner which will minimize tree removal, erosion, runoff, adverse impacts to Wetlands and water quality of adjoining Watercourses or Waterbodies.</w:t>
      </w:r>
    </w:p>
    <w:p w14:paraId="253750CA" w14:textId="6544F546" w:rsidR="005D3F71" w:rsidRPr="00157999" w:rsidRDefault="005D3F71" w:rsidP="00F369D5">
      <w:pPr>
        <w:rPr>
          <w:rFonts w:ascii="Arial" w:hAnsi="Arial" w:cs="Arial"/>
        </w:rPr>
      </w:pPr>
    </w:p>
    <w:p w14:paraId="50F4F582" w14:textId="77777777" w:rsidR="001916AD" w:rsidRPr="00157999" w:rsidRDefault="001916AD" w:rsidP="001916AD">
      <w:pPr>
        <w:pStyle w:val="ListParagraph"/>
        <w:rPr>
          <w:rFonts w:ascii="Arial" w:hAnsi="Arial" w:cs="Arial"/>
        </w:rPr>
      </w:pPr>
    </w:p>
    <w:p w14:paraId="4E5FEC31" w14:textId="7423C5E9" w:rsidR="001916AD" w:rsidRPr="00157999" w:rsidRDefault="00A06815" w:rsidP="00F11073">
      <w:pPr>
        <w:pStyle w:val="ListParagraph"/>
        <w:numPr>
          <w:ilvl w:val="2"/>
          <w:numId w:val="4"/>
        </w:numPr>
        <w:ind w:left="1260" w:hanging="540"/>
        <w:rPr>
          <w:rFonts w:ascii="Arial" w:hAnsi="Arial" w:cs="Arial"/>
        </w:rPr>
      </w:pPr>
      <w:r w:rsidRPr="00157999">
        <w:rPr>
          <w:rFonts w:ascii="Arial" w:hAnsi="Arial" w:cs="Arial"/>
        </w:rPr>
        <w:t>As provided in Section 6.1 and 6.2 herein</w:t>
      </w:r>
      <w:r w:rsidR="00F369D5" w:rsidRPr="00157999">
        <w:rPr>
          <w:rFonts w:ascii="Arial" w:hAnsi="Arial" w:cs="Arial"/>
        </w:rPr>
        <w:t>.</w:t>
      </w:r>
    </w:p>
    <w:p w14:paraId="7345E483" w14:textId="77777777" w:rsidR="00AC5A12" w:rsidRPr="00157999" w:rsidRDefault="00AC5A12" w:rsidP="00AC5A12">
      <w:pPr>
        <w:pStyle w:val="ListParagraph"/>
        <w:rPr>
          <w:rFonts w:ascii="Arial" w:hAnsi="Arial" w:cs="Arial"/>
        </w:rPr>
      </w:pPr>
    </w:p>
    <w:p w14:paraId="3BD53EF8" w14:textId="22210D1B" w:rsidR="00AC5A12" w:rsidRPr="00157999" w:rsidRDefault="00AC5A12" w:rsidP="00F11073">
      <w:pPr>
        <w:pStyle w:val="ListParagraph"/>
        <w:numPr>
          <w:ilvl w:val="1"/>
          <w:numId w:val="4"/>
        </w:numPr>
        <w:rPr>
          <w:rFonts w:ascii="Arial" w:hAnsi="Arial" w:cs="Arial"/>
        </w:rPr>
      </w:pPr>
      <w:r w:rsidRPr="00157999">
        <w:rPr>
          <w:rFonts w:ascii="Arial" w:hAnsi="Arial" w:cs="Arial"/>
          <w:u w:val="single"/>
        </w:rPr>
        <w:t>Parking Lots.</w:t>
      </w:r>
      <w:r w:rsidR="009F3B17" w:rsidRPr="00157999">
        <w:rPr>
          <w:rFonts w:ascii="Arial" w:hAnsi="Arial" w:cs="Arial"/>
        </w:rPr>
        <w:t xml:space="preserve"> </w:t>
      </w:r>
      <w:r w:rsidR="00C627EC" w:rsidRPr="00157999">
        <w:rPr>
          <w:rFonts w:ascii="Arial" w:hAnsi="Arial" w:cs="Arial"/>
        </w:rPr>
        <w:t xml:space="preserve">Constructing parking lots </w:t>
      </w:r>
      <w:r w:rsidR="00D845AC" w:rsidRPr="00157999">
        <w:rPr>
          <w:rFonts w:ascii="Arial" w:hAnsi="Arial" w:cs="Arial"/>
        </w:rPr>
        <w:t>on the Protected Property is prohibited</w:t>
      </w:r>
      <w:r w:rsidR="006F76E6" w:rsidRPr="00157999">
        <w:rPr>
          <w:rFonts w:ascii="Arial" w:hAnsi="Arial" w:cs="Arial"/>
        </w:rPr>
        <w:t>, unless all of the following</w:t>
      </w:r>
      <w:r w:rsidR="000B1F68" w:rsidRPr="00157999">
        <w:rPr>
          <w:rFonts w:ascii="Arial" w:hAnsi="Arial" w:cs="Arial"/>
        </w:rPr>
        <w:t xml:space="preserve"> are met</w:t>
      </w:r>
      <w:r w:rsidR="00D845AC" w:rsidRPr="00157999">
        <w:rPr>
          <w:rFonts w:ascii="Arial" w:hAnsi="Arial" w:cs="Arial"/>
        </w:rPr>
        <w:t>:</w:t>
      </w:r>
    </w:p>
    <w:p w14:paraId="7EDD7FD0" w14:textId="77777777" w:rsidR="00AC5A12" w:rsidRPr="00157999" w:rsidRDefault="00AC5A12" w:rsidP="00AC5A12">
      <w:pPr>
        <w:rPr>
          <w:rFonts w:ascii="Arial" w:hAnsi="Arial" w:cs="Arial"/>
        </w:rPr>
      </w:pPr>
    </w:p>
    <w:p w14:paraId="127D58F5" w14:textId="77777777" w:rsidR="00AC5A12" w:rsidRPr="00157999" w:rsidRDefault="00AC5A12" w:rsidP="00F11073">
      <w:pPr>
        <w:pStyle w:val="ListParagraph"/>
        <w:numPr>
          <w:ilvl w:val="2"/>
          <w:numId w:val="4"/>
        </w:numPr>
        <w:rPr>
          <w:rFonts w:ascii="Arial" w:hAnsi="Arial" w:cs="Arial"/>
        </w:rPr>
      </w:pPr>
      <w:r w:rsidRPr="00157999">
        <w:rPr>
          <w:rFonts w:ascii="Arial" w:hAnsi="Arial" w:cs="Arial"/>
        </w:rPr>
        <w:t xml:space="preserve">Parking lots may be constructed outside of the Riparian Buffer. </w:t>
      </w:r>
    </w:p>
    <w:p w14:paraId="6DCA755C" w14:textId="77777777" w:rsidR="00AC5A12" w:rsidRPr="00157999" w:rsidRDefault="00AC5A12" w:rsidP="00AC5A12">
      <w:pPr>
        <w:pStyle w:val="ListParagraph"/>
        <w:ind w:left="2160"/>
        <w:rPr>
          <w:rFonts w:ascii="Arial" w:hAnsi="Arial" w:cs="Arial"/>
        </w:rPr>
      </w:pPr>
    </w:p>
    <w:p w14:paraId="0B0539C5" w14:textId="7952E330" w:rsidR="00AC5A12" w:rsidRPr="00157999" w:rsidRDefault="00AC5A12" w:rsidP="00F11073">
      <w:pPr>
        <w:pStyle w:val="ListParagraph"/>
        <w:numPr>
          <w:ilvl w:val="2"/>
          <w:numId w:val="4"/>
        </w:numPr>
        <w:rPr>
          <w:rFonts w:ascii="Arial" w:hAnsi="Arial" w:cs="Arial"/>
        </w:rPr>
      </w:pPr>
      <w:r w:rsidRPr="00157999">
        <w:rPr>
          <w:rFonts w:ascii="Arial" w:hAnsi="Arial" w:cs="Arial"/>
        </w:rPr>
        <w:t xml:space="preserve">All parking lots must be built in a manner which will minimize tree removal, erosion, runoff, adverse impacts to Wetlands and water quality of adjoining Watercourses and Waterbodies. Prior to construction, parking lot design and location are subject to Grantees written approval. The location and number of parking lots are limited to those depicted on Exhibit </w:t>
      </w:r>
      <w:sdt>
        <w:sdtPr>
          <w:rPr>
            <w:rFonts w:ascii="Arial" w:hAnsi="Arial" w:cs="Arial"/>
          </w:rPr>
          <w:id w:val="88272945"/>
          <w:placeholder>
            <w:docPart w:val="D6735965620D44B492B88C9223D76EF3"/>
          </w:placeholder>
          <w:showingPlcHdr/>
        </w:sdtPr>
        <w:sdtEndPr/>
        <w:sdtContent>
          <w:r w:rsidR="00BC3E9F" w:rsidRPr="00157999">
            <w:rPr>
              <w:rStyle w:val="PlaceholderText"/>
              <w:rFonts w:ascii="Arial" w:hAnsi="Arial" w:cs="Arial"/>
            </w:rPr>
            <w:t>Click or tap here to enter text.</w:t>
          </w:r>
        </w:sdtContent>
      </w:sdt>
      <w:r w:rsidR="00BC3E9F" w:rsidRPr="00157999">
        <w:rPr>
          <w:rFonts w:ascii="Arial" w:hAnsi="Arial" w:cs="Arial"/>
        </w:rPr>
        <w:t xml:space="preserve"> </w:t>
      </w:r>
      <w:r w:rsidRPr="00157999">
        <w:rPr>
          <w:rFonts w:ascii="Arial" w:hAnsi="Arial" w:cs="Arial"/>
        </w:rPr>
        <w:t>and must be reviewed and approved by the NYSDEC per the Contract.</w:t>
      </w:r>
    </w:p>
    <w:p w14:paraId="6285EB0B" w14:textId="77777777" w:rsidR="00AC5A12" w:rsidRPr="00157999" w:rsidRDefault="00AC5A12" w:rsidP="00AC5A12">
      <w:pPr>
        <w:rPr>
          <w:rFonts w:ascii="Arial" w:hAnsi="Arial" w:cs="Arial"/>
        </w:rPr>
      </w:pPr>
    </w:p>
    <w:p w14:paraId="4696F2D7" w14:textId="77777777" w:rsidR="00AC5A12" w:rsidRPr="00157999" w:rsidRDefault="00AC5A12" w:rsidP="00F11073">
      <w:pPr>
        <w:pStyle w:val="ListParagraph"/>
        <w:numPr>
          <w:ilvl w:val="2"/>
          <w:numId w:val="4"/>
        </w:numPr>
        <w:rPr>
          <w:rFonts w:ascii="Arial" w:hAnsi="Arial" w:cs="Arial"/>
        </w:rPr>
      </w:pPr>
      <w:r w:rsidRPr="00157999">
        <w:rPr>
          <w:rFonts w:ascii="Arial" w:hAnsi="Arial" w:cs="Arial"/>
        </w:rPr>
        <w:t xml:space="preserve">Parking lots shall be constructed using permeable surfaces such as pavers, crushed stone, or stone dust. Parking lots shall have a perimeter barrier fence such as rocks or vegetation to prevent vehicles from parking outside of the designated parking area. </w:t>
      </w:r>
    </w:p>
    <w:p w14:paraId="27EF06E3" w14:textId="77777777" w:rsidR="00AC5A12" w:rsidRPr="00157999" w:rsidRDefault="00AC5A12" w:rsidP="00AC5A12">
      <w:pPr>
        <w:rPr>
          <w:rFonts w:ascii="Arial" w:hAnsi="Arial" w:cs="Arial"/>
        </w:rPr>
      </w:pPr>
    </w:p>
    <w:p w14:paraId="17E7F1B5" w14:textId="77777777" w:rsidR="00AC5A12" w:rsidRPr="00157999" w:rsidRDefault="00AC5A12" w:rsidP="00F11073">
      <w:pPr>
        <w:pStyle w:val="ListParagraph"/>
        <w:numPr>
          <w:ilvl w:val="2"/>
          <w:numId w:val="4"/>
        </w:numPr>
        <w:rPr>
          <w:rFonts w:ascii="Arial" w:hAnsi="Arial" w:cs="Arial"/>
        </w:rPr>
      </w:pPr>
      <w:r w:rsidRPr="00157999">
        <w:rPr>
          <w:rFonts w:ascii="Arial" w:hAnsi="Arial" w:cs="Arial"/>
        </w:rPr>
        <w:t xml:space="preserve">Construct parking lots in conformance with NYSDEC Storm Water program guidance, or its current equivalent. </w:t>
      </w:r>
      <w:proofErr w:type="spellStart"/>
      <w:r w:rsidRPr="00157999">
        <w:rPr>
          <w:rFonts w:ascii="Arial" w:hAnsi="Arial" w:cs="Arial"/>
        </w:rPr>
        <w:t>Sheetflow</w:t>
      </w:r>
      <w:proofErr w:type="spellEnd"/>
      <w:r w:rsidRPr="00157999">
        <w:rPr>
          <w:rFonts w:ascii="Arial" w:hAnsi="Arial" w:cs="Arial"/>
        </w:rPr>
        <w:t xml:space="preserve"> from parking lots should be directed into appropriate Storm Water features such as buffers, vegetated swales, or rain gardens. </w:t>
      </w:r>
      <w:proofErr w:type="spellStart"/>
      <w:r w:rsidRPr="00157999">
        <w:rPr>
          <w:rFonts w:ascii="Arial" w:hAnsi="Arial" w:cs="Arial"/>
        </w:rPr>
        <w:t>Sheetflow</w:t>
      </w:r>
      <w:proofErr w:type="spellEnd"/>
      <w:r w:rsidRPr="00157999">
        <w:rPr>
          <w:rFonts w:ascii="Arial" w:hAnsi="Arial" w:cs="Arial"/>
        </w:rPr>
        <w:t xml:space="preserve"> can be directed to an established swale if it is along the road. Runoff should be directed away from the Source Water.</w:t>
      </w:r>
    </w:p>
    <w:p w14:paraId="38306BEB" w14:textId="77777777" w:rsidR="00AC5A12" w:rsidRPr="00157999" w:rsidRDefault="00AC5A12" w:rsidP="00AC5A12">
      <w:pPr>
        <w:rPr>
          <w:rFonts w:ascii="Arial" w:hAnsi="Arial" w:cs="Arial"/>
        </w:rPr>
      </w:pPr>
    </w:p>
    <w:p w14:paraId="34A8F4EE" w14:textId="77777777" w:rsidR="00AC5A12" w:rsidRPr="00157999" w:rsidRDefault="00AC5A12" w:rsidP="00F11073">
      <w:pPr>
        <w:pStyle w:val="ListParagraph"/>
        <w:numPr>
          <w:ilvl w:val="2"/>
          <w:numId w:val="4"/>
        </w:numPr>
        <w:rPr>
          <w:rFonts w:ascii="Arial" w:hAnsi="Arial" w:cs="Arial"/>
        </w:rPr>
      </w:pPr>
      <w:r w:rsidRPr="00157999">
        <w:rPr>
          <w:rFonts w:ascii="Arial" w:hAnsi="Arial" w:cs="Arial"/>
        </w:rPr>
        <w:t xml:space="preserve">Each parking lot may not exceed a six (6) car capacity. </w:t>
      </w:r>
    </w:p>
    <w:p w14:paraId="16AC83B8" w14:textId="77777777" w:rsidR="00AC5A12" w:rsidRPr="00157999" w:rsidRDefault="00AC5A12" w:rsidP="00AC5A12">
      <w:pPr>
        <w:pStyle w:val="ListParagraph"/>
        <w:ind w:left="792"/>
        <w:rPr>
          <w:rFonts w:ascii="Arial" w:hAnsi="Arial" w:cs="Arial"/>
        </w:rPr>
      </w:pPr>
    </w:p>
    <w:p w14:paraId="08084C86" w14:textId="77777777" w:rsidR="00731432" w:rsidRPr="00157999" w:rsidRDefault="00731432" w:rsidP="00731432">
      <w:pPr>
        <w:pStyle w:val="ListParagraph"/>
        <w:ind w:left="1260"/>
        <w:rPr>
          <w:rFonts w:ascii="Arial" w:hAnsi="Arial" w:cs="Arial"/>
        </w:rPr>
      </w:pPr>
    </w:p>
    <w:p w14:paraId="683B405B" w14:textId="43BAA547" w:rsidR="00490E3F" w:rsidRPr="00157999" w:rsidRDefault="00490E3F" w:rsidP="00F11073">
      <w:pPr>
        <w:pStyle w:val="ListParagraph"/>
        <w:numPr>
          <w:ilvl w:val="1"/>
          <w:numId w:val="4"/>
        </w:numPr>
        <w:ind w:left="900" w:hanging="540"/>
        <w:rPr>
          <w:rFonts w:ascii="Arial" w:hAnsi="Arial" w:cs="Arial"/>
        </w:rPr>
      </w:pPr>
      <w:r w:rsidRPr="00157999">
        <w:rPr>
          <w:rFonts w:ascii="Arial" w:hAnsi="Arial" w:cs="Arial"/>
          <w:u w:val="single"/>
        </w:rPr>
        <w:t>Special Treatment Area(s)</w:t>
      </w:r>
      <w:r w:rsidR="00E43585" w:rsidRPr="00157999">
        <w:rPr>
          <w:rFonts w:ascii="Arial" w:hAnsi="Arial" w:cs="Arial"/>
        </w:rPr>
        <w:t>.</w:t>
      </w:r>
      <w:r w:rsidRPr="00157999">
        <w:rPr>
          <w:rFonts w:ascii="Arial" w:hAnsi="Arial" w:cs="Arial"/>
        </w:rPr>
        <w:t xml:space="preserve"> Except as provided for by the terms of this Conservation Easement, the disturbance o</w:t>
      </w:r>
      <w:r w:rsidR="00E43585" w:rsidRPr="00157999">
        <w:rPr>
          <w:rFonts w:ascii="Arial" w:hAnsi="Arial" w:cs="Arial"/>
        </w:rPr>
        <w:t>f</w:t>
      </w:r>
      <w:r w:rsidRPr="00157999">
        <w:rPr>
          <w:rFonts w:ascii="Arial" w:hAnsi="Arial" w:cs="Arial"/>
        </w:rPr>
        <w:t xml:space="preserve"> Special Treatment Area(s), as detailed below in subparagraphs a-</w:t>
      </w:r>
      <w:r w:rsidR="002A36D5" w:rsidRPr="00157999">
        <w:rPr>
          <w:rFonts w:ascii="Arial" w:hAnsi="Arial" w:cs="Arial"/>
        </w:rPr>
        <w:t>f</w:t>
      </w:r>
      <w:r w:rsidR="00E43585" w:rsidRPr="00157999">
        <w:rPr>
          <w:rFonts w:ascii="Arial" w:hAnsi="Arial" w:cs="Arial"/>
        </w:rPr>
        <w:t>, shall not be permitted on the Protected Property</w:t>
      </w:r>
      <w:r w:rsidRPr="00157999">
        <w:rPr>
          <w:rFonts w:ascii="Arial" w:hAnsi="Arial" w:cs="Arial"/>
        </w:rPr>
        <w:t>.</w:t>
      </w:r>
    </w:p>
    <w:p w14:paraId="6A637E37" w14:textId="77777777" w:rsidR="005A0EA7" w:rsidRPr="00157999" w:rsidRDefault="005A0EA7" w:rsidP="005A0EA7">
      <w:pPr>
        <w:pStyle w:val="ListParagraph"/>
        <w:ind w:left="900"/>
        <w:rPr>
          <w:rFonts w:ascii="Arial" w:hAnsi="Arial" w:cs="Arial"/>
        </w:rPr>
      </w:pPr>
    </w:p>
    <w:p w14:paraId="595AD35B" w14:textId="05EDF3A1" w:rsidR="00E43585" w:rsidRPr="00157999" w:rsidRDefault="00E43585" w:rsidP="00F11073">
      <w:pPr>
        <w:pStyle w:val="ListParagraph"/>
        <w:numPr>
          <w:ilvl w:val="2"/>
          <w:numId w:val="4"/>
        </w:numPr>
        <w:rPr>
          <w:rFonts w:ascii="Arial" w:hAnsi="Arial" w:cs="Arial"/>
        </w:rPr>
      </w:pPr>
      <w:r w:rsidRPr="00157999">
        <w:rPr>
          <w:rFonts w:ascii="Arial" w:hAnsi="Arial" w:cs="Arial"/>
        </w:rPr>
        <w:t xml:space="preserve">Riparian </w:t>
      </w:r>
      <w:proofErr w:type="gramStart"/>
      <w:r w:rsidRPr="00157999">
        <w:rPr>
          <w:rFonts w:ascii="Arial" w:hAnsi="Arial" w:cs="Arial"/>
        </w:rPr>
        <w:t>Buffer</w:t>
      </w:r>
      <w:r w:rsidR="00BD62A8" w:rsidRPr="00157999">
        <w:rPr>
          <w:rFonts w:ascii="Arial" w:hAnsi="Arial" w:cs="Arial"/>
        </w:rPr>
        <w:t>;</w:t>
      </w:r>
      <w:proofErr w:type="gramEnd"/>
      <w:r w:rsidRPr="00157999">
        <w:rPr>
          <w:rFonts w:ascii="Arial" w:hAnsi="Arial" w:cs="Arial"/>
        </w:rPr>
        <w:t xml:space="preserve"> </w:t>
      </w:r>
    </w:p>
    <w:p w14:paraId="14A80D54" w14:textId="77777777" w:rsidR="005A0EA7" w:rsidRPr="00157999" w:rsidRDefault="005A0EA7" w:rsidP="005A0EA7">
      <w:pPr>
        <w:pStyle w:val="ListParagraph"/>
        <w:ind w:left="1224"/>
        <w:rPr>
          <w:rFonts w:ascii="Arial" w:hAnsi="Arial" w:cs="Arial"/>
        </w:rPr>
      </w:pPr>
    </w:p>
    <w:p w14:paraId="07DAB586" w14:textId="108C0F68" w:rsidR="005A0EA7" w:rsidRPr="00157999" w:rsidRDefault="00490E3F" w:rsidP="00F11073">
      <w:pPr>
        <w:pStyle w:val="ListParagraph"/>
        <w:numPr>
          <w:ilvl w:val="2"/>
          <w:numId w:val="4"/>
        </w:numPr>
        <w:rPr>
          <w:rFonts w:ascii="Arial" w:hAnsi="Arial" w:cs="Arial"/>
        </w:rPr>
      </w:pPr>
      <w:r w:rsidRPr="00157999">
        <w:rPr>
          <w:rFonts w:ascii="Arial" w:hAnsi="Arial" w:cs="Arial"/>
        </w:rPr>
        <w:t xml:space="preserve">Vernal </w:t>
      </w:r>
      <w:proofErr w:type="gramStart"/>
      <w:r w:rsidR="00C56794" w:rsidRPr="00157999">
        <w:rPr>
          <w:rFonts w:ascii="Arial" w:hAnsi="Arial" w:cs="Arial"/>
        </w:rPr>
        <w:t>p</w:t>
      </w:r>
      <w:r w:rsidRPr="00157999">
        <w:rPr>
          <w:rFonts w:ascii="Arial" w:hAnsi="Arial" w:cs="Arial"/>
        </w:rPr>
        <w:t>ools;</w:t>
      </w:r>
      <w:proofErr w:type="gramEnd"/>
      <w:r w:rsidRPr="00157999">
        <w:rPr>
          <w:rFonts w:ascii="Arial" w:hAnsi="Arial" w:cs="Arial"/>
        </w:rPr>
        <w:t xml:space="preserve"> </w:t>
      </w:r>
    </w:p>
    <w:p w14:paraId="34F3CBB5" w14:textId="77777777" w:rsidR="005A0EA7" w:rsidRPr="00157999" w:rsidRDefault="005A0EA7" w:rsidP="005A0EA7">
      <w:pPr>
        <w:pStyle w:val="ListParagraph"/>
        <w:ind w:left="1224"/>
        <w:rPr>
          <w:rFonts w:ascii="Arial" w:hAnsi="Arial" w:cs="Arial"/>
        </w:rPr>
      </w:pPr>
    </w:p>
    <w:p w14:paraId="794AB874" w14:textId="53B7D9BE" w:rsidR="005A0EA7" w:rsidRPr="00157999" w:rsidRDefault="00490E3F" w:rsidP="00F11073">
      <w:pPr>
        <w:pStyle w:val="ListParagraph"/>
        <w:numPr>
          <w:ilvl w:val="2"/>
          <w:numId w:val="4"/>
        </w:numPr>
        <w:rPr>
          <w:rFonts w:ascii="Arial" w:hAnsi="Arial" w:cs="Arial"/>
        </w:rPr>
      </w:pPr>
      <w:r w:rsidRPr="00157999">
        <w:rPr>
          <w:rFonts w:ascii="Arial" w:hAnsi="Arial" w:cs="Arial"/>
        </w:rPr>
        <w:t xml:space="preserve">Special </w:t>
      </w:r>
      <w:r w:rsidR="00187A6C" w:rsidRPr="00157999">
        <w:rPr>
          <w:rFonts w:ascii="Arial" w:hAnsi="Arial" w:cs="Arial"/>
        </w:rPr>
        <w:t>c</w:t>
      </w:r>
      <w:r w:rsidRPr="00157999">
        <w:rPr>
          <w:rFonts w:ascii="Arial" w:hAnsi="Arial" w:cs="Arial"/>
        </w:rPr>
        <w:t xml:space="preserve">ommunity and </w:t>
      </w:r>
      <w:r w:rsidR="00187A6C" w:rsidRPr="00157999">
        <w:rPr>
          <w:rFonts w:ascii="Arial" w:hAnsi="Arial" w:cs="Arial"/>
        </w:rPr>
        <w:t>h</w:t>
      </w:r>
      <w:r w:rsidRPr="00157999">
        <w:rPr>
          <w:rFonts w:ascii="Arial" w:hAnsi="Arial" w:cs="Arial"/>
        </w:rPr>
        <w:t xml:space="preserve">abitat </w:t>
      </w:r>
      <w:r w:rsidR="00187A6C" w:rsidRPr="00157999">
        <w:rPr>
          <w:rFonts w:ascii="Arial" w:hAnsi="Arial" w:cs="Arial"/>
        </w:rPr>
        <w:t>a</w:t>
      </w:r>
      <w:r w:rsidRPr="00157999">
        <w:rPr>
          <w:rFonts w:ascii="Arial" w:hAnsi="Arial" w:cs="Arial"/>
        </w:rPr>
        <w:t>reas</w:t>
      </w:r>
      <w:r w:rsidR="00BD62A8" w:rsidRPr="00157999">
        <w:rPr>
          <w:rFonts w:ascii="Arial" w:hAnsi="Arial" w:cs="Arial"/>
        </w:rPr>
        <w:t>;</w:t>
      </w:r>
      <w:r w:rsidR="00BD1124" w:rsidRPr="00157999">
        <w:rPr>
          <w:rFonts w:ascii="Arial" w:hAnsi="Arial" w:cs="Arial"/>
        </w:rPr>
        <w:t xml:space="preserve"> </w:t>
      </w:r>
      <w:r w:rsidR="00BD1124" w:rsidRPr="00157999">
        <w:rPr>
          <w:rFonts w:ascii="Arial" w:hAnsi="Arial" w:cs="Arial"/>
          <w:color w:val="4472C4" w:themeColor="accent1"/>
        </w:rPr>
        <w:t>(</w:t>
      </w:r>
      <w:r w:rsidR="00424577" w:rsidRPr="00157999">
        <w:rPr>
          <w:rFonts w:ascii="Arial" w:hAnsi="Arial" w:cs="Arial"/>
          <w:color w:val="4472C4" w:themeColor="accent1"/>
        </w:rPr>
        <w:t>OPTIONAL</w:t>
      </w:r>
      <w:r w:rsidR="00BD1124" w:rsidRPr="00157999">
        <w:rPr>
          <w:rFonts w:ascii="Arial" w:hAnsi="Arial" w:cs="Arial"/>
          <w:color w:val="4472C4" w:themeColor="accent1"/>
        </w:rPr>
        <w:t xml:space="preserve"> </w:t>
      </w:r>
      <w:r w:rsidR="00927208" w:rsidRPr="00157999">
        <w:rPr>
          <w:rFonts w:ascii="Arial" w:hAnsi="Arial" w:cs="Arial"/>
          <w:color w:val="4472C4" w:themeColor="accent1"/>
        </w:rPr>
        <w:t>is Section 6.1</w:t>
      </w:r>
      <w:r w:rsidR="00891384" w:rsidRPr="00157999">
        <w:rPr>
          <w:rFonts w:ascii="Arial" w:hAnsi="Arial" w:cs="Arial"/>
          <w:color w:val="4472C4" w:themeColor="accent1"/>
        </w:rPr>
        <w:t xml:space="preserve"> is</w:t>
      </w:r>
      <w:r w:rsidR="00BD1124" w:rsidRPr="00157999">
        <w:rPr>
          <w:rFonts w:ascii="Arial" w:hAnsi="Arial" w:cs="Arial"/>
          <w:color w:val="4472C4" w:themeColor="accent1"/>
        </w:rPr>
        <w:t xml:space="preserve"> not included)</w:t>
      </w:r>
    </w:p>
    <w:p w14:paraId="3C71EAD5" w14:textId="77777777" w:rsidR="005A0EA7" w:rsidRPr="00157999" w:rsidRDefault="005A0EA7" w:rsidP="005A0EA7">
      <w:pPr>
        <w:pStyle w:val="ListParagraph"/>
        <w:ind w:left="1224"/>
        <w:rPr>
          <w:rFonts w:ascii="Arial" w:hAnsi="Arial" w:cs="Arial"/>
        </w:rPr>
      </w:pPr>
    </w:p>
    <w:p w14:paraId="2BC98A07" w14:textId="18FE1A68" w:rsidR="00490E3F" w:rsidRPr="00157999" w:rsidRDefault="00490E3F" w:rsidP="00F11073">
      <w:pPr>
        <w:pStyle w:val="ListParagraph"/>
        <w:numPr>
          <w:ilvl w:val="2"/>
          <w:numId w:val="4"/>
        </w:numPr>
        <w:rPr>
          <w:rFonts w:ascii="Arial" w:hAnsi="Arial" w:cs="Arial"/>
        </w:rPr>
      </w:pPr>
      <w:r w:rsidRPr="00157999">
        <w:rPr>
          <w:rFonts w:ascii="Arial" w:hAnsi="Arial" w:cs="Arial"/>
        </w:rPr>
        <w:t xml:space="preserve">Archeological </w:t>
      </w:r>
      <w:r w:rsidR="00FE73A0" w:rsidRPr="00157999">
        <w:rPr>
          <w:rFonts w:ascii="Arial" w:hAnsi="Arial" w:cs="Arial"/>
        </w:rPr>
        <w:t>S</w:t>
      </w:r>
      <w:r w:rsidRPr="00157999">
        <w:rPr>
          <w:rFonts w:ascii="Arial" w:hAnsi="Arial" w:cs="Arial"/>
        </w:rPr>
        <w:t xml:space="preserve">ite(s) and </w:t>
      </w:r>
      <w:r w:rsidR="00063E6B" w:rsidRPr="00157999">
        <w:rPr>
          <w:rFonts w:ascii="Arial" w:hAnsi="Arial" w:cs="Arial"/>
        </w:rPr>
        <w:t>C</w:t>
      </w:r>
      <w:r w:rsidRPr="00157999">
        <w:rPr>
          <w:rFonts w:ascii="Arial" w:hAnsi="Arial" w:cs="Arial"/>
        </w:rPr>
        <w:t xml:space="preserve">ultural </w:t>
      </w:r>
      <w:r w:rsidR="00063E6B" w:rsidRPr="00157999">
        <w:rPr>
          <w:rFonts w:ascii="Arial" w:hAnsi="Arial" w:cs="Arial"/>
        </w:rPr>
        <w:t>S</w:t>
      </w:r>
      <w:r w:rsidRPr="00157999">
        <w:rPr>
          <w:rFonts w:ascii="Arial" w:hAnsi="Arial" w:cs="Arial"/>
        </w:rPr>
        <w:t>ite(s)</w:t>
      </w:r>
      <w:r w:rsidR="00BD62A8" w:rsidRPr="00157999">
        <w:rPr>
          <w:rFonts w:ascii="Arial" w:hAnsi="Arial" w:cs="Arial"/>
        </w:rPr>
        <w:t>;</w:t>
      </w:r>
      <w:r w:rsidR="00BD1124" w:rsidRPr="00157999">
        <w:rPr>
          <w:rFonts w:ascii="Arial" w:hAnsi="Arial" w:cs="Arial"/>
        </w:rPr>
        <w:t xml:space="preserve"> </w:t>
      </w:r>
      <w:r w:rsidR="00BD1124" w:rsidRPr="00157999">
        <w:rPr>
          <w:rFonts w:ascii="Arial" w:hAnsi="Arial" w:cs="Arial"/>
          <w:color w:val="4472C4" w:themeColor="accent1"/>
        </w:rPr>
        <w:t>(</w:t>
      </w:r>
      <w:r w:rsidR="00424577" w:rsidRPr="00157999">
        <w:rPr>
          <w:rFonts w:ascii="Arial" w:hAnsi="Arial" w:cs="Arial"/>
          <w:color w:val="4472C4" w:themeColor="accent1"/>
        </w:rPr>
        <w:t>OPTIONAL</w:t>
      </w:r>
      <w:r w:rsidR="00BD1124" w:rsidRPr="00157999">
        <w:rPr>
          <w:rFonts w:ascii="Arial" w:hAnsi="Arial" w:cs="Arial"/>
          <w:color w:val="4472C4" w:themeColor="accent1"/>
        </w:rPr>
        <w:t xml:space="preserve"> if </w:t>
      </w:r>
      <w:r w:rsidR="00927208" w:rsidRPr="00157999">
        <w:rPr>
          <w:rFonts w:ascii="Arial" w:hAnsi="Arial" w:cs="Arial"/>
          <w:color w:val="4472C4" w:themeColor="accent1"/>
        </w:rPr>
        <w:t>Section 6.1</w:t>
      </w:r>
      <w:r w:rsidR="00891384" w:rsidRPr="00157999">
        <w:rPr>
          <w:rFonts w:ascii="Arial" w:hAnsi="Arial" w:cs="Arial"/>
          <w:color w:val="4472C4" w:themeColor="accent1"/>
        </w:rPr>
        <w:t xml:space="preserve"> is</w:t>
      </w:r>
      <w:r w:rsidR="00BD1124" w:rsidRPr="00157999">
        <w:rPr>
          <w:rFonts w:ascii="Arial" w:hAnsi="Arial" w:cs="Arial"/>
          <w:color w:val="4472C4" w:themeColor="accent1"/>
        </w:rPr>
        <w:t xml:space="preserve"> not included)</w:t>
      </w:r>
    </w:p>
    <w:p w14:paraId="5F33493A" w14:textId="77777777" w:rsidR="005A0EA7" w:rsidRPr="00157999" w:rsidRDefault="005A0EA7" w:rsidP="005A0EA7">
      <w:pPr>
        <w:rPr>
          <w:rFonts w:ascii="Arial" w:hAnsi="Arial" w:cs="Arial"/>
        </w:rPr>
      </w:pPr>
    </w:p>
    <w:p w14:paraId="0EDC3D7A" w14:textId="25022F5D" w:rsidR="003B7897" w:rsidRPr="00157999" w:rsidRDefault="003B7897" w:rsidP="00F11073">
      <w:pPr>
        <w:pStyle w:val="ListParagraph"/>
        <w:numPr>
          <w:ilvl w:val="2"/>
          <w:numId w:val="4"/>
        </w:numPr>
        <w:rPr>
          <w:rFonts w:ascii="Arial" w:hAnsi="Arial" w:cs="Arial"/>
        </w:rPr>
      </w:pPr>
      <w:r w:rsidRPr="00157999">
        <w:rPr>
          <w:rFonts w:ascii="Arial" w:hAnsi="Arial" w:cs="Arial"/>
        </w:rPr>
        <w:t xml:space="preserve">High elevation </w:t>
      </w:r>
      <w:proofErr w:type="gramStart"/>
      <w:r w:rsidR="0005745E" w:rsidRPr="00157999">
        <w:rPr>
          <w:rFonts w:ascii="Arial" w:hAnsi="Arial" w:cs="Arial"/>
        </w:rPr>
        <w:t>forests;</w:t>
      </w:r>
      <w:proofErr w:type="gramEnd"/>
      <w:r w:rsidR="00BD1124" w:rsidRPr="00157999">
        <w:rPr>
          <w:rFonts w:ascii="Arial" w:hAnsi="Arial" w:cs="Arial"/>
        </w:rPr>
        <w:t xml:space="preserve"> </w:t>
      </w:r>
      <w:r w:rsidR="00BD1124" w:rsidRPr="00157999">
        <w:rPr>
          <w:rFonts w:ascii="Arial" w:hAnsi="Arial" w:cs="Arial"/>
          <w:color w:val="4472C4" w:themeColor="accent1"/>
        </w:rPr>
        <w:t>(</w:t>
      </w:r>
      <w:r w:rsidR="00424577" w:rsidRPr="00157999">
        <w:rPr>
          <w:rFonts w:ascii="Arial" w:hAnsi="Arial" w:cs="Arial"/>
          <w:color w:val="4472C4" w:themeColor="accent1"/>
        </w:rPr>
        <w:t>OPTIONAL</w:t>
      </w:r>
      <w:r w:rsidR="00BD1124" w:rsidRPr="00157999">
        <w:rPr>
          <w:rFonts w:ascii="Arial" w:hAnsi="Arial" w:cs="Arial"/>
          <w:color w:val="4472C4" w:themeColor="accent1"/>
        </w:rPr>
        <w:t xml:space="preserve"> if </w:t>
      </w:r>
      <w:r w:rsidR="00927208" w:rsidRPr="00157999">
        <w:rPr>
          <w:rFonts w:ascii="Arial" w:hAnsi="Arial" w:cs="Arial"/>
          <w:color w:val="4472C4" w:themeColor="accent1"/>
        </w:rPr>
        <w:t>Section 6.1</w:t>
      </w:r>
      <w:r w:rsidR="00891384" w:rsidRPr="00157999">
        <w:rPr>
          <w:rFonts w:ascii="Arial" w:hAnsi="Arial" w:cs="Arial"/>
          <w:color w:val="4472C4" w:themeColor="accent1"/>
        </w:rPr>
        <w:t xml:space="preserve"> is</w:t>
      </w:r>
      <w:r w:rsidR="00BD1124" w:rsidRPr="00157999">
        <w:rPr>
          <w:rFonts w:ascii="Arial" w:hAnsi="Arial" w:cs="Arial"/>
          <w:color w:val="4472C4" w:themeColor="accent1"/>
        </w:rPr>
        <w:t xml:space="preserve"> not included)</w:t>
      </w:r>
    </w:p>
    <w:p w14:paraId="04759F7C" w14:textId="77777777" w:rsidR="005A0EA7" w:rsidRPr="00157999" w:rsidRDefault="005A0EA7" w:rsidP="005A0EA7">
      <w:pPr>
        <w:rPr>
          <w:rFonts w:ascii="Arial" w:hAnsi="Arial" w:cs="Arial"/>
        </w:rPr>
      </w:pPr>
    </w:p>
    <w:p w14:paraId="3833451D" w14:textId="31A68532" w:rsidR="003B7897" w:rsidRPr="00157999" w:rsidRDefault="003B7897" w:rsidP="00F11073">
      <w:pPr>
        <w:pStyle w:val="ListParagraph"/>
        <w:numPr>
          <w:ilvl w:val="2"/>
          <w:numId w:val="4"/>
        </w:numPr>
        <w:rPr>
          <w:rFonts w:ascii="Arial" w:hAnsi="Arial" w:cs="Arial"/>
        </w:rPr>
      </w:pPr>
      <w:r w:rsidRPr="00157999">
        <w:rPr>
          <w:rFonts w:ascii="Arial" w:hAnsi="Arial" w:cs="Arial"/>
        </w:rPr>
        <w:t xml:space="preserve">Public </w:t>
      </w:r>
      <w:r w:rsidR="00C56794" w:rsidRPr="00157999">
        <w:rPr>
          <w:rFonts w:ascii="Arial" w:hAnsi="Arial" w:cs="Arial"/>
        </w:rPr>
        <w:t>h</w:t>
      </w:r>
      <w:r w:rsidRPr="00157999">
        <w:rPr>
          <w:rFonts w:ascii="Arial" w:hAnsi="Arial" w:cs="Arial"/>
        </w:rPr>
        <w:t>ighways</w:t>
      </w:r>
      <w:r w:rsidR="00BD62A8" w:rsidRPr="00157999">
        <w:rPr>
          <w:rFonts w:ascii="Arial" w:hAnsi="Arial" w:cs="Arial"/>
        </w:rPr>
        <w:t>.</w:t>
      </w:r>
    </w:p>
    <w:p w14:paraId="3E30277F" w14:textId="77777777" w:rsidR="00B22BD0" w:rsidRPr="00157999" w:rsidRDefault="00B22BD0" w:rsidP="00B22BD0">
      <w:pPr>
        <w:pStyle w:val="ListParagraph"/>
        <w:ind w:left="1224"/>
        <w:rPr>
          <w:rFonts w:ascii="Arial" w:hAnsi="Arial" w:cs="Arial"/>
        </w:rPr>
      </w:pPr>
    </w:p>
    <w:p w14:paraId="13661A08" w14:textId="46B86583" w:rsidR="00B22BD0" w:rsidRPr="00157999" w:rsidRDefault="00B22BD0" w:rsidP="00F11073">
      <w:pPr>
        <w:pStyle w:val="ListParagraph"/>
        <w:numPr>
          <w:ilvl w:val="0"/>
          <w:numId w:val="4"/>
        </w:numPr>
        <w:rPr>
          <w:rFonts w:ascii="Arial" w:hAnsi="Arial" w:cs="Arial"/>
          <w:b/>
          <w:u w:val="single"/>
        </w:rPr>
      </w:pPr>
      <w:r w:rsidRPr="00157999">
        <w:rPr>
          <w:rFonts w:ascii="Arial" w:hAnsi="Arial" w:cs="Arial"/>
          <w:b/>
          <w:u w:val="single"/>
        </w:rPr>
        <w:t>GR</w:t>
      </w:r>
      <w:r w:rsidR="00DF19AA" w:rsidRPr="00157999">
        <w:rPr>
          <w:rFonts w:ascii="Arial" w:hAnsi="Arial" w:cs="Arial"/>
          <w:b/>
          <w:u w:val="single"/>
        </w:rPr>
        <w:t>ANTEE’S AFFIRMATIVE RIGHTS</w:t>
      </w:r>
    </w:p>
    <w:p w14:paraId="054BCF60" w14:textId="77777777" w:rsidR="00B22BD0" w:rsidRPr="00157999" w:rsidRDefault="00B22BD0" w:rsidP="00B22BD0">
      <w:pPr>
        <w:pStyle w:val="ListParagraph"/>
        <w:ind w:left="360"/>
        <w:rPr>
          <w:rFonts w:ascii="Arial" w:hAnsi="Arial" w:cs="Arial"/>
          <w:b/>
          <w:u w:val="single"/>
        </w:rPr>
      </w:pPr>
    </w:p>
    <w:p w14:paraId="3D83E5C3" w14:textId="5C50AC39" w:rsidR="00B22BD0" w:rsidRPr="00157999" w:rsidRDefault="0058712C" w:rsidP="00F11073">
      <w:pPr>
        <w:pStyle w:val="ListParagraph"/>
        <w:numPr>
          <w:ilvl w:val="1"/>
          <w:numId w:val="4"/>
        </w:numPr>
        <w:rPr>
          <w:rFonts w:ascii="Arial" w:hAnsi="Arial" w:cs="Arial"/>
          <w:b/>
          <w:u w:val="single"/>
        </w:rPr>
      </w:pPr>
      <w:r w:rsidRPr="00157999">
        <w:rPr>
          <w:rFonts w:ascii="Arial" w:hAnsi="Arial" w:cs="Arial"/>
          <w:u w:val="single"/>
        </w:rPr>
        <w:t>Right to Enter</w:t>
      </w:r>
      <w:r w:rsidRPr="00157999">
        <w:rPr>
          <w:rFonts w:ascii="Arial" w:hAnsi="Arial" w:cs="Arial"/>
        </w:rPr>
        <w:t xml:space="preserve">. The Grantee, its agents, </w:t>
      </w:r>
      <w:proofErr w:type="gramStart"/>
      <w:r w:rsidRPr="00157999">
        <w:rPr>
          <w:rFonts w:ascii="Arial" w:hAnsi="Arial" w:cs="Arial"/>
        </w:rPr>
        <w:t>employees</w:t>
      </w:r>
      <w:proofErr w:type="gramEnd"/>
      <w:r w:rsidRPr="00157999">
        <w:rPr>
          <w:rFonts w:ascii="Arial" w:hAnsi="Arial" w:cs="Arial"/>
        </w:rPr>
        <w:t xml:space="preserve"> or other representatives shall have access to</w:t>
      </w:r>
      <w:r w:rsidR="00FE73A0" w:rsidRPr="00157999">
        <w:rPr>
          <w:rFonts w:ascii="Arial" w:hAnsi="Arial" w:cs="Arial"/>
        </w:rPr>
        <w:t xml:space="preserve"> enter</w:t>
      </w:r>
      <w:r w:rsidRPr="00157999">
        <w:rPr>
          <w:rFonts w:ascii="Arial" w:hAnsi="Arial" w:cs="Arial"/>
        </w:rPr>
        <w:t xml:space="preserve"> on, over and across the Protected Property at all times to monitor and assure compliance with terms and conditions of this Conservation Easement, and to exercise and administer Grantee’s Affirmative Rights set forth in this Conservation Easement.</w:t>
      </w:r>
    </w:p>
    <w:p w14:paraId="3CCCFDA3" w14:textId="77777777" w:rsidR="00B22BD0" w:rsidRPr="00157999" w:rsidRDefault="00B22BD0" w:rsidP="00B22BD0">
      <w:pPr>
        <w:pStyle w:val="ListParagraph"/>
        <w:ind w:left="792"/>
        <w:rPr>
          <w:rFonts w:ascii="Arial" w:hAnsi="Arial" w:cs="Arial"/>
          <w:b/>
          <w:u w:val="single"/>
        </w:rPr>
      </w:pPr>
    </w:p>
    <w:p w14:paraId="723E529F" w14:textId="6AD349A8" w:rsidR="005A0EA7" w:rsidRPr="00157999" w:rsidRDefault="0058712C" w:rsidP="00F11073">
      <w:pPr>
        <w:pStyle w:val="ListParagraph"/>
        <w:numPr>
          <w:ilvl w:val="1"/>
          <w:numId w:val="4"/>
        </w:numPr>
        <w:rPr>
          <w:rFonts w:ascii="Arial" w:hAnsi="Arial" w:cs="Arial"/>
          <w:b/>
          <w:u w:val="single"/>
        </w:rPr>
      </w:pPr>
      <w:bookmarkStart w:id="12" w:name="_Hlk30688062"/>
      <w:r w:rsidRPr="00157999">
        <w:rPr>
          <w:rFonts w:ascii="Arial" w:hAnsi="Arial" w:cs="Arial"/>
          <w:u w:val="single"/>
        </w:rPr>
        <w:t xml:space="preserve">Marking Boundaries; Keys </w:t>
      </w:r>
      <w:proofErr w:type="gramStart"/>
      <w:r w:rsidRPr="00157999">
        <w:rPr>
          <w:rFonts w:ascii="Arial" w:hAnsi="Arial" w:cs="Arial"/>
          <w:u w:val="single"/>
        </w:rPr>
        <w:t>Combinations</w:t>
      </w:r>
      <w:r w:rsidRPr="00157999">
        <w:rPr>
          <w:rFonts w:ascii="Arial" w:hAnsi="Arial" w:cs="Arial"/>
        </w:rPr>
        <w:t>;</w:t>
      </w:r>
      <w:proofErr w:type="gramEnd"/>
    </w:p>
    <w:p w14:paraId="22F64FF9" w14:textId="77777777" w:rsidR="00B22BD0" w:rsidRPr="00157999" w:rsidRDefault="00B22BD0" w:rsidP="005A0EA7">
      <w:pPr>
        <w:pStyle w:val="ListParagraph"/>
        <w:ind w:left="792"/>
        <w:rPr>
          <w:rFonts w:ascii="Arial" w:hAnsi="Arial" w:cs="Arial"/>
        </w:rPr>
      </w:pPr>
    </w:p>
    <w:p w14:paraId="1465922B" w14:textId="7E92D9BA" w:rsidR="00B22BD0" w:rsidRPr="00157999" w:rsidRDefault="0058712C" w:rsidP="00F11073">
      <w:pPr>
        <w:pStyle w:val="ListParagraph"/>
        <w:numPr>
          <w:ilvl w:val="2"/>
          <w:numId w:val="4"/>
        </w:numPr>
        <w:ind w:left="1260" w:hanging="540"/>
        <w:rPr>
          <w:rFonts w:ascii="Arial" w:hAnsi="Arial" w:cs="Arial"/>
          <w:b/>
          <w:u w:val="single"/>
        </w:rPr>
      </w:pPr>
      <w:r w:rsidRPr="00157999">
        <w:rPr>
          <w:rFonts w:ascii="Arial" w:hAnsi="Arial" w:cs="Arial"/>
        </w:rPr>
        <w:t>Grant</w:t>
      </w:r>
      <w:r w:rsidR="008E6F90" w:rsidRPr="00157999">
        <w:rPr>
          <w:rFonts w:ascii="Arial" w:hAnsi="Arial" w:cs="Arial"/>
        </w:rPr>
        <w:t>ee</w:t>
      </w:r>
      <w:r w:rsidRPr="00157999">
        <w:rPr>
          <w:rFonts w:ascii="Arial" w:hAnsi="Arial" w:cs="Arial"/>
        </w:rPr>
        <w:t xml:space="preserve"> may, at Grantee’s expense, and </w:t>
      </w:r>
      <w:r w:rsidR="00E10750" w:rsidRPr="00157999">
        <w:rPr>
          <w:rFonts w:ascii="Arial" w:hAnsi="Arial" w:cs="Arial"/>
        </w:rPr>
        <w:t xml:space="preserve">with </w:t>
      </w:r>
      <w:r w:rsidR="00FE73A0" w:rsidRPr="00157999">
        <w:rPr>
          <w:rFonts w:ascii="Arial" w:hAnsi="Arial" w:cs="Arial"/>
        </w:rPr>
        <w:t>Prior Notice</w:t>
      </w:r>
      <w:r w:rsidRPr="00157999">
        <w:rPr>
          <w:rFonts w:ascii="Arial" w:hAnsi="Arial" w:cs="Arial"/>
        </w:rPr>
        <w:t xml:space="preserve">, identify, </w:t>
      </w:r>
      <w:proofErr w:type="gramStart"/>
      <w:r w:rsidRPr="00157999">
        <w:rPr>
          <w:rFonts w:ascii="Arial" w:hAnsi="Arial" w:cs="Arial"/>
        </w:rPr>
        <w:t>mark</w:t>
      </w:r>
      <w:proofErr w:type="gramEnd"/>
      <w:r w:rsidRPr="00157999">
        <w:rPr>
          <w:rFonts w:ascii="Arial" w:hAnsi="Arial" w:cs="Arial"/>
        </w:rPr>
        <w:t xml:space="preserve"> and maintain boundaries </w:t>
      </w:r>
      <w:r w:rsidR="008E6F90" w:rsidRPr="00157999">
        <w:rPr>
          <w:rFonts w:ascii="Arial" w:hAnsi="Arial" w:cs="Arial"/>
        </w:rPr>
        <w:t>of the Protected Property</w:t>
      </w:r>
      <w:r w:rsidR="000073D4" w:rsidRPr="00157999">
        <w:rPr>
          <w:rFonts w:ascii="Arial" w:hAnsi="Arial" w:cs="Arial"/>
        </w:rPr>
        <w:t xml:space="preserve"> and place WQIP Land Acquisition signage next to all boundary signs and at all points of entry if public access is permitted</w:t>
      </w:r>
      <w:r w:rsidR="008E6F90" w:rsidRPr="00157999">
        <w:rPr>
          <w:rFonts w:ascii="Arial" w:hAnsi="Arial" w:cs="Arial"/>
        </w:rPr>
        <w:t>.</w:t>
      </w:r>
    </w:p>
    <w:p w14:paraId="52A939C4" w14:textId="77777777" w:rsidR="005A0EA7" w:rsidRPr="00157999" w:rsidRDefault="005A0EA7" w:rsidP="005A0EA7">
      <w:pPr>
        <w:pStyle w:val="ListParagraph"/>
        <w:ind w:left="1260"/>
        <w:rPr>
          <w:rFonts w:ascii="Arial" w:hAnsi="Arial" w:cs="Arial"/>
          <w:b/>
          <w:u w:val="single"/>
        </w:rPr>
      </w:pPr>
    </w:p>
    <w:p w14:paraId="1109CE2A" w14:textId="593D1DED" w:rsidR="00B22BD0" w:rsidRPr="00157999" w:rsidRDefault="001E0902" w:rsidP="00F11073">
      <w:pPr>
        <w:pStyle w:val="ListParagraph"/>
        <w:numPr>
          <w:ilvl w:val="2"/>
          <w:numId w:val="4"/>
        </w:numPr>
        <w:ind w:left="1260" w:hanging="540"/>
        <w:rPr>
          <w:rFonts w:ascii="Arial" w:hAnsi="Arial" w:cs="Arial"/>
          <w:b/>
          <w:u w:val="single"/>
        </w:rPr>
      </w:pPr>
      <w:r w:rsidRPr="00157999">
        <w:rPr>
          <w:rFonts w:ascii="Arial" w:hAnsi="Arial" w:cs="Arial"/>
        </w:rPr>
        <w:t>The Parties shall provide one another with keys or combinations necessary to open gates and to allow access through such barriers consistent with the terms of this Conservation Easement</w:t>
      </w:r>
      <w:r w:rsidR="008E6F90" w:rsidRPr="00157999">
        <w:rPr>
          <w:rFonts w:ascii="Arial" w:hAnsi="Arial" w:cs="Arial"/>
        </w:rPr>
        <w:t xml:space="preserve"> </w:t>
      </w:r>
      <w:r w:rsidR="007B1C88" w:rsidRPr="00157999">
        <w:rPr>
          <w:rFonts w:ascii="Arial" w:hAnsi="Arial" w:cs="Arial"/>
          <w:color w:val="4472C4" w:themeColor="accent1"/>
        </w:rPr>
        <w:t>(OPTIONAL</w:t>
      </w:r>
      <w:r w:rsidR="000B7D89" w:rsidRPr="00157999">
        <w:rPr>
          <w:rFonts w:ascii="Arial" w:hAnsi="Arial" w:cs="Arial"/>
          <w:color w:val="4472C4" w:themeColor="accent1"/>
        </w:rPr>
        <w:t xml:space="preserve"> if there is no public access</w:t>
      </w:r>
      <w:r w:rsidR="007B1C88" w:rsidRPr="00157999">
        <w:rPr>
          <w:rFonts w:ascii="Arial" w:hAnsi="Arial" w:cs="Arial"/>
          <w:color w:val="4472C4" w:themeColor="accent1"/>
        </w:rPr>
        <w:t>).</w:t>
      </w:r>
      <w:r w:rsidR="008E6F90" w:rsidRPr="00157999">
        <w:rPr>
          <w:rFonts w:ascii="Arial" w:hAnsi="Arial" w:cs="Arial"/>
        </w:rPr>
        <w:t xml:space="preserve"> </w:t>
      </w:r>
    </w:p>
    <w:bookmarkEnd w:id="12"/>
    <w:p w14:paraId="14AB4987" w14:textId="77777777" w:rsidR="00B22BD0" w:rsidRPr="00157999" w:rsidRDefault="00B22BD0" w:rsidP="00B22BD0">
      <w:pPr>
        <w:pStyle w:val="ListParagraph"/>
        <w:ind w:left="1224"/>
        <w:rPr>
          <w:rFonts w:ascii="Arial" w:hAnsi="Arial" w:cs="Arial"/>
          <w:b/>
          <w:u w:val="single"/>
        </w:rPr>
      </w:pPr>
    </w:p>
    <w:p w14:paraId="1C017FD5" w14:textId="22402351" w:rsidR="005A0EA7" w:rsidRPr="00157999" w:rsidRDefault="002A2F83" w:rsidP="00F11073">
      <w:pPr>
        <w:pStyle w:val="ListParagraph"/>
        <w:numPr>
          <w:ilvl w:val="1"/>
          <w:numId w:val="4"/>
        </w:numPr>
        <w:rPr>
          <w:rFonts w:ascii="Arial" w:hAnsi="Arial" w:cs="Arial"/>
          <w:b/>
          <w:u w:val="single"/>
        </w:rPr>
      </w:pPr>
      <w:r w:rsidRPr="00157999">
        <w:rPr>
          <w:rFonts w:ascii="Arial" w:hAnsi="Arial" w:cs="Arial"/>
          <w:u w:val="single"/>
        </w:rPr>
        <w:t xml:space="preserve">Right to Conduct Biological Surveys, Scientific Studies and Forest Health </w:t>
      </w:r>
      <w:r w:rsidR="002A1C99" w:rsidRPr="00157999">
        <w:rPr>
          <w:rFonts w:ascii="Arial" w:hAnsi="Arial" w:cs="Arial"/>
          <w:u w:val="single"/>
        </w:rPr>
        <w:t xml:space="preserve">Monitoring </w:t>
      </w:r>
      <w:r w:rsidR="002A1C99" w:rsidRPr="00157999">
        <w:rPr>
          <w:rFonts w:ascii="Arial" w:hAnsi="Arial" w:cs="Arial"/>
          <w:color w:val="4472C4" w:themeColor="accent1"/>
        </w:rPr>
        <w:t>(OPTIONAL)</w:t>
      </w:r>
      <w:r w:rsidR="00293FC9" w:rsidRPr="00157999">
        <w:rPr>
          <w:rFonts w:ascii="Arial" w:hAnsi="Arial" w:cs="Arial"/>
        </w:rPr>
        <w:t xml:space="preserve">. Study must be done in adherence to Section </w:t>
      </w:r>
      <w:r w:rsidR="0005745E" w:rsidRPr="00157999">
        <w:rPr>
          <w:rFonts w:ascii="Arial" w:hAnsi="Arial" w:cs="Arial"/>
        </w:rPr>
        <w:t>2</w:t>
      </w:r>
      <w:r w:rsidR="00293FC9" w:rsidRPr="00157999">
        <w:rPr>
          <w:rFonts w:ascii="Arial" w:hAnsi="Arial" w:cs="Arial"/>
        </w:rPr>
        <w:t>.1.</w:t>
      </w:r>
    </w:p>
    <w:p w14:paraId="1D8DCA54" w14:textId="6DE3B098" w:rsidR="00B22BD0" w:rsidRPr="00157999" w:rsidRDefault="00B22BD0" w:rsidP="005A0EA7">
      <w:pPr>
        <w:pStyle w:val="ListParagraph"/>
        <w:ind w:left="792"/>
        <w:rPr>
          <w:rFonts w:ascii="Arial" w:hAnsi="Arial" w:cs="Arial"/>
          <w:b/>
          <w:u w:val="single"/>
        </w:rPr>
      </w:pPr>
    </w:p>
    <w:p w14:paraId="5C83340A" w14:textId="74B6CB6E" w:rsidR="0058712C" w:rsidRPr="00157999" w:rsidRDefault="002A2F83" w:rsidP="00F11073">
      <w:pPr>
        <w:pStyle w:val="ListParagraph"/>
        <w:numPr>
          <w:ilvl w:val="2"/>
          <w:numId w:val="4"/>
        </w:numPr>
        <w:ind w:left="1260" w:hanging="540"/>
        <w:rPr>
          <w:rFonts w:ascii="Arial" w:hAnsi="Arial" w:cs="Arial"/>
          <w:b/>
          <w:u w:val="single"/>
        </w:rPr>
      </w:pPr>
      <w:r w:rsidRPr="00157999">
        <w:rPr>
          <w:rFonts w:ascii="Arial" w:hAnsi="Arial" w:cs="Arial"/>
        </w:rPr>
        <w:t xml:space="preserve">Grantee </w:t>
      </w:r>
      <w:r w:rsidR="00FE73A0" w:rsidRPr="00157999">
        <w:rPr>
          <w:rFonts w:ascii="Arial" w:hAnsi="Arial" w:cs="Arial"/>
        </w:rPr>
        <w:t xml:space="preserve">has </w:t>
      </w:r>
      <w:r w:rsidRPr="00157999">
        <w:rPr>
          <w:rFonts w:ascii="Arial" w:hAnsi="Arial" w:cs="Arial"/>
        </w:rPr>
        <w:t xml:space="preserve">the right to undertake, contract for, or otherwise provide for biological surveys, scientific </w:t>
      </w:r>
      <w:proofErr w:type="gramStart"/>
      <w:r w:rsidRPr="00157999">
        <w:rPr>
          <w:rFonts w:ascii="Arial" w:hAnsi="Arial" w:cs="Arial"/>
        </w:rPr>
        <w:t>studies</w:t>
      </w:r>
      <w:proofErr w:type="gramEnd"/>
      <w:r w:rsidRPr="00157999">
        <w:rPr>
          <w:rFonts w:ascii="Arial" w:hAnsi="Arial" w:cs="Arial"/>
        </w:rPr>
        <w:t xml:space="preserve"> and establishment of </w:t>
      </w:r>
      <w:r w:rsidR="00543E36" w:rsidRPr="00157999">
        <w:rPr>
          <w:rFonts w:ascii="Arial" w:hAnsi="Arial" w:cs="Arial"/>
        </w:rPr>
        <w:t>long-term</w:t>
      </w:r>
      <w:r w:rsidRPr="00157999">
        <w:rPr>
          <w:rFonts w:ascii="Arial" w:hAnsi="Arial" w:cs="Arial"/>
        </w:rPr>
        <w:t xml:space="preserve"> monitoring plots for periodic assessment of forest health on the Protected Property</w:t>
      </w:r>
      <w:r w:rsidR="00DF3647" w:rsidRPr="00157999">
        <w:rPr>
          <w:rFonts w:ascii="Arial" w:hAnsi="Arial" w:cs="Arial"/>
        </w:rPr>
        <w:t>;</w:t>
      </w:r>
      <w:r w:rsidRPr="00157999">
        <w:rPr>
          <w:rFonts w:ascii="Arial" w:hAnsi="Arial" w:cs="Arial"/>
        </w:rPr>
        <w:t xml:space="preserve"> however, Grantee shall use reasonable efforts to prevent damage to the Protected Property</w:t>
      </w:r>
      <w:r w:rsidR="00DF3647" w:rsidRPr="00157999">
        <w:rPr>
          <w:rFonts w:ascii="Arial" w:hAnsi="Arial" w:cs="Arial"/>
        </w:rPr>
        <w:t xml:space="preserve"> and</w:t>
      </w:r>
      <w:r w:rsidRPr="00157999">
        <w:rPr>
          <w:rFonts w:ascii="Arial" w:hAnsi="Arial" w:cs="Arial"/>
        </w:rPr>
        <w:t xml:space="preserve"> to the real or personal property of the Grantor. The results of any such survey, study or assessment shall be provided to the Grantor. Such surveys, studies and assessments shall not unreasonably interfere with Grantor’s Reserved Rights</w:t>
      </w:r>
      <w:r w:rsidR="00F609C6" w:rsidRPr="00157999">
        <w:rPr>
          <w:rFonts w:ascii="Arial" w:hAnsi="Arial" w:cs="Arial"/>
        </w:rPr>
        <w:t>.</w:t>
      </w:r>
    </w:p>
    <w:p w14:paraId="5AD4DE4F" w14:textId="77777777" w:rsidR="00DB4CF7" w:rsidRPr="00157999" w:rsidRDefault="00DB4CF7" w:rsidP="00B22BD0">
      <w:pPr>
        <w:rPr>
          <w:rFonts w:ascii="Arial" w:hAnsi="Arial" w:cs="Arial"/>
          <w:sz w:val="24"/>
          <w:szCs w:val="24"/>
        </w:rPr>
      </w:pPr>
    </w:p>
    <w:p w14:paraId="4ACABF7E" w14:textId="33253AE6" w:rsidR="00B22BD0" w:rsidRPr="00157999" w:rsidRDefault="009F2515" w:rsidP="00F11073">
      <w:pPr>
        <w:pStyle w:val="ListParagraph"/>
        <w:numPr>
          <w:ilvl w:val="1"/>
          <w:numId w:val="4"/>
        </w:numPr>
        <w:rPr>
          <w:rFonts w:ascii="Arial" w:hAnsi="Arial" w:cs="Arial"/>
        </w:rPr>
      </w:pPr>
      <w:bookmarkStart w:id="13" w:name="_Hlk25671969"/>
      <w:r w:rsidRPr="00157999">
        <w:rPr>
          <w:rFonts w:ascii="Arial" w:hAnsi="Arial" w:cs="Arial"/>
          <w:u w:val="single"/>
        </w:rPr>
        <w:t>Non-motorized Public Trails and Public Trail Access</w:t>
      </w:r>
      <w:r w:rsidR="009F44D6" w:rsidRPr="00157999">
        <w:rPr>
          <w:rFonts w:ascii="Arial" w:hAnsi="Arial" w:cs="Arial"/>
        </w:rPr>
        <w:t xml:space="preserve"> </w:t>
      </w:r>
      <w:r w:rsidR="009F44D6" w:rsidRPr="00157999">
        <w:rPr>
          <w:rFonts w:ascii="Arial" w:hAnsi="Arial" w:cs="Arial"/>
          <w:color w:val="4472C4" w:themeColor="accent1"/>
        </w:rPr>
        <w:t>(OPTIONAL)</w:t>
      </w:r>
      <w:r w:rsidRPr="00157999">
        <w:rPr>
          <w:rFonts w:ascii="Arial" w:hAnsi="Arial" w:cs="Arial"/>
        </w:rPr>
        <w:t>.</w:t>
      </w:r>
    </w:p>
    <w:p w14:paraId="06656BB8" w14:textId="77777777" w:rsidR="005A0EA7" w:rsidRPr="00157999" w:rsidRDefault="005A0EA7" w:rsidP="005A0EA7">
      <w:pPr>
        <w:pStyle w:val="ListParagraph"/>
        <w:ind w:left="792"/>
        <w:rPr>
          <w:rFonts w:ascii="Arial" w:hAnsi="Arial" w:cs="Arial"/>
        </w:rPr>
      </w:pPr>
    </w:p>
    <w:p w14:paraId="66F42716" w14:textId="1E966D56" w:rsidR="00B22BD0" w:rsidRPr="00157999" w:rsidRDefault="00F250A2" w:rsidP="00F11073">
      <w:pPr>
        <w:pStyle w:val="ListParagraph"/>
        <w:numPr>
          <w:ilvl w:val="2"/>
          <w:numId w:val="4"/>
        </w:numPr>
        <w:ind w:left="1260" w:hanging="540"/>
        <w:rPr>
          <w:rFonts w:ascii="Arial" w:hAnsi="Arial" w:cs="Arial"/>
        </w:rPr>
      </w:pPr>
      <w:r w:rsidRPr="00157999">
        <w:rPr>
          <w:rFonts w:ascii="Arial" w:hAnsi="Arial" w:cs="Arial"/>
        </w:rPr>
        <w:t>Upon written request</w:t>
      </w:r>
      <w:r w:rsidR="005F3490" w:rsidRPr="00157999">
        <w:rPr>
          <w:rFonts w:ascii="Arial" w:hAnsi="Arial" w:cs="Arial"/>
        </w:rPr>
        <w:t xml:space="preserve"> of Grantee</w:t>
      </w:r>
      <w:r w:rsidR="00AA2061" w:rsidRPr="00157999">
        <w:rPr>
          <w:rFonts w:ascii="Arial" w:hAnsi="Arial" w:cs="Arial"/>
        </w:rPr>
        <w:t xml:space="preserve">, </w:t>
      </w:r>
      <w:r w:rsidRPr="00157999">
        <w:rPr>
          <w:rFonts w:ascii="Arial" w:hAnsi="Arial" w:cs="Arial"/>
        </w:rPr>
        <w:t xml:space="preserve">the Grantor must provide </w:t>
      </w:r>
      <w:r w:rsidR="005F3490" w:rsidRPr="00157999">
        <w:rPr>
          <w:rFonts w:ascii="Arial" w:hAnsi="Arial" w:cs="Arial"/>
        </w:rPr>
        <w:t xml:space="preserve">written approval </w:t>
      </w:r>
      <w:r w:rsidR="00AA2061" w:rsidRPr="00157999">
        <w:rPr>
          <w:rFonts w:ascii="Arial" w:hAnsi="Arial" w:cs="Arial"/>
        </w:rPr>
        <w:t xml:space="preserve">within </w:t>
      </w:r>
      <w:r w:rsidR="00DA6A07" w:rsidRPr="00157999">
        <w:rPr>
          <w:rFonts w:ascii="Arial" w:hAnsi="Arial" w:cs="Arial"/>
        </w:rPr>
        <w:t>45 days,</w:t>
      </w:r>
      <w:r w:rsidR="000B064F" w:rsidRPr="00157999">
        <w:rPr>
          <w:rFonts w:ascii="Arial" w:hAnsi="Arial" w:cs="Arial"/>
        </w:rPr>
        <w:t xml:space="preserve"> </w:t>
      </w:r>
      <w:r w:rsidR="005F3490" w:rsidRPr="00157999">
        <w:rPr>
          <w:rFonts w:ascii="Arial" w:hAnsi="Arial" w:cs="Arial"/>
        </w:rPr>
        <w:t>and</w:t>
      </w:r>
      <w:r w:rsidR="00DA6A07" w:rsidRPr="00157999">
        <w:rPr>
          <w:rFonts w:ascii="Arial" w:hAnsi="Arial" w:cs="Arial"/>
        </w:rPr>
        <w:t xml:space="preserve"> written approval by</w:t>
      </w:r>
      <w:r w:rsidR="005F3490" w:rsidRPr="00157999">
        <w:rPr>
          <w:rFonts w:ascii="Arial" w:hAnsi="Arial" w:cs="Arial"/>
        </w:rPr>
        <w:t xml:space="preserve"> NYSDEC</w:t>
      </w:r>
      <w:r w:rsidR="009F2515" w:rsidRPr="00157999">
        <w:rPr>
          <w:rFonts w:ascii="Arial" w:hAnsi="Arial" w:cs="Arial"/>
        </w:rPr>
        <w:t xml:space="preserve">, </w:t>
      </w:r>
      <w:r w:rsidR="004C5F18" w:rsidRPr="00157999">
        <w:rPr>
          <w:rFonts w:ascii="Arial" w:hAnsi="Arial" w:cs="Arial"/>
        </w:rPr>
        <w:t xml:space="preserve">not to be unreasonably withheld, </w:t>
      </w:r>
      <w:r w:rsidR="009F2515" w:rsidRPr="00157999">
        <w:rPr>
          <w:rFonts w:ascii="Arial" w:hAnsi="Arial" w:cs="Arial"/>
        </w:rPr>
        <w:t xml:space="preserve">Grantee may construct and maintain </w:t>
      </w:r>
      <w:r w:rsidR="00A253CB" w:rsidRPr="00157999">
        <w:rPr>
          <w:rFonts w:ascii="Arial" w:hAnsi="Arial" w:cs="Arial"/>
        </w:rPr>
        <w:t>N</w:t>
      </w:r>
      <w:r w:rsidR="009F2515" w:rsidRPr="00157999">
        <w:rPr>
          <w:rFonts w:ascii="Arial" w:hAnsi="Arial" w:cs="Arial"/>
        </w:rPr>
        <w:t xml:space="preserve">on-motorized Public Trails, together with all necessary bridges, boardwalks, and kiosks (“Trails”) on the </w:t>
      </w:r>
      <w:r w:rsidR="00865CA6" w:rsidRPr="00157999">
        <w:rPr>
          <w:rFonts w:ascii="Arial" w:hAnsi="Arial" w:cs="Arial"/>
        </w:rPr>
        <w:t xml:space="preserve">Protected </w:t>
      </w:r>
      <w:r w:rsidR="009F2515" w:rsidRPr="00157999">
        <w:rPr>
          <w:rFonts w:ascii="Arial" w:hAnsi="Arial" w:cs="Arial"/>
        </w:rPr>
        <w:t xml:space="preserve">Property according to the terms and conditions described herein. </w:t>
      </w:r>
    </w:p>
    <w:p w14:paraId="2FEF133E" w14:textId="77777777" w:rsidR="005A0EA7" w:rsidRPr="00157999" w:rsidRDefault="005A0EA7" w:rsidP="005A0EA7">
      <w:pPr>
        <w:pStyle w:val="ListParagraph"/>
        <w:ind w:left="1260"/>
        <w:rPr>
          <w:rFonts w:ascii="Arial" w:hAnsi="Arial" w:cs="Arial"/>
        </w:rPr>
      </w:pPr>
    </w:p>
    <w:p w14:paraId="0C79FD9E" w14:textId="77777777" w:rsidR="005A0EA7" w:rsidRPr="00157999" w:rsidRDefault="009F2515" w:rsidP="00F11073">
      <w:pPr>
        <w:pStyle w:val="ListParagraph"/>
        <w:numPr>
          <w:ilvl w:val="3"/>
          <w:numId w:val="4"/>
        </w:numPr>
        <w:ind w:left="1800" w:hanging="720"/>
        <w:rPr>
          <w:rFonts w:ascii="Arial" w:hAnsi="Arial" w:cs="Arial"/>
        </w:rPr>
      </w:pPr>
      <w:r w:rsidRPr="00157999">
        <w:rPr>
          <w:rFonts w:ascii="Arial" w:hAnsi="Arial" w:cs="Arial"/>
        </w:rPr>
        <w:t>Non-motorized Public Trails.</w:t>
      </w:r>
    </w:p>
    <w:p w14:paraId="02258929" w14:textId="01C20D04" w:rsidR="00B22BD0" w:rsidRPr="00157999" w:rsidRDefault="009F2515" w:rsidP="005A0EA7">
      <w:pPr>
        <w:pStyle w:val="ListParagraph"/>
        <w:ind w:left="1800"/>
        <w:rPr>
          <w:rFonts w:ascii="Arial" w:hAnsi="Arial" w:cs="Arial"/>
        </w:rPr>
      </w:pPr>
      <w:r w:rsidRPr="00157999">
        <w:rPr>
          <w:rFonts w:ascii="Arial" w:hAnsi="Arial" w:cs="Arial"/>
        </w:rPr>
        <w:t xml:space="preserve"> </w:t>
      </w:r>
    </w:p>
    <w:p w14:paraId="5138D23F" w14:textId="3F033B7E" w:rsidR="00B22BD0" w:rsidRPr="00157999" w:rsidRDefault="009F2515" w:rsidP="00F11073">
      <w:pPr>
        <w:pStyle w:val="ListParagraph"/>
        <w:numPr>
          <w:ilvl w:val="4"/>
          <w:numId w:val="4"/>
        </w:numPr>
        <w:ind w:left="2160" w:hanging="720"/>
        <w:rPr>
          <w:rFonts w:ascii="Arial" w:hAnsi="Arial" w:cs="Arial"/>
        </w:rPr>
      </w:pPr>
      <w:r w:rsidRPr="00157999">
        <w:rPr>
          <w:rFonts w:ascii="Arial" w:hAnsi="Arial" w:cs="Arial"/>
        </w:rPr>
        <w:t xml:space="preserve">No Trail shall be constructed within the Riparian Buffer. Trail construction and maintenance must </w:t>
      </w:r>
      <w:r w:rsidR="00307C9F" w:rsidRPr="00157999">
        <w:rPr>
          <w:rFonts w:ascii="Arial" w:hAnsi="Arial" w:cs="Arial"/>
        </w:rPr>
        <w:t xml:space="preserve">not cause water quality impairments and </w:t>
      </w:r>
      <w:r w:rsidR="00897F5F" w:rsidRPr="00157999">
        <w:rPr>
          <w:rFonts w:ascii="Arial" w:hAnsi="Arial" w:cs="Arial"/>
        </w:rPr>
        <w:t xml:space="preserve">must </w:t>
      </w:r>
      <w:r w:rsidR="00307C9F" w:rsidRPr="00157999">
        <w:rPr>
          <w:rFonts w:ascii="Arial" w:hAnsi="Arial" w:cs="Arial"/>
        </w:rPr>
        <w:t>conform to applicable NYS</w:t>
      </w:r>
      <w:r w:rsidR="00865CA6" w:rsidRPr="00157999">
        <w:rPr>
          <w:rFonts w:ascii="Arial" w:hAnsi="Arial" w:cs="Arial"/>
        </w:rPr>
        <w:t>DEC</w:t>
      </w:r>
      <w:r w:rsidR="00307C9F" w:rsidRPr="00157999">
        <w:rPr>
          <w:rFonts w:ascii="Arial" w:hAnsi="Arial" w:cs="Arial"/>
        </w:rPr>
        <w:t xml:space="preserve"> </w:t>
      </w:r>
      <w:r w:rsidRPr="00157999">
        <w:rPr>
          <w:rFonts w:ascii="Arial" w:hAnsi="Arial" w:cs="Arial"/>
        </w:rPr>
        <w:t>regulation</w:t>
      </w:r>
      <w:r w:rsidR="0019300C" w:rsidRPr="00157999">
        <w:rPr>
          <w:rFonts w:ascii="Arial" w:hAnsi="Arial" w:cs="Arial"/>
        </w:rPr>
        <w:t>s</w:t>
      </w:r>
      <w:r w:rsidRPr="00157999">
        <w:rPr>
          <w:rFonts w:ascii="Arial" w:hAnsi="Arial" w:cs="Arial"/>
        </w:rPr>
        <w:t>.</w:t>
      </w:r>
    </w:p>
    <w:p w14:paraId="7A0E17DE" w14:textId="77777777" w:rsidR="005A0EA7" w:rsidRPr="00157999" w:rsidRDefault="005A0EA7" w:rsidP="005A0EA7">
      <w:pPr>
        <w:pStyle w:val="ListParagraph"/>
        <w:ind w:left="2160"/>
        <w:rPr>
          <w:rFonts w:ascii="Arial" w:hAnsi="Arial" w:cs="Arial"/>
        </w:rPr>
      </w:pPr>
    </w:p>
    <w:p w14:paraId="1814449E" w14:textId="68B4C732" w:rsidR="005A0EA7" w:rsidRPr="00157999" w:rsidRDefault="009F2515" w:rsidP="00F11073">
      <w:pPr>
        <w:pStyle w:val="ListParagraph"/>
        <w:numPr>
          <w:ilvl w:val="4"/>
          <w:numId w:val="4"/>
        </w:numPr>
        <w:ind w:left="2160" w:hanging="720"/>
        <w:rPr>
          <w:rFonts w:ascii="Arial" w:hAnsi="Arial" w:cs="Arial"/>
        </w:rPr>
      </w:pPr>
      <w:bookmarkStart w:id="14" w:name="_Hlk26951501"/>
      <w:r w:rsidRPr="00157999">
        <w:rPr>
          <w:rFonts w:ascii="Arial" w:hAnsi="Arial" w:cs="Arial"/>
        </w:rPr>
        <w:t xml:space="preserve">The location and number of the Trails are limited to those depicted on Exhibit </w:t>
      </w:r>
      <w:sdt>
        <w:sdtPr>
          <w:rPr>
            <w:rFonts w:ascii="Arial" w:hAnsi="Arial" w:cs="Arial"/>
          </w:rPr>
          <w:id w:val="-976448034"/>
          <w:placeholder>
            <w:docPart w:val="5126A9F84001445485F1D4DFF66322D2"/>
          </w:placeholder>
          <w:showingPlcHdr/>
        </w:sdtPr>
        <w:sdtEndPr/>
        <w:sdtContent>
          <w:r w:rsidR="004451DF" w:rsidRPr="00157999">
            <w:rPr>
              <w:rStyle w:val="PlaceholderText"/>
              <w:rFonts w:ascii="Arial" w:hAnsi="Arial" w:cs="Arial"/>
            </w:rPr>
            <w:t>Click or tap here to enter text.</w:t>
          </w:r>
        </w:sdtContent>
      </w:sdt>
      <w:r w:rsidR="004451DF" w:rsidRPr="00157999">
        <w:rPr>
          <w:rFonts w:ascii="Arial" w:hAnsi="Arial" w:cs="Arial"/>
        </w:rPr>
        <w:t xml:space="preserve"> </w:t>
      </w:r>
      <w:r w:rsidRPr="00157999">
        <w:rPr>
          <w:rFonts w:ascii="Arial" w:hAnsi="Arial" w:cs="Arial"/>
        </w:rPr>
        <w:t xml:space="preserve">. Prior to construction, Trail location must be reviewed and approved by </w:t>
      </w:r>
      <w:r w:rsidR="00DF3647" w:rsidRPr="00157999">
        <w:rPr>
          <w:rFonts w:ascii="Arial" w:hAnsi="Arial" w:cs="Arial"/>
        </w:rPr>
        <w:t>the NYS</w:t>
      </w:r>
      <w:r w:rsidR="00865CA6" w:rsidRPr="00157999">
        <w:rPr>
          <w:rFonts w:ascii="Arial" w:hAnsi="Arial" w:cs="Arial"/>
        </w:rPr>
        <w:t>DEC</w:t>
      </w:r>
      <w:r w:rsidRPr="00157999">
        <w:rPr>
          <w:rFonts w:ascii="Arial" w:hAnsi="Arial" w:cs="Arial"/>
        </w:rPr>
        <w:t xml:space="preserve"> per </w:t>
      </w:r>
      <w:r w:rsidR="00756CD7" w:rsidRPr="00157999">
        <w:rPr>
          <w:rFonts w:ascii="Arial" w:hAnsi="Arial" w:cs="Arial"/>
        </w:rPr>
        <w:t>the Contract</w:t>
      </w:r>
      <w:r w:rsidRPr="00157999">
        <w:rPr>
          <w:rFonts w:ascii="Arial" w:hAnsi="Arial" w:cs="Arial"/>
        </w:rPr>
        <w:t>.</w:t>
      </w:r>
      <w:bookmarkEnd w:id="14"/>
      <w:r w:rsidRPr="00157999">
        <w:rPr>
          <w:rFonts w:ascii="Arial" w:hAnsi="Arial" w:cs="Arial"/>
        </w:rPr>
        <w:t xml:space="preserve"> All </w:t>
      </w:r>
      <w:r w:rsidR="00137214" w:rsidRPr="00157999">
        <w:rPr>
          <w:rFonts w:ascii="Arial" w:hAnsi="Arial" w:cs="Arial"/>
        </w:rPr>
        <w:t>T</w:t>
      </w:r>
      <w:r w:rsidRPr="00157999">
        <w:rPr>
          <w:rFonts w:ascii="Arial" w:hAnsi="Arial" w:cs="Arial"/>
        </w:rPr>
        <w:t xml:space="preserve">rails must be built in a manner which will minimize tree removal, erosion, runoff, adverse impacts to </w:t>
      </w:r>
      <w:r w:rsidR="00137214" w:rsidRPr="00157999">
        <w:rPr>
          <w:rFonts w:ascii="Arial" w:hAnsi="Arial" w:cs="Arial"/>
        </w:rPr>
        <w:t>W</w:t>
      </w:r>
      <w:r w:rsidRPr="00157999">
        <w:rPr>
          <w:rFonts w:ascii="Arial" w:hAnsi="Arial" w:cs="Arial"/>
        </w:rPr>
        <w:t xml:space="preserve">etlands and water quality of adjoining </w:t>
      </w:r>
      <w:r w:rsidR="00DA305B" w:rsidRPr="00157999">
        <w:rPr>
          <w:rFonts w:ascii="Arial" w:hAnsi="Arial" w:cs="Arial"/>
        </w:rPr>
        <w:t xml:space="preserve">Watercourses </w:t>
      </w:r>
      <w:r w:rsidRPr="00157999">
        <w:rPr>
          <w:rFonts w:ascii="Arial" w:hAnsi="Arial" w:cs="Arial"/>
        </w:rPr>
        <w:t xml:space="preserve">or </w:t>
      </w:r>
      <w:r w:rsidR="008A5960" w:rsidRPr="00157999">
        <w:rPr>
          <w:rFonts w:ascii="Arial" w:hAnsi="Arial" w:cs="Arial"/>
        </w:rPr>
        <w:t>Waterbodies</w:t>
      </w:r>
      <w:r w:rsidRPr="00157999">
        <w:rPr>
          <w:rFonts w:ascii="Arial" w:hAnsi="Arial" w:cs="Arial"/>
        </w:rPr>
        <w:t xml:space="preserve">. Trails requiring stream or wetland crossings should be minimized. Where stream or wetland crossings are approved, bridges, boardwalks or culverts must be used, which may require a </w:t>
      </w:r>
      <w:r w:rsidR="00626050" w:rsidRPr="00157999">
        <w:rPr>
          <w:rFonts w:ascii="Arial" w:hAnsi="Arial" w:cs="Arial"/>
        </w:rPr>
        <w:t>NYS</w:t>
      </w:r>
      <w:r w:rsidR="00865CA6" w:rsidRPr="00157999">
        <w:rPr>
          <w:rFonts w:ascii="Arial" w:hAnsi="Arial" w:cs="Arial"/>
        </w:rPr>
        <w:t>DEC</w:t>
      </w:r>
      <w:r w:rsidR="00626050" w:rsidRPr="00157999">
        <w:rPr>
          <w:rFonts w:ascii="Arial" w:hAnsi="Arial" w:cs="Arial"/>
        </w:rPr>
        <w:t xml:space="preserve"> </w:t>
      </w:r>
      <w:r w:rsidRPr="00157999">
        <w:rPr>
          <w:rFonts w:ascii="Arial" w:hAnsi="Arial" w:cs="Arial"/>
        </w:rPr>
        <w:t>permit.</w:t>
      </w:r>
    </w:p>
    <w:p w14:paraId="3DFFA14A" w14:textId="77777777" w:rsidR="005A0EA7" w:rsidRPr="00157999" w:rsidRDefault="005A0EA7" w:rsidP="005A0EA7">
      <w:pPr>
        <w:pStyle w:val="ListParagraph"/>
        <w:ind w:left="2160"/>
        <w:rPr>
          <w:rFonts w:ascii="Arial" w:hAnsi="Arial" w:cs="Arial"/>
        </w:rPr>
      </w:pPr>
    </w:p>
    <w:p w14:paraId="0E5FC467" w14:textId="4336D15F" w:rsidR="00B22BD0" w:rsidRPr="00157999" w:rsidRDefault="009F2515" w:rsidP="00F11073">
      <w:pPr>
        <w:pStyle w:val="ListParagraph"/>
        <w:numPr>
          <w:ilvl w:val="4"/>
          <w:numId w:val="4"/>
        </w:numPr>
        <w:ind w:left="2160" w:hanging="720"/>
        <w:rPr>
          <w:rFonts w:ascii="Arial" w:hAnsi="Arial" w:cs="Arial"/>
        </w:rPr>
      </w:pPr>
      <w:r w:rsidRPr="00157999">
        <w:rPr>
          <w:rFonts w:ascii="Arial" w:hAnsi="Arial" w:cs="Arial"/>
        </w:rPr>
        <w:t xml:space="preserve">Reconstruction or rebuilding of existing bridges or culverts shall not </w:t>
      </w:r>
      <w:r w:rsidR="00E10750" w:rsidRPr="00157999">
        <w:rPr>
          <w:rFonts w:ascii="Arial" w:hAnsi="Arial" w:cs="Arial"/>
        </w:rPr>
        <w:t xml:space="preserve">be subject to </w:t>
      </w:r>
      <w:r w:rsidR="00865CA6" w:rsidRPr="00157999">
        <w:rPr>
          <w:rFonts w:ascii="Arial" w:hAnsi="Arial" w:cs="Arial"/>
        </w:rPr>
        <w:t>P</w:t>
      </w:r>
      <w:r w:rsidRPr="00157999">
        <w:rPr>
          <w:rFonts w:ascii="Arial" w:hAnsi="Arial" w:cs="Arial"/>
        </w:rPr>
        <w:t>rior</w:t>
      </w:r>
      <w:r w:rsidR="00865CA6" w:rsidRPr="00157999">
        <w:rPr>
          <w:rFonts w:ascii="Arial" w:hAnsi="Arial" w:cs="Arial"/>
        </w:rPr>
        <w:t xml:space="preserve"> Notice and</w:t>
      </w:r>
      <w:r w:rsidRPr="00157999">
        <w:rPr>
          <w:rFonts w:ascii="Arial" w:hAnsi="Arial" w:cs="Arial"/>
        </w:rPr>
        <w:t xml:space="preserve"> </w:t>
      </w:r>
      <w:r w:rsidR="00865CA6" w:rsidRPr="00157999">
        <w:rPr>
          <w:rFonts w:ascii="Arial" w:hAnsi="Arial" w:cs="Arial"/>
        </w:rPr>
        <w:t>A</w:t>
      </w:r>
      <w:r w:rsidRPr="00157999">
        <w:rPr>
          <w:rFonts w:ascii="Arial" w:hAnsi="Arial" w:cs="Arial"/>
        </w:rPr>
        <w:t xml:space="preserve">pproval (other than approvals otherwise required under applicable laws and regulations).   </w:t>
      </w:r>
    </w:p>
    <w:p w14:paraId="24BA6820" w14:textId="77777777" w:rsidR="005A0EA7" w:rsidRPr="00157999" w:rsidRDefault="005A0EA7" w:rsidP="005A0EA7">
      <w:pPr>
        <w:rPr>
          <w:rFonts w:ascii="Arial" w:hAnsi="Arial" w:cs="Arial"/>
        </w:rPr>
      </w:pPr>
    </w:p>
    <w:p w14:paraId="6CDF77F6" w14:textId="2A57B989" w:rsidR="00B22BD0" w:rsidRPr="00157999" w:rsidRDefault="006625EE" w:rsidP="00F11073">
      <w:pPr>
        <w:pStyle w:val="ListParagraph"/>
        <w:numPr>
          <w:ilvl w:val="4"/>
          <w:numId w:val="4"/>
        </w:numPr>
        <w:ind w:left="2160" w:hanging="720"/>
        <w:rPr>
          <w:rFonts w:ascii="Arial" w:hAnsi="Arial" w:cs="Arial"/>
        </w:rPr>
      </w:pPr>
      <w:r>
        <w:rPr>
          <w:rFonts w:ascii="Arial" w:hAnsi="Arial" w:cs="Arial"/>
        </w:rPr>
        <w:t>A</w:t>
      </w:r>
      <w:r w:rsidR="00865CA6" w:rsidRPr="00157999">
        <w:rPr>
          <w:rFonts w:ascii="Arial" w:hAnsi="Arial" w:cs="Arial"/>
        </w:rPr>
        <w:t xml:space="preserve">pproved </w:t>
      </w:r>
      <w:r w:rsidR="009F2515" w:rsidRPr="00157999">
        <w:rPr>
          <w:rFonts w:ascii="Arial" w:hAnsi="Arial" w:cs="Arial"/>
        </w:rPr>
        <w:t xml:space="preserve">Trails </w:t>
      </w:r>
      <w:r w:rsidR="00865CA6" w:rsidRPr="00157999">
        <w:rPr>
          <w:rFonts w:ascii="Arial" w:hAnsi="Arial" w:cs="Arial"/>
        </w:rPr>
        <w:t>can</w:t>
      </w:r>
      <w:r w:rsidR="009F2515" w:rsidRPr="00157999">
        <w:rPr>
          <w:rFonts w:ascii="Arial" w:hAnsi="Arial" w:cs="Arial"/>
        </w:rPr>
        <w:t xml:space="preserve">not exceed a </w:t>
      </w:r>
      <w:r w:rsidR="00865CA6" w:rsidRPr="00157999">
        <w:rPr>
          <w:rFonts w:ascii="Arial" w:hAnsi="Arial" w:cs="Arial"/>
        </w:rPr>
        <w:t xml:space="preserve">surface </w:t>
      </w:r>
      <w:r>
        <w:rPr>
          <w:rFonts w:ascii="Arial" w:hAnsi="Arial" w:cs="Arial"/>
        </w:rPr>
        <w:t>width</w:t>
      </w:r>
      <w:r w:rsidRPr="00157999">
        <w:rPr>
          <w:rFonts w:ascii="Arial" w:hAnsi="Arial" w:cs="Arial"/>
        </w:rPr>
        <w:t xml:space="preserve"> </w:t>
      </w:r>
      <w:r w:rsidR="00865CA6" w:rsidRPr="00157999">
        <w:rPr>
          <w:rFonts w:ascii="Arial" w:hAnsi="Arial" w:cs="Arial"/>
        </w:rPr>
        <w:t xml:space="preserve">greater than </w:t>
      </w:r>
      <w:r w:rsidR="009F2515" w:rsidRPr="00157999">
        <w:rPr>
          <w:rFonts w:ascii="Arial" w:hAnsi="Arial" w:cs="Arial"/>
        </w:rPr>
        <w:t xml:space="preserve">six (6) feet. Trails </w:t>
      </w:r>
      <w:r w:rsidR="002A36D5" w:rsidRPr="00157999">
        <w:rPr>
          <w:rFonts w:ascii="Arial" w:hAnsi="Arial" w:cs="Arial"/>
        </w:rPr>
        <w:t xml:space="preserve">must </w:t>
      </w:r>
      <w:r w:rsidR="009F2515" w:rsidRPr="00157999">
        <w:rPr>
          <w:rFonts w:ascii="Arial" w:hAnsi="Arial" w:cs="Arial"/>
        </w:rPr>
        <w:t xml:space="preserve">be constructed of crushed stone, stone dust, wood chips, or </w:t>
      </w:r>
      <w:proofErr w:type="gramStart"/>
      <w:r w:rsidR="009F2515" w:rsidRPr="00157999">
        <w:rPr>
          <w:rFonts w:ascii="Arial" w:hAnsi="Arial" w:cs="Arial"/>
        </w:rPr>
        <w:t>other</w:t>
      </w:r>
      <w:proofErr w:type="gramEnd"/>
      <w:r w:rsidR="009F2515" w:rsidRPr="00157999">
        <w:rPr>
          <w:rFonts w:ascii="Arial" w:hAnsi="Arial" w:cs="Arial"/>
        </w:rPr>
        <w:t xml:space="preserve"> non-impervious surface. Vegetation clearing width is limited to six (6) feet </w:t>
      </w:r>
      <w:r w:rsidR="00865CA6" w:rsidRPr="00157999">
        <w:rPr>
          <w:rFonts w:ascii="Arial" w:hAnsi="Arial" w:cs="Arial"/>
        </w:rPr>
        <w:t xml:space="preserve">on </w:t>
      </w:r>
      <w:r w:rsidR="009F2515" w:rsidRPr="00157999">
        <w:rPr>
          <w:rFonts w:ascii="Arial" w:hAnsi="Arial" w:cs="Arial"/>
        </w:rPr>
        <w:t xml:space="preserve">either side of trail centerline. To provide for public safety and to keep the Trail open, hazard trees may be removed when necessary. Within </w:t>
      </w:r>
      <w:r w:rsidR="00865CA6" w:rsidRPr="00157999">
        <w:rPr>
          <w:rFonts w:ascii="Arial" w:hAnsi="Arial" w:cs="Arial"/>
        </w:rPr>
        <w:t xml:space="preserve">a </w:t>
      </w:r>
      <w:r w:rsidR="009F2515" w:rsidRPr="00157999">
        <w:rPr>
          <w:rFonts w:ascii="Arial" w:hAnsi="Arial" w:cs="Arial"/>
        </w:rPr>
        <w:t>vegetative cleared area</w:t>
      </w:r>
      <w:r w:rsidR="00865CA6" w:rsidRPr="00157999">
        <w:rPr>
          <w:rFonts w:ascii="Arial" w:hAnsi="Arial" w:cs="Arial"/>
        </w:rPr>
        <w:t>,</w:t>
      </w:r>
      <w:r w:rsidR="009F2515" w:rsidRPr="00157999">
        <w:rPr>
          <w:rFonts w:ascii="Arial" w:hAnsi="Arial" w:cs="Arial"/>
        </w:rPr>
        <w:t xml:space="preserve"> brush clearing is to be minimized to the maximum extent possible.</w:t>
      </w:r>
    </w:p>
    <w:p w14:paraId="24ABD9A7" w14:textId="77777777" w:rsidR="00FF7D5D" w:rsidRPr="00157999" w:rsidRDefault="00FF7D5D" w:rsidP="00FF7D5D">
      <w:pPr>
        <w:rPr>
          <w:rFonts w:ascii="Arial" w:hAnsi="Arial" w:cs="Arial"/>
        </w:rPr>
      </w:pPr>
    </w:p>
    <w:p w14:paraId="2AEF146A" w14:textId="39C323FC" w:rsidR="00B22BD0" w:rsidRPr="00157999" w:rsidRDefault="009F2515" w:rsidP="00F11073">
      <w:pPr>
        <w:pStyle w:val="ListParagraph"/>
        <w:numPr>
          <w:ilvl w:val="4"/>
          <w:numId w:val="4"/>
        </w:numPr>
        <w:ind w:left="2160" w:hanging="720"/>
        <w:rPr>
          <w:rFonts w:ascii="Arial" w:hAnsi="Arial" w:cs="Arial"/>
        </w:rPr>
      </w:pPr>
      <w:bookmarkStart w:id="15" w:name="_Hlk26953194"/>
      <w:r w:rsidRPr="00157999">
        <w:rPr>
          <w:rFonts w:ascii="Arial" w:hAnsi="Arial" w:cs="Arial"/>
        </w:rPr>
        <w:t xml:space="preserve">The Trails will be open to the public at no cost for passive recreational and educational activities, including hiking, walking, </w:t>
      </w:r>
      <w:r w:rsidR="00865CA6" w:rsidRPr="00157999">
        <w:rPr>
          <w:rFonts w:ascii="Arial" w:hAnsi="Arial" w:cs="Arial"/>
        </w:rPr>
        <w:t>cross</w:t>
      </w:r>
      <w:r w:rsidRPr="00157999">
        <w:rPr>
          <w:rFonts w:ascii="Arial" w:hAnsi="Arial" w:cs="Arial"/>
        </w:rPr>
        <w:t>-country skiing, s</w:t>
      </w:r>
      <w:r w:rsidR="00865CA6" w:rsidRPr="00157999">
        <w:rPr>
          <w:rFonts w:ascii="Arial" w:hAnsi="Arial" w:cs="Arial"/>
        </w:rPr>
        <w:t>n</w:t>
      </w:r>
      <w:r w:rsidRPr="00157999">
        <w:rPr>
          <w:rFonts w:ascii="Arial" w:hAnsi="Arial" w:cs="Arial"/>
        </w:rPr>
        <w:t xml:space="preserve">ow shoeing, and visual enjoyment of the woods, </w:t>
      </w:r>
      <w:r w:rsidR="00136DB0" w:rsidRPr="00157999">
        <w:rPr>
          <w:rFonts w:ascii="Arial" w:hAnsi="Arial" w:cs="Arial"/>
        </w:rPr>
        <w:t>W</w:t>
      </w:r>
      <w:r w:rsidRPr="00157999">
        <w:rPr>
          <w:rFonts w:ascii="Arial" w:hAnsi="Arial" w:cs="Arial"/>
        </w:rPr>
        <w:t>etlands</w:t>
      </w:r>
      <w:r w:rsidR="00BD62A8" w:rsidRPr="00157999">
        <w:rPr>
          <w:rFonts w:ascii="Arial" w:hAnsi="Arial" w:cs="Arial"/>
        </w:rPr>
        <w:t>, Watercourses</w:t>
      </w:r>
      <w:r w:rsidRPr="00157999">
        <w:rPr>
          <w:rFonts w:ascii="Arial" w:hAnsi="Arial" w:cs="Arial"/>
        </w:rPr>
        <w:t xml:space="preserve"> and </w:t>
      </w:r>
      <w:r w:rsidR="008A5960" w:rsidRPr="00157999">
        <w:rPr>
          <w:rFonts w:ascii="Arial" w:hAnsi="Arial" w:cs="Arial"/>
        </w:rPr>
        <w:t>Waterbodies</w:t>
      </w:r>
      <w:bookmarkEnd w:id="15"/>
      <w:r w:rsidRPr="00157999">
        <w:rPr>
          <w:rFonts w:ascii="Arial" w:hAnsi="Arial" w:cs="Arial"/>
        </w:rPr>
        <w:t xml:space="preserve">.  </w:t>
      </w:r>
    </w:p>
    <w:p w14:paraId="0E4847CD" w14:textId="77777777" w:rsidR="00FF7D5D" w:rsidRPr="00157999" w:rsidRDefault="00FF7D5D" w:rsidP="00FF7D5D">
      <w:pPr>
        <w:rPr>
          <w:rFonts w:ascii="Arial" w:hAnsi="Arial" w:cs="Arial"/>
        </w:rPr>
      </w:pPr>
    </w:p>
    <w:p w14:paraId="6ED0C02F" w14:textId="740587A9" w:rsidR="00FF7D5D" w:rsidRPr="00157999" w:rsidRDefault="00CA75DE" w:rsidP="00F11073">
      <w:pPr>
        <w:pStyle w:val="ListParagraph"/>
        <w:numPr>
          <w:ilvl w:val="4"/>
          <w:numId w:val="4"/>
        </w:numPr>
        <w:ind w:left="2160" w:hanging="720"/>
        <w:rPr>
          <w:rFonts w:ascii="Arial" w:hAnsi="Arial" w:cs="Arial"/>
        </w:rPr>
      </w:pPr>
      <w:bookmarkStart w:id="16" w:name="_Hlk26953232"/>
      <w:r w:rsidRPr="00157999">
        <w:rPr>
          <w:rFonts w:ascii="Arial" w:hAnsi="Arial" w:cs="Arial"/>
        </w:rPr>
        <w:t xml:space="preserve">Minor </w:t>
      </w:r>
      <w:r w:rsidR="009F2515" w:rsidRPr="00157999">
        <w:rPr>
          <w:rFonts w:ascii="Arial" w:hAnsi="Arial" w:cs="Arial"/>
        </w:rPr>
        <w:t xml:space="preserve">Trail </w:t>
      </w:r>
      <w:r w:rsidRPr="00157999">
        <w:rPr>
          <w:rFonts w:ascii="Arial" w:hAnsi="Arial" w:cs="Arial"/>
        </w:rPr>
        <w:t>revisions</w:t>
      </w:r>
      <w:r w:rsidR="00895EF5" w:rsidRPr="00157999">
        <w:rPr>
          <w:rFonts w:ascii="Arial" w:hAnsi="Arial" w:cs="Arial"/>
        </w:rPr>
        <w:t xml:space="preserve">, meaning </w:t>
      </w:r>
      <w:r w:rsidR="00DE09FF" w:rsidRPr="00157999">
        <w:rPr>
          <w:rFonts w:ascii="Arial" w:hAnsi="Arial" w:cs="Arial"/>
        </w:rPr>
        <w:t xml:space="preserve">a revision that does not impede the public’s current access to </w:t>
      </w:r>
      <w:r w:rsidR="00792851" w:rsidRPr="00157999">
        <w:rPr>
          <w:rFonts w:ascii="Arial" w:hAnsi="Arial" w:cs="Arial"/>
        </w:rPr>
        <w:t>different areas of the property,</w:t>
      </w:r>
      <w:r w:rsidRPr="00157999">
        <w:rPr>
          <w:rFonts w:ascii="Arial" w:hAnsi="Arial" w:cs="Arial"/>
        </w:rPr>
        <w:t xml:space="preserve"> are allowed</w:t>
      </w:r>
      <w:r w:rsidR="009F2515" w:rsidRPr="00157999">
        <w:rPr>
          <w:rFonts w:ascii="Arial" w:hAnsi="Arial" w:cs="Arial"/>
        </w:rPr>
        <w:t xml:space="preserve">. </w:t>
      </w:r>
      <w:r w:rsidR="000E1E24" w:rsidRPr="00157999">
        <w:rPr>
          <w:rFonts w:ascii="Arial" w:hAnsi="Arial" w:cs="Arial"/>
        </w:rPr>
        <w:t>If an</w:t>
      </w:r>
      <w:r w:rsidR="009F2515" w:rsidRPr="00157999">
        <w:rPr>
          <w:rFonts w:ascii="Arial" w:hAnsi="Arial" w:cs="Arial"/>
        </w:rPr>
        <w:t xml:space="preserve"> area of the </w:t>
      </w:r>
      <w:r w:rsidR="00704FAC" w:rsidRPr="00157999">
        <w:rPr>
          <w:rFonts w:ascii="Arial" w:hAnsi="Arial" w:cs="Arial"/>
        </w:rPr>
        <w:t>T</w:t>
      </w:r>
      <w:r w:rsidR="009F2515" w:rsidRPr="00157999">
        <w:rPr>
          <w:rFonts w:ascii="Arial" w:hAnsi="Arial" w:cs="Arial"/>
        </w:rPr>
        <w:t xml:space="preserve">rail </w:t>
      </w:r>
      <w:r w:rsidR="000E1E24" w:rsidRPr="00157999">
        <w:rPr>
          <w:rFonts w:ascii="Arial" w:hAnsi="Arial" w:cs="Arial"/>
        </w:rPr>
        <w:t xml:space="preserve">is </w:t>
      </w:r>
      <w:r w:rsidR="009F2515" w:rsidRPr="00157999">
        <w:rPr>
          <w:rFonts w:ascii="Arial" w:hAnsi="Arial" w:cs="Arial"/>
        </w:rPr>
        <w:t xml:space="preserve">abandoned </w:t>
      </w:r>
      <w:r w:rsidR="000E1E24" w:rsidRPr="00157999">
        <w:rPr>
          <w:rFonts w:ascii="Arial" w:hAnsi="Arial" w:cs="Arial"/>
        </w:rPr>
        <w:t>as a result of a revision, that abandoned area</w:t>
      </w:r>
      <w:r w:rsidR="009F2515" w:rsidRPr="00157999">
        <w:rPr>
          <w:rFonts w:ascii="Arial" w:hAnsi="Arial" w:cs="Arial"/>
        </w:rPr>
        <w:t xml:space="preserve"> must be returned to </w:t>
      </w:r>
      <w:r w:rsidR="00895626" w:rsidRPr="00157999">
        <w:rPr>
          <w:rFonts w:ascii="Arial" w:hAnsi="Arial" w:cs="Arial"/>
        </w:rPr>
        <w:t xml:space="preserve">a </w:t>
      </w:r>
      <w:r w:rsidR="009F2515" w:rsidRPr="00157999">
        <w:rPr>
          <w:rFonts w:ascii="Arial" w:hAnsi="Arial" w:cs="Arial"/>
        </w:rPr>
        <w:t xml:space="preserve">vegetated state. </w:t>
      </w:r>
    </w:p>
    <w:p w14:paraId="6EF77278" w14:textId="351E8493" w:rsidR="00B22BD0" w:rsidRPr="00157999" w:rsidRDefault="00B22BD0" w:rsidP="00FF7D5D">
      <w:pPr>
        <w:pStyle w:val="ListParagraph"/>
        <w:ind w:left="2160"/>
        <w:rPr>
          <w:rFonts w:ascii="Arial" w:hAnsi="Arial" w:cs="Arial"/>
        </w:rPr>
      </w:pPr>
    </w:p>
    <w:bookmarkEnd w:id="16"/>
    <w:p w14:paraId="09EE4940" w14:textId="6B20B8F6" w:rsidR="00B22BD0" w:rsidRPr="00157999" w:rsidRDefault="009F2515" w:rsidP="00F11073">
      <w:pPr>
        <w:pStyle w:val="ListParagraph"/>
        <w:numPr>
          <w:ilvl w:val="4"/>
          <w:numId w:val="4"/>
        </w:numPr>
        <w:ind w:left="2160" w:hanging="720"/>
        <w:rPr>
          <w:rFonts w:ascii="Arial" w:hAnsi="Arial" w:cs="Arial"/>
        </w:rPr>
      </w:pPr>
      <w:r w:rsidRPr="00157999">
        <w:rPr>
          <w:rFonts w:ascii="Arial" w:hAnsi="Arial" w:cs="Arial"/>
        </w:rPr>
        <w:t xml:space="preserve">Grantee shall have the right to enter the </w:t>
      </w:r>
      <w:r w:rsidR="00C359D6" w:rsidRPr="00157999">
        <w:rPr>
          <w:rFonts w:ascii="Arial" w:hAnsi="Arial" w:cs="Arial"/>
        </w:rPr>
        <w:t xml:space="preserve">Protected </w:t>
      </w:r>
      <w:r w:rsidRPr="00157999">
        <w:rPr>
          <w:rFonts w:ascii="Arial" w:hAnsi="Arial" w:cs="Arial"/>
        </w:rPr>
        <w:t xml:space="preserve">Property after </w:t>
      </w:r>
      <w:r w:rsidR="00F75642" w:rsidRPr="00157999">
        <w:rPr>
          <w:rFonts w:ascii="Arial" w:hAnsi="Arial" w:cs="Arial"/>
        </w:rPr>
        <w:t>prior written notice</w:t>
      </w:r>
      <w:r w:rsidR="004E1C32" w:rsidRPr="00157999">
        <w:rPr>
          <w:rFonts w:ascii="Arial" w:hAnsi="Arial" w:cs="Arial"/>
        </w:rPr>
        <w:t xml:space="preserve"> </w:t>
      </w:r>
      <w:r w:rsidRPr="00157999">
        <w:rPr>
          <w:rFonts w:ascii="Arial" w:hAnsi="Arial" w:cs="Arial"/>
        </w:rPr>
        <w:t>to the Grantor, at reasonable times to survey, construct, manage and conduct routine maintenance on the Trails.</w:t>
      </w:r>
    </w:p>
    <w:p w14:paraId="53E30FE9" w14:textId="77777777" w:rsidR="00FF7D5D" w:rsidRPr="00157999" w:rsidRDefault="00FF7D5D" w:rsidP="00FF7D5D">
      <w:pPr>
        <w:rPr>
          <w:rFonts w:ascii="Arial" w:hAnsi="Arial" w:cs="Arial"/>
        </w:rPr>
      </w:pPr>
    </w:p>
    <w:bookmarkEnd w:id="13"/>
    <w:p w14:paraId="2C3969D3" w14:textId="2C51BCD0" w:rsidR="00B22BD0" w:rsidRPr="00157999" w:rsidRDefault="009F2515" w:rsidP="00F11073">
      <w:pPr>
        <w:pStyle w:val="ListParagraph"/>
        <w:numPr>
          <w:ilvl w:val="3"/>
          <w:numId w:val="4"/>
        </w:numPr>
        <w:ind w:left="1800" w:hanging="720"/>
        <w:rPr>
          <w:rFonts w:ascii="Arial" w:hAnsi="Arial" w:cs="Arial"/>
        </w:rPr>
      </w:pPr>
      <w:r w:rsidRPr="00157999">
        <w:rPr>
          <w:rFonts w:ascii="Arial" w:hAnsi="Arial" w:cs="Arial"/>
        </w:rPr>
        <w:t xml:space="preserve">Motor Vehicle and Motorized Equipment. Use by the public of Motor Vehicles or Motorized Equipment is prohibited. Notwithstanding, the Grantee may use </w:t>
      </w:r>
      <w:r w:rsidR="00C11DC9" w:rsidRPr="00157999">
        <w:rPr>
          <w:rFonts w:ascii="Arial" w:hAnsi="Arial" w:cs="Arial"/>
        </w:rPr>
        <w:t>M</w:t>
      </w:r>
      <w:r w:rsidRPr="00157999">
        <w:rPr>
          <w:rFonts w:ascii="Arial" w:hAnsi="Arial" w:cs="Arial"/>
        </w:rPr>
        <w:t xml:space="preserve">otorized </w:t>
      </w:r>
      <w:r w:rsidR="00C11DC9" w:rsidRPr="00157999">
        <w:rPr>
          <w:rFonts w:ascii="Arial" w:hAnsi="Arial" w:cs="Arial"/>
        </w:rPr>
        <w:t>E</w:t>
      </w:r>
      <w:r w:rsidRPr="00157999">
        <w:rPr>
          <w:rFonts w:ascii="Arial" w:hAnsi="Arial" w:cs="Arial"/>
        </w:rPr>
        <w:t>quipment and</w:t>
      </w:r>
      <w:r w:rsidR="00C359D6" w:rsidRPr="00157999">
        <w:rPr>
          <w:rFonts w:ascii="Arial" w:hAnsi="Arial" w:cs="Arial"/>
        </w:rPr>
        <w:t xml:space="preserve"> Motor V</w:t>
      </w:r>
      <w:r w:rsidRPr="00157999">
        <w:rPr>
          <w:rFonts w:ascii="Arial" w:hAnsi="Arial" w:cs="Arial"/>
        </w:rPr>
        <w:t xml:space="preserve">ehicles for </w:t>
      </w:r>
      <w:r w:rsidR="00C359D6" w:rsidRPr="00157999">
        <w:rPr>
          <w:rFonts w:ascii="Arial" w:hAnsi="Arial" w:cs="Arial"/>
        </w:rPr>
        <w:t>T</w:t>
      </w:r>
      <w:r w:rsidRPr="00157999">
        <w:rPr>
          <w:rFonts w:ascii="Arial" w:hAnsi="Arial" w:cs="Arial"/>
        </w:rPr>
        <w:t>rail maintenance.</w:t>
      </w:r>
      <w:r w:rsidR="00A253CB" w:rsidRPr="00157999">
        <w:rPr>
          <w:rFonts w:ascii="Arial" w:hAnsi="Arial" w:cs="Arial"/>
        </w:rPr>
        <w:t xml:space="preserve"> For the purposes of this Conservation Easement, the term “Motor Vehicle” shall be defined as passenger vehicles limited to passenger cars, motorcycles intended for highway use, Snowmobiles, or trucks powered by any means. </w:t>
      </w:r>
      <w:r w:rsidR="00731432" w:rsidRPr="00157999">
        <w:rPr>
          <w:rFonts w:ascii="Arial" w:hAnsi="Arial" w:cs="Arial"/>
        </w:rPr>
        <w:t>T</w:t>
      </w:r>
      <w:r w:rsidR="00A253CB" w:rsidRPr="00157999">
        <w:rPr>
          <w:rFonts w:ascii="Arial" w:hAnsi="Arial" w:cs="Arial"/>
        </w:rPr>
        <w:t xml:space="preserve">his definition specifically excludes All-Terrain Vehicles ("ATVs"), mobile homes, off­ road motorbikes and motocross cycles. The term “Motorized Equipment” shall be defined as tractors, groomers, ATVs, Snowmobiles, motorboats, </w:t>
      </w:r>
      <w:proofErr w:type="gramStart"/>
      <w:r w:rsidR="00A253CB" w:rsidRPr="00157999">
        <w:rPr>
          <w:rFonts w:ascii="Arial" w:hAnsi="Arial" w:cs="Arial"/>
        </w:rPr>
        <w:t>aircraft</w:t>
      </w:r>
      <w:proofErr w:type="gramEnd"/>
      <w:r w:rsidR="00A253CB" w:rsidRPr="00157999">
        <w:rPr>
          <w:rFonts w:ascii="Arial" w:hAnsi="Arial" w:cs="Arial"/>
        </w:rPr>
        <w:t xml:space="preserve"> and other means of facilitating motorized access, as well as machines not designed for transporting people or for moving earth but incorporating a motor, engine, or other non-living power source to accomplish a task, such as but not limited to, saws, mowers, pumps, drills, and generators.</w:t>
      </w:r>
    </w:p>
    <w:p w14:paraId="44993AFF" w14:textId="77777777" w:rsidR="00FF7D5D" w:rsidRPr="00157999" w:rsidRDefault="00FF7D5D" w:rsidP="00FF7D5D">
      <w:pPr>
        <w:pStyle w:val="ListParagraph"/>
        <w:ind w:left="1800"/>
        <w:rPr>
          <w:rFonts w:ascii="Arial" w:hAnsi="Arial" w:cs="Arial"/>
        </w:rPr>
      </w:pPr>
    </w:p>
    <w:p w14:paraId="6E01E4A0" w14:textId="4579258C" w:rsidR="00B22BD0" w:rsidRPr="00157999" w:rsidRDefault="009F2515" w:rsidP="00F11073">
      <w:pPr>
        <w:pStyle w:val="ListParagraph"/>
        <w:numPr>
          <w:ilvl w:val="3"/>
          <w:numId w:val="4"/>
        </w:numPr>
        <w:ind w:left="1800" w:hanging="720"/>
        <w:rPr>
          <w:rFonts w:ascii="Arial" w:hAnsi="Arial" w:cs="Arial"/>
        </w:rPr>
      </w:pPr>
      <w:r w:rsidRPr="00157999">
        <w:rPr>
          <w:rFonts w:ascii="Arial" w:hAnsi="Arial" w:cs="Arial"/>
        </w:rPr>
        <w:t>Mechanized Aid</w:t>
      </w:r>
      <w:r w:rsidR="00D65D02" w:rsidRPr="00157999">
        <w:rPr>
          <w:rFonts w:ascii="Arial" w:hAnsi="Arial" w:cs="Arial"/>
        </w:rPr>
        <w:t>.</w:t>
      </w:r>
      <w:r w:rsidRPr="00157999">
        <w:rPr>
          <w:rFonts w:ascii="Arial" w:hAnsi="Arial" w:cs="Arial"/>
        </w:rPr>
        <w:t xml:space="preserve"> Use by the public of Mechanized Aid is permitted.</w:t>
      </w:r>
      <w:r w:rsidR="00A253CB" w:rsidRPr="00157999">
        <w:rPr>
          <w:rFonts w:ascii="Arial" w:hAnsi="Arial" w:cs="Arial"/>
        </w:rPr>
        <w:t xml:space="preserve"> For the purposes of this Conservation Easement, the term “Mechanized Aid” shall be defined as non-motorized or motorized wheelchair, or other similar devices, such as a three-wheeled mobility device, designed solely for use by a mobility impaired person for locomotion that is suitable for indoor use in a pedestrian area as well as outdoor use.</w:t>
      </w:r>
    </w:p>
    <w:p w14:paraId="53A24EB0" w14:textId="77777777" w:rsidR="00FF7D5D" w:rsidRPr="00157999" w:rsidRDefault="00FF7D5D" w:rsidP="00FF7D5D">
      <w:pPr>
        <w:rPr>
          <w:rFonts w:ascii="Arial" w:hAnsi="Arial" w:cs="Arial"/>
        </w:rPr>
      </w:pPr>
    </w:p>
    <w:p w14:paraId="2E1E485D" w14:textId="4E46FA2E" w:rsidR="00590898" w:rsidRPr="00157999" w:rsidRDefault="00590898" w:rsidP="00F11073">
      <w:pPr>
        <w:pStyle w:val="ListParagraph"/>
        <w:numPr>
          <w:ilvl w:val="3"/>
          <w:numId w:val="4"/>
        </w:numPr>
        <w:ind w:left="1800" w:hanging="720"/>
        <w:rPr>
          <w:rFonts w:ascii="Arial" w:hAnsi="Arial" w:cs="Arial"/>
        </w:rPr>
      </w:pPr>
      <w:r w:rsidRPr="00157999">
        <w:rPr>
          <w:rFonts w:ascii="Arial" w:hAnsi="Arial" w:cs="Arial"/>
        </w:rPr>
        <w:t xml:space="preserve">Grantee may allow persons with mobility disabilities to use non-motorized, motorized wheelchairs, or other similar power-driven mobility devices (as defined under 28 CFR 35.137 and 28 CFR 35.130) on Non-motorized Public trails and roads on the Protected Property and across areas that the Grantee may designate as areas open to the public for non-motorized public access and non-motorized public recreational uses. </w:t>
      </w:r>
    </w:p>
    <w:p w14:paraId="13F883F7" w14:textId="77777777" w:rsidR="00FF7D5D" w:rsidRPr="00157999" w:rsidRDefault="00FF7D5D" w:rsidP="00FF7D5D">
      <w:pPr>
        <w:rPr>
          <w:rFonts w:ascii="Arial" w:hAnsi="Arial" w:cs="Arial"/>
        </w:rPr>
      </w:pPr>
    </w:p>
    <w:p w14:paraId="35EFF316" w14:textId="0C19AC3E" w:rsidR="00B22BD0" w:rsidRPr="00157999" w:rsidRDefault="009F2515" w:rsidP="00F11073">
      <w:pPr>
        <w:pStyle w:val="ListParagraph"/>
        <w:numPr>
          <w:ilvl w:val="3"/>
          <w:numId w:val="4"/>
        </w:numPr>
        <w:ind w:left="1800" w:hanging="720"/>
        <w:rPr>
          <w:rFonts w:ascii="Arial" w:hAnsi="Arial" w:cs="Arial"/>
        </w:rPr>
      </w:pPr>
      <w:r w:rsidRPr="00157999">
        <w:rPr>
          <w:rFonts w:ascii="Arial" w:hAnsi="Arial" w:cs="Arial"/>
        </w:rPr>
        <w:t xml:space="preserve">Signage. Grantee shall install and maintain appropriate signage in order to advise the public of the permitted Trails of the Protected Property. Such signage shall also include notification to the public of situations where public use of roads or </w:t>
      </w:r>
      <w:r w:rsidR="00704FAC" w:rsidRPr="00157999">
        <w:rPr>
          <w:rFonts w:ascii="Arial" w:hAnsi="Arial" w:cs="Arial"/>
        </w:rPr>
        <w:t>T</w:t>
      </w:r>
      <w:r w:rsidRPr="00157999">
        <w:rPr>
          <w:rFonts w:ascii="Arial" w:hAnsi="Arial" w:cs="Arial"/>
        </w:rPr>
        <w:t xml:space="preserve">rails will be shared with Motor Vehicles or other equipment. </w:t>
      </w:r>
    </w:p>
    <w:p w14:paraId="6CD365D4" w14:textId="77777777" w:rsidR="00FF7D5D" w:rsidRPr="00157999" w:rsidRDefault="00FF7D5D" w:rsidP="00FF7D5D">
      <w:pPr>
        <w:rPr>
          <w:rFonts w:ascii="Arial" w:hAnsi="Arial" w:cs="Arial"/>
        </w:rPr>
      </w:pPr>
    </w:p>
    <w:p w14:paraId="7F14D660" w14:textId="0293AB91" w:rsidR="00854398" w:rsidRPr="00157999" w:rsidRDefault="009F2515" w:rsidP="00F11073">
      <w:pPr>
        <w:pStyle w:val="ListParagraph"/>
        <w:numPr>
          <w:ilvl w:val="3"/>
          <w:numId w:val="4"/>
        </w:numPr>
        <w:ind w:left="1800" w:hanging="720"/>
        <w:rPr>
          <w:rFonts w:ascii="Arial" w:hAnsi="Arial" w:cs="Arial"/>
        </w:rPr>
      </w:pPr>
      <w:r w:rsidRPr="00157999">
        <w:rPr>
          <w:rFonts w:ascii="Arial" w:hAnsi="Arial" w:cs="Arial"/>
        </w:rPr>
        <w:t xml:space="preserve">Structures. Grantee shall have the right to construct or erect </w:t>
      </w:r>
      <w:r w:rsidR="003772B5" w:rsidRPr="00157999">
        <w:rPr>
          <w:rFonts w:ascii="Arial" w:hAnsi="Arial" w:cs="Arial"/>
        </w:rPr>
        <w:t>S</w:t>
      </w:r>
      <w:r w:rsidRPr="00157999">
        <w:rPr>
          <w:rFonts w:ascii="Arial" w:hAnsi="Arial" w:cs="Arial"/>
        </w:rPr>
        <w:t>tructures</w:t>
      </w:r>
      <w:r w:rsidR="006F6E9A" w:rsidRPr="00157999">
        <w:rPr>
          <w:rFonts w:ascii="Arial" w:hAnsi="Arial" w:cs="Arial"/>
        </w:rPr>
        <w:t>,</w:t>
      </w:r>
      <w:r w:rsidRPr="00157999">
        <w:rPr>
          <w:rFonts w:ascii="Arial" w:hAnsi="Arial" w:cs="Arial"/>
        </w:rPr>
        <w:t xml:space="preserve"> </w:t>
      </w:r>
      <w:r w:rsidR="006F6E9A" w:rsidRPr="00157999">
        <w:rPr>
          <w:rFonts w:ascii="Arial" w:hAnsi="Arial" w:cs="Arial"/>
        </w:rPr>
        <w:t>not for human habitation (</w:t>
      </w:r>
      <w:proofErr w:type="gramStart"/>
      <w:r w:rsidR="006F6E9A" w:rsidRPr="00157999">
        <w:rPr>
          <w:rFonts w:ascii="Arial" w:hAnsi="Arial" w:cs="Arial"/>
        </w:rPr>
        <w:t>i.e.</w:t>
      </w:r>
      <w:proofErr w:type="gramEnd"/>
      <w:r w:rsidR="006F6E9A" w:rsidRPr="00157999">
        <w:rPr>
          <w:rFonts w:ascii="Arial" w:hAnsi="Arial" w:cs="Arial"/>
        </w:rPr>
        <w:t xml:space="preserve"> kiosks, </w:t>
      </w:r>
      <w:r w:rsidR="002407ED" w:rsidRPr="00157999">
        <w:rPr>
          <w:rFonts w:ascii="Arial" w:hAnsi="Arial" w:cs="Arial"/>
        </w:rPr>
        <w:t>benches, boardwalks)</w:t>
      </w:r>
      <w:r w:rsidR="006F6E9A" w:rsidRPr="00157999">
        <w:rPr>
          <w:rFonts w:ascii="Arial" w:hAnsi="Arial" w:cs="Arial"/>
        </w:rPr>
        <w:t xml:space="preserve">, </w:t>
      </w:r>
      <w:r w:rsidR="00383BA7" w:rsidRPr="00157999">
        <w:rPr>
          <w:rFonts w:ascii="Arial" w:hAnsi="Arial" w:cs="Arial"/>
        </w:rPr>
        <w:t>outside of the Riparian Buffer</w:t>
      </w:r>
      <w:r w:rsidR="00245601" w:rsidRPr="00157999">
        <w:rPr>
          <w:rFonts w:ascii="Arial" w:hAnsi="Arial" w:cs="Arial"/>
        </w:rPr>
        <w:t xml:space="preserve"> limited to </w:t>
      </w:r>
      <w:r w:rsidR="00903334" w:rsidRPr="00157999">
        <w:rPr>
          <w:rFonts w:ascii="Arial" w:hAnsi="Arial" w:cs="Arial"/>
        </w:rPr>
        <w:t>those identified in Exhibit 2 attached hereto.</w:t>
      </w:r>
      <w:r w:rsidR="00383BA7" w:rsidRPr="00157999">
        <w:rPr>
          <w:rFonts w:ascii="Arial" w:hAnsi="Arial" w:cs="Arial"/>
        </w:rPr>
        <w:t xml:space="preserve"> </w:t>
      </w:r>
      <w:r w:rsidR="00341444" w:rsidRPr="00157999">
        <w:rPr>
          <w:rFonts w:ascii="Arial" w:hAnsi="Arial" w:cs="Arial"/>
        </w:rPr>
        <w:t>If the Grantee would like to construct or erect a Structur</w:t>
      </w:r>
      <w:r w:rsidR="00F8609E" w:rsidRPr="00157999">
        <w:rPr>
          <w:rFonts w:ascii="Arial" w:hAnsi="Arial" w:cs="Arial"/>
        </w:rPr>
        <w:t>e that is not included in Exhibit 2,</w:t>
      </w:r>
      <w:r w:rsidR="0039161A" w:rsidRPr="00157999">
        <w:rPr>
          <w:rFonts w:ascii="Arial" w:hAnsi="Arial" w:cs="Arial"/>
        </w:rPr>
        <w:t xml:space="preserve"> the Grantee</w:t>
      </w:r>
      <w:r w:rsidR="003B6162" w:rsidRPr="00157999">
        <w:rPr>
          <w:rFonts w:ascii="Arial" w:hAnsi="Arial" w:cs="Arial"/>
        </w:rPr>
        <w:t xml:space="preserve"> must update the Exhibit </w:t>
      </w:r>
      <w:r w:rsidR="00CD0978" w:rsidRPr="00157999">
        <w:rPr>
          <w:rFonts w:ascii="Arial" w:hAnsi="Arial" w:cs="Arial"/>
        </w:rPr>
        <w:t xml:space="preserve">in accordance with Section 13. Modifications. </w:t>
      </w:r>
    </w:p>
    <w:p w14:paraId="56CCDC7F" w14:textId="77777777" w:rsidR="00854398" w:rsidRPr="00157999" w:rsidRDefault="00854398" w:rsidP="00854398">
      <w:pPr>
        <w:pStyle w:val="ListParagraph"/>
        <w:ind w:left="1728"/>
        <w:rPr>
          <w:rFonts w:ascii="Arial" w:hAnsi="Arial" w:cs="Arial"/>
        </w:rPr>
      </w:pPr>
    </w:p>
    <w:p w14:paraId="4CFC31C6" w14:textId="2253C405" w:rsidR="00854398" w:rsidRPr="00157999" w:rsidRDefault="005E6CE5" w:rsidP="00F11073">
      <w:pPr>
        <w:pStyle w:val="ListParagraph"/>
        <w:numPr>
          <w:ilvl w:val="0"/>
          <w:numId w:val="4"/>
        </w:numPr>
        <w:rPr>
          <w:rFonts w:ascii="Arial" w:hAnsi="Arial" w:cs="Arial"/>
        </w:rPr>
      </w:pPr>
      <w:r w:rsidRPr="00157999">
        <w:rPr>
          <w:rFonts w:ascii="Arial" w:hAnsi="Arial" w:cs="Arial"/>
          <w:b/>
          <w:u w:val="single"/>
        </w:rPr>
        <w:t xml:space="preserve">GRANTOR’S </w:t>
      </w:r>
      <w:r w:rsidR="00051A85" w:rsidRPr="00157999">
        <w:rPr>
          <w:rFonts w:ascii="Arial" w:hAnsi="Arial" w:cs="Arial"/>
          <w:b/>
          <w:u w:val="single"/>
        </w:rPr>
        <w:t>RESERVED RIGHTS</w:t>
      </w:r>
      <w:r w:rsidR="00051A85" w:rsidRPr="00157999">
        <w:rPr>
          <w:rFonts w:ascii="Arial" w:hAnsi="Arial" w:cs="Arial"/>
        </w:rPr>
        <w:t xml:space="preserve">.  </w:t>
      </w:r>
      <w:r w:rsidR="002243D3" w:rsidRPr="00157999">
        <w:rPr>
          <w:rFonts w:ascii="Arial" w:hAnsi="Arial" w:cs="Arial"/>
        </w:rPr>
        <w:t xml:space="preserve">Notwithstanding anything to the contrary in </w:t>
      </w:r>
      <w:r w:rsidR="0023416F" w:rsidRPr="00157999">
        <w:rPr>
          <w:rFonts w:ascii="Arial" w:hAnsi="Arial" w:cs="Arial"/>
        </w:rPr>
        <w:t>the Conservation</w:t>
      </w:r>
      <w:r w:rsidR="002243D3" w:rsidRPr="00157999">
        <w:rPr>
          <w:rFonts w:ascii="Arial" w:hAnsi="Arial" w:cs="Arial"/>
        </w:rPr>
        <w:t xml:space="preserve"> Easement, Grantor specifically reserves all rights as fee owner of the Protected Property not otherwise conveyed or limited by this Conservation Easement including the following rights with respect to the Protected Property (hereinafter, “Grantor’s Reserved Rights”): </w:t>
      </w:r>
      <w:bookmarkStart w:id="17" w:name="_Hlk20910576"/>
    </w:p>
    <w:p w14:paraId="7D80FF18" w14:textId="77777777" w:rsidR="00854398" w:rsidRPr="00157999" w:rsidRDefault="00854398" w:rsidP="00854398">
      <w:pPr>
        <w:pStyle w:val="ListParagraph"/>
        <w:ind w:left="360"/>
        <w:rPr>
          <w:rFonts w:ascii="Arial" w:hAnsi="Arial" w:cs="Arial"/>
        </w:rPr>
      </w:pPr>
    </w:p>
    <w:p w14:paraId="7CADBD5E" w14:textId="6DF0E221" w:rsidR="00854398" w:rsidRPr="00157999" w:rsidRDefault="00F07B54" w:rsidP="00F11073">
      <w:pPr>
        <w:pStyle w:val="ListParagraph"/>
        <w:numPr>
          <w:ilvl w:val="1"/>
          <w:numId w:val="4"/>
        </w:numPr>
        <w:rPr>
          <w:rFonts w:ascii="Arial" w:hAnsi="Arial" w:cs="Arial"/>
        </w:rPr>
      </w:pPr>
      <w:r w:rsidRPr="00157999">
        <w:rPr>
          <w:rFonts w:ascii="Arial" w:hAnsi="Arial" w:cs="Arial"/>
          <w:u w:val="single"/>
        </w:rPr>
        <w:t>Forest Management Activities</w:t>
      </w:r>
      <w:r w:rsidR="002A1C99" w:rsidRPr="00157999">
        <w:rPr>
          <w:rFonts w:ascii="Arial" w:hAnsi="Arial" w:cs="Arial"/>
          <w:u w:val="single"/>
        </w:rPr>
        <w:t xml:space="preserve"> </w:t>
      </w:r>
      <w:r w:rsidR="002A1C99" w:rsidRPr="00157999">
        <w:rPr>
          <w:rFonts w:ascii="Arial" w:hAnsi="Arial" w:cs="Arial"/>
          <w:color w:val="4472C4" w:themeColor="accent1"/>
        </w:rPr>
        <w:t>(OPTIONAL)</w:t>
      </w:r>
      <w:r w:rsidRPr="00157999">
        <w:rPr>
          <w:rFonts w:ascii="Arial" w:hAnsi="Arial" w:cs="Arial"/>
        </w:rPr>
        <w:t>. Grantor reserves the right to conduct Forest Management Activities on the Protected Property, subject to the following provisions and limitations:</w:t>
      </w:r>
    </w:p>
    <w:p w14:paraId="0F6576D4" w14:textId="77777777" w:rsidR="00FF7D5D" w:rsidRPr="00157999" w:rsidRDefault="00FF7D5D" w:rsidP="00FF7D5D">
      <w:pPr>
        <w:pStyle w:val="ListParagraph"/>
        <w:ind w:left="792"/>
        <w:rPr>
          <w:rFonts w:ascii="Arial" w:hAnsi="Arial" w:cs="Arial"/>
        </w:rPr>
      </w:pPr>
    </w:p>
    <w:p w14:paraId="1BEF5E91" w14:textId="428C58BD" w:rsidR="00854398" w:rsidRPr="00157999" w:rsidRDefault="00F07B54" w:rsidP="00F11073">
      <w:pPr>
        <w:pStyle w:val="ListParagraph"/>
        <w:numPr>
          <w:ilvl w:val="2"/>
          <w:numId w:val="4"/>
        </w:numPr>
        <w:ind w:left="1260" w:hanging="540"/>
        <w:rPr>
          <w:rFonts w:ascii="Arial" w:hAnsi="Arial" w:cs="Arial"/>
        </w:rPr>
      </w:pPr>
      <w:r w:rsidRPr="00157999">
        <w:rPr>
          <w:rFonts w:ascii="Arial" w:hAnsi="Arial" w:cs="Arial"/>
        </w:rPr>
        <w:t>Conservation and Economic Objectives</w:t>
      </w:r>
      <w:r w:rsidR="008B60D4" w:rsidRPr="00157999">
        <w:rPr>
          <w:rFonts w:ascii="Arial" w:hAnsi="Arial" w:cs="Arial"/>
        </w:rPr>
        <w:t>.</w:t>
      </w:r>
    </w:p>
    <w:p w14:paraId="1D352D91" w14:textId="77777777" w:rsidR="00FF7D5D" w:rsidRPr="00157999" w:rsidRDefault="00FF7D5D" w:rsidP="00FF7D5D">
      <w:pPr>
        <w:pStyle w:val="ListParagraph"/>
        <w:ind w:left="1260"/>
        <w:rPr>
          <w:rFonts w:ascii="Arial" w:hAnsi="Arial" w:cs="Arial"/>
        </w:rPr>
      </w:pPr>
    </w:p>
    <w:p w14:paraId="65321534" w14:textId="1C21E487" w:rsidR="00854398" w:rsidRPr="00157999" w:rsidRDefault="00F07B54" w:rsidP="00F11073">
      <w:pPr>
        <w:pStyle w:val="ListParagraph"/>
        <w:numPr>
          <w:ilvl w:val="3"/>
          <w:numId w:val="4"/>
        </w:numPr>
        <w:ind w:left="1800" w:hanging="720"/>
        <w:rPr>
          <w:rFonts w:ascii="Arial" w:hAnsi="Arial" w:cs="Arial"/>
        </w:rPr>
      </w:pPr>
      <w:r w:rsidRPr="00157999">
        <w:rPr>
          <w:rFonts w:ascii="Arial" w:hAnsi="Arial" w:cs="Arial"/>
        </w:rPr>
        <w:t>Forest Management Activities conducted by Grantor shall be guided by the following conservation objectives:</w:t>
      </w:r>
    </w:p>
    <w:p w14:paraId="5B48C225" w14:textId="77777777" w:rsidR="00FF7D5D" w:rsidRPr="00157999" w:rsidRDefault="00FF7D5D" w:rsidP="00FF7D5D">
      <w:pPr>
        <w:pStyle w:val="ListParagraph"/>
        <w:ind w:left="1800"/>
        <w:rPr>
          <w:rFonts w:ascii="Arial" w:hAnsi="Arial" w:cs="Arial"/>
        </w:rPr>
      </w:pPr>
    </w:p>
    <w:p w14:paraId="510EAD71" w14:textId="4D20103C" w:rsidR="0049509B" w:rsidRPr="00157999" w:rsidRDefault="00293FC9" w:rsidP="00F11073">
      <w:pPr>
        <w:pStyle w:val="ListParagraph"/>
        <w:numPr>
          <w:ilvl w:val="4"/>
          <w:numId w:val="4"/>
        </w:numPr>
        <w:ind w:left="2160" w:hanging="720"/>
        <w:rPr>
          <w:rFonts w:ascii="Arial" w:hAnsi="Arial" w:cs="Arial"/>
        </w:rPr>
      </w:pPr>
      <w:r w:rsidRPr="00157999">
        <w:rPr>
          <w:rFonts w:ascii="Arial" w:hAnsi="Arial" w:cs="Arial"/>
        </w:rPr>
        <w:t xml:space="preserve">To protect Source Water and prevent pollution of any portion of the municipal water supply system, including its </w:t>
      </w:r>
      <w:r w:rsidR="008A5960" w:rsidRPr="00157999">
        <w:rPr>
          <w:rFonts w:ascii="Arial" w:hAnsi="Arial" w:cs="Arial"/>
        </w:rPr>
        <w:t>Waterbodies</w:t>
      </w:r>
      <w:r w:rsidRPr="00157999">
        <w:rPr>
          <w:rFonts w:ascii="Arial" w:hAnsi="Arial" w:cs="Arial"/>
        </w:rPr>
        <w:t xml:space="preserve"> and their </w:t>
      </w:r>
      <w:proofErr w:type="gramStart"/>
      <w:r w:rsidR="006F08D0" w:rsidRPr="00157999">
        <w:rPr>
          <w:rFonts w:ascii="Arial" w:hAnsi="Arial" w:cs="Arial"/>
        </w:rPr>
        <w:t>Watercourses</w:t>
      </w:r>
      <w:r w:rsidRPr="00157999">
        <w:rPr>
          <w:rFonts w:ascii="Arial" w:hAnsi="Arial" w:cs="Arial"/>
        </w:rPr>
        <w:t>;</w:t>
      </w:r>
      <w:proofErr w:type="gramEnd"/>
    </w:p>
    <w:p w14:paraId="4C6C66D9" w14:textId="77777777" w:rsidR="00FF7D5D" w:rsidRPr="00157999" w:rsidRDefault="00FF7D5D" w:rsidP="00FF7D5D">
      <w:pPr>
        <w:pStyle w:val="ListParagraph"/>
        <w:ind w:left="2160"/>
        <w:rPr>
          <w:rFonts w:ascii="Arial" w:hAnsi="Arial" w:cs="Arial"/>
        </w:rPr>
      </w:pPr>
    </w:p>
    <w:p w14:paraId="7AD58993" w14:textId="75B25F2E" w:rsidR="00854398" w:rsidRPr="00157999" w:rsidRDefault="00F07B54" w:rsidP="00F11073">
      <w:pPr>
        <w:pStyle w:val="ListParagraph"/>
        <w:numPr>
          <w:ilvl w:val="4"/>
          <w:numId w:val="4"/>
        </w:numPr>
        <w:ind w:left="2160" w:hanging="720"/>
        <w:rPr>
          <w:rFonts w:ascii="Arial" w:hAnsi="Arial" w:cs="Arial"/>
        </w:rPr>
      </w:pPr>
      <w:r w:rsidRPr="00157999">
        <w:rPr>
          <w:rFonts w:ascii="Arial" w:hAnsi="Arial" w:cs="Arial"/>
        </w:rPr>
        <w:t xml:space="preserve">Adhere to Sustainable Forestry </w:t>
      </w:r>
      <w:proofErr w:type="gramStart"/>
      <w:r w:rsidRPr="00157999">
        <w:rPr>
          <w:rFonts w:ascii="Arial" w:hAnsi="Arial" w:cs="Arial"/>
        </w:rPr>
        <w:t>principles;</w:t>
      </w:r>
      <w:proofErr w:type="gramEnd"/>
    </w:p>
    <w:p w14:paraId="56FA6B6F" w14:textId="77777777" w:rsidR="00FF7D5D" w:rsidRPr="00157999" w:rsidRDefault="00FF7D5D" w:rsidP="00FF7D5D">
      <w:pPr>
        <w:rPr>
          <w:rFonts w:ascii="Arial" w:hAnsi="Arial" w:cs="Arial"/>
        </w:rPr>
      </w:pPr>
    </w:p>
    <w:p w14:paraId="40B2EBB4" w14:textId="1C41D218" w:rsidR="00854398" w:rsidRPr="00157999" w:rsidRDefault="00F07B54" w:rsidP="00F11073">
      <w:pPr>
        <w:pStyle w:val="ListParagraph"/>
        <w:numPr>
          <w:ilvl w:val="4"/>
          <w:numId w:val="4"/>
        </w:numPr>
        <w:ind w:left="2160" w:hanging="720"/>
        <w:rPr>
          <w:rFonts w:ascii="Arial" w:hAnsi="Arial" w:cs="Arial"/>
        </w:rPr>
      </w:pPr>
      <w:r w:rsidRPr="00157999">
        <w:rPr>
          <w:rFonts w:ascii="Arial" w:hAnsi="Arial" w:cs="Arial"/>
        </w:rPr>
        <w:t xml:space="preserve">Maintain Soil </w:t>
      </w:r>
      <w:proofErr w:type="gramStart"/>
      <w:r w:rsidRPr="00157999">
        <w:rPr>
          <w:rFonts w:ascii="Arial" w:hAnsi="Arial" w:cs="Arial"/>
        </w:rPr>
        <w:t>Productivity;</w:t>
      </w:r>
      <w:proofErr w:type="gramEnd"/>
    </w:p>
    <w:p w14:paraId="2425B358" w14:textId="77777777" w:rsidR="00FF7D5D" w:rsidRPr="00157999" w:rsidRDefault="00FF7D5D" w:rsidP="00FF7D5D">
      <w:pPr>
        <w:rPr>
          <w:rFonts w:ascii="Arial" w:hAnsi="Arial" w:cs="Arial"/>
        </w:rPr>
      </w:pPr>
    </w:p>
    <w:p w14:paraId="039863C2" w14:textId="1466782B" w:rsidR="00854398" w:rsidRPr="00157999" w:rsidRDefault="00F07B54" w:rsidP="00F11073">
      <w:pPr>
        <w:pStyle w:val="ListParagraph"/>
        <w:numPr>
          <w:ilvl w:val="4"/>
          <w:numId w:val="4"/>
        </w:numPr>
        <w:ind w:left="2160" w:hanging="720"/>
        <w:rPr>
          <w:rFonts w:ascii="Arial" w:hAnsi="Arial" w:cs="Arial"/>
        </w:rPr>
      </w:pPr>
      <w:r w:rsidRPr="00157999">
        <w:rPr>
          <w:rFonts w:ascii="Arial" w:hAnsi="Arial" w:cs="Arial"/>
        </w:rPr>
        <w:t xml:space="preserve">Maintain or enhance Biological </w:t>
      </w:r>
      <w:proofErr w:type="gramStart"/>
      <w:r w:rsidRPr="00157999">
        <w:rPr>
          <w:rFonts w:ascii="Arial" w:hAnsi="Arial" w:cs="Arial"/>
        </w:rPr>
        <w:t>Diversity;</w:t>
      </w:r>
      <w:proofErr w:type="gramEnd"/>
    </w:p>
    <w:p w14:paraId="3A1CC0B2" w14:textId="77777777" w:rsidR="00FF7D5D" w:rsidRPr="00157999" w:rsidRDefault="00FF7D5D" w:rsidP="00FF7D5D">
      <w:pPr>
        <w:rPr>
          <w:rFonts w:ascii="Arial" w:hAnsi="Arial" w:cs="Arial"/>
        </w:rPr>
      </w:pPr>
    </w:p>
    <w:p w14:paraId="6DE14C95" w14:textId="1BE79C01" w:rsidR="00854398" w:rsidRPr="00157999" w:rsidRDefault="00F07B54" w:rsidP="00F11073">
      <w:pPr>
        <w:pStyle w:val="ListParagraph"/>
        <w:numPr>
          <w:ilvl w:val="4"/>
          <w:numId w:val="4"/>
        </w:numPr>
        <w:ind w:left="2160" w:hanging="720"/>
        <w:rPr>
          <w:rFonts w:ascii="Arial" w:hAnsi="Arial" w:cs="Arial"/>
        </w:rPr>
      </w:pPr>
      <w:r w:rsidRPr="00157999">
        <w:rPr>
          <w:rFonts w:ascii="Arial" w:hAnsi="Arial" w:cs="Arial"/>
        </w:rPr>
        <w:t xml:space="preserve">Provide for a broad distribution of forest age classes, standing dead trees, den and nest trees, and large downed </w:t>
      </w:r>
      <w:proofErr w:type="gramStart"/>
      <w:r w:rsidRPr="00157999">
        <w:rPr>
          <w:rFonts w:ascii="Arial" w:hAnsi="Arial" w:cs="Arial"/>
        </w:rPr>
        <w:t>trees;</w:t>
      </w:r>
      <w:proofErr w:type="gramEnd"/>
    </w:p>
    <w:p w14:paraId="1F58817F" w14:textId="77777777" w:rsidR="00FF7D5D" w:rsidRPr="00157999" w:rsidRDefault="00FF7D5D" w:rsidP="00FF7D5D">
      <w:pPr>
        <w:rPr>
          <w:rFonts w:ascii="Arial" w:hAnsi="Arial" w:cs="Arial"/>
        </w:rPr>
      </w:pPr>
    </w:p>
    <w:p w14:paraId="085F5B89" w14:textId="621BBE90" w:rsidR="00FF7D5D" w:rsidRPr="00157999" w:rsidRDefault="00F07B54" w:rsidP="00F11073">
      <w:pPr>
        <w:pStyle w:val="ListParagraph"/>
        <w:numPr>
          <w:ilvl w:val="4"/>
          <w:numId w:val="4"/>
        </w:numPr>
        <w:ind w:left="2160" w:hanging="720"/>
        <w:rPr>
          <w:rFonts w:ascii="Arial" w:hAnsi="Arial" w:cs="Arial"/>
        </w:rPr>
      </w:pPr>
      <w:r w:rsidRPr="00157999">
        <w:rPr>
          <w:rFonts w:ascii="Arial" w:hAnsi="Arial" w:cs="Arial"/>
        </w:rPr>
        <w:t xml:space="preserve">Conserve and protect native plant and animal species, their habitats, and the Ecological Processes that support them. </w:t>
      </w:r>
      <w:r w:rsidR="00A262A0" w:rsidRPr="00157999">
        <w:rPr>
          <w:rFonts w:ascii="Arial" w:hAnsi="Arial" w:cs="Arial"/>
        </w:rPr>
        <w:t>For the purpose</w:t>
      </w:r>
      <w:r w:rsidR="00731432" w:rsidRPr="00157999">
        <w:rPr>
          <w:rFonts w:ascii="Arial" w:hAnsi="Arial" w:cs="Arial"/>
        </w:rPr>
        <w:t>s</w:t>
      </w:r>
      <w:r w:rsidR="00A262A0" w:rsidRPr="00157999">
        <w:rPr>
          <w:rFonts w:ascii="Arial" w:hAnsi="Arial" w:cs="Arial"/>
        </w:rPr>
        <w:t xml:space="preserve"> of </w:t>
      </w:r>
      <w:r w:rsidR="00731432" w:rsidRPr="00157999">
        <w:rPr>
          <w:rFonts w:ascii="Arial" w:hAnsi="Arial" w:cs="Arial"/>
        </w:rPr>
        <w:t>this Conservation</w:t>
      </w:r>
      <w:r w:rsidR="00A262A0" w:rsidRPr="00157999">
        <w:rPr>
          <w:rFonts w:ascii="Arial" w:hAnsi="Arial" w:cs="Arial"/>
        </w:rPr>
        <w:t xml:space="preserve"> Easement, the term “Ecological Process” shall be defined as the interactions and relationships among living organisms and between living organisms and their abiotic environment</w:t>
      </w:r>
      <w:r w:rsidR="00FF7D5D" w:rsidRPr="00157999">
        <w:rPr>
          <w:rFonts w:ascii="Arial" w:hAnsi="Arial" w:cs="Arial"/>
        </w:rPr>
        <w:t>.</w:t>
      </w:r>
    </w:p>
    <w:p w14:paraId="29AA6131" w14:textId="77777777" w:rsidR="00FF7D5D" w:rsidRPr="00157999" w:rsidRDefault="00FF7D5D" w:rsidP="00FF7D5D">
      <w:pPr>
        <w:rPr>
          <w:rFonts w:ascii="Arial" w:hAnsi="Arial" w:cs="Arial"/>
        </w:rPr>
      </w:pPr>
    </w:p>
    <w:p w14:paraId="101F9F4E" w14:textId="1795E922" w:rsidR="00854398" w:rsidRPr="00157999" w:rsidRDefault="00F07B54" w:rsidP="00F11073">
      <w:pPr>
        <w:pStyle w:val="ListParagraph"/>
        <w:numPr>
          <w:ilvl w:val="3"/>
          <w:numId w:val="4"/>
        </w:numPr>
        <w:rPr>
          <w:rFonts w:ascii="Arial" w:hAnsi="Arial" w:cs="Arial"/>
        </w:rPr>
      </w:pPr>
      <w:r w:rsidRPr="00157999">
        <w:rPr>
          <w:rFonts w:ascii="Arial" w:hAnsi="Arial" w:cs="Arial"/>
        </w:rPr>
        <w:t>Forest Management Activities conducted by Grantor shall be guided by the following economic objectives:</w:t>
      </w:r>
    </w:p>
    <w:p w14:paraId="6D1D70E6" w14:textId="77777777" w:rsidR="00FF7D5D" w:rsidRPr="00157999" w:rsidRDefault="00FF7D5D" w:rsidP="00FF7D5D">
      <w:pPr>
        <w:pStyle w:val="ListParagraph"/>
        <w:ind w:left="1728"/>
        <w:rPr>
          <w:rFonts w:ascii="Arial" w:hAnsi="Arial" w:cs="Arial"/>
        </w:rPr>
      </w:pPr>
    </w:p>
    <w:p w14:paraId="77B33AEB" w14:textId="1D812690" w:rsidR="00854398" w:rsidRPr="00157999" w:rsidRDefault="00F07B54" w:rsidP="00F11073">
      <w:pPr>
        <w:pStyle w:val="ListParagraph"/>
        <w:numPr>
          <w:ilvl w:val="4"/>
          <w:numId w:val="4"/>
        </w:numPr>
        <w:rPr>
          <w:rFonts w:ascii="Arial" w:hAnsi="Arial" w:cs="Arial"/>
        </w:rPr>
      </w:pPr>
      <w:r w:rsidRPr="00157999">
        <w:rPr>
          <w:rFonts w:ascii="Arial" w:hAnsi="Arial" w:cs="Arial"/>
        </w:rPr>
        <w:t xml:space="preserve">Maintain the overall economic viability of the Protected </w:t>
      </w:r>
      <w:proofErr w:type="gramStart"/>
      <w:r w:rsidRPr="00157999">
        <w:rPr>
          <w:rFonts w:ascii="Arial" w:hAnsi="Arial" w:cs="Arial"/>
        </w:rPr>
        <w:t>Property;</w:t>
      </w:r>
      <w:proofErr w:type="gramEnd"/>
    </w:p>
    <w:p w14:paraId="7EB1114A" w14:textId="77777777" w:rsidR="00FF7D5D" w:rsidRPr="00157999" w:rsidRDefault="00FF7D5D" w:rsidP="00FF7D5D">
      <w:pPr>
        <w:pStyle w:val="ListParagraph"/>
        <w:ind w:left="2232"/>
        <w:rPr>
          <w:rFonts w:ascii="Arial" w:hAnsi="Arial" w:cs="Arial"/>
        </w:rPr>
      </w:pPr>
    </w:p>
    <w:p w14:paraId="36B24847" w14:textId="69F13FD0" w:rsidR="00854398" w:rsidRPr="00157999" w:rsidRDefault="00F07B54" w:rsidP="00F11073">
      <w:pPr>
        <w:pStyle w:val="ListParagraph"/>
        <w:numPr>
          <w:ilvl w:val="4"/>
          <w:numId w:val="4"/>
        </w:numPr>
        <w:rPr>
          <w:rFonts w:ascii="Arial" w:hAnsi="Arial" w:cs="Arial"/>
        </w:rPr>
      </w:pPr>
      <w:r w:rsidRPr="00157999">
        <w:rPr>
          <w:rFonts w:ascii="Arial" w:hAnsi="Arial" w:cs="Arial"/>
        </w:rPr>
        <w:t xml:space="preserve">Maintain the forested landscape with diverse forest types and conditions that produce a yield of Forest Products consistent with Sustainable Forestry </w:t>
      </w:r>
      <w:proofErr w:type="gramStart"/>
      <w:r w:rsidRPr="00157999">
        <w:rPr>
          <w:rFonts w:ascii="Arial" w:hAnsi="Arial" w:cs="Arial"/>
        </w:rPr>
        <w:t>principles;</w:t>
      </w:r>
      <w:proofErr w:type="gramEnd"/>
    </w:p>
    <w:p w14:paraId="6729F92F" w14:textId="77777777" w:rsidR="00FF7D5D" w:rsidRPr="00157999" w:rsidRDefault="00FF7D5D" w:rsidP="00FF7D5D">
      <w:pPr>
        <w:rPr>
          <w:rFonts w:ascii="Arial" w:hAnsi="Arial" w:cs="Arial"/>
        </w:rPr>
      </w:pPr>
    </w:p>
    <w:p w14:paraId="2A72A01F" w14:textId="535100BA" w:rsidR="00854398" w:rsidRPr="00157999" w:rsidRDefault="00F07B54" w:rsidP="00F11073">
      <w:pPr>
        <w:pStyle w:val="ListParagraph"/>
        <w:numPr>
          <w:ilvl w:val="4"/>
          <w:numId w:val="4"/>
        </w:numPr>
        <w:rPr>
          <w:rFonts w:ascii="Arial" w:hAnsi="Arial" w:cs="Arial"/>
        </w:rPr>
      </w:pPr>
      <w:r w:rsidRPr="00157999">
        <w:rPr>
          <w:rFonts w:ascii="Arial" w:hAnsi="Arial" w:cs="Arial"/>
        </w:rPr>
        <w:t xml:space="preserve">Maintain, </w:t>
      </w:r>
      <w:proofErr w:type="gramStart"/>
      <w:r w:rsidRPr="00157999">
        <w:rPr>
          <w:rFonts w:ascii="Arial" w:hAnsi="Arial" w:cs="Arial"/>
        </w:rPr>
        <w:t>achieve</w:t>
      </w:r>
      <w:proofErr w:type="gramEnd"/>
      <w:r w:rsidRPr="00157999">
        <w:rPr>
          <w:rFonts w:ascii="Arial" w:hAnsi="Arial" w:cs="Arial"/>
        </w:rPr>
        <w:t xml:space="preserve"> or otherwise provide a broad range of silvicultural options and opportunities.</w:t>
      </w:r>
    </w:p>
    <w:p w14:paraId="6595B3A3" w14:textId="77777777" w:rsidR="00FF7D5D" w:rsidRPr="00157999" w:rsidRDefault="00FF7D5D" w:rsidP="00FF7D5D">
      <w:pPr>
        <w:rPr>
          <w:rFonts w:ascii="Arial" w:hAnsi="Arial" w:cs="Arial"/>
        </w:rPr>
      </w:pPr>
    </w:p>
    <w:p w14:paraId="5409CD39" w14:textId="5D6A8250" w:rsidR="00854398" w:rsidRPr="00157999" w:rsidRDefault="00F07B54" w:rsidP="00F11073">
      <w:pPr>
        <w:pStyle w:val="ListParagraph"/>
        <w:numPr>
          <w:ilvl w:val="2"/>
          <w:numId w:val="4"/>
        </w:numPr>
        <w:rPr>
          <w:rFonts w:ascii="Arial" w:hAnsi="Arial" w:cs="Arial"/>
        </w:rPr>
      </w:pPr>
      <w:bookmarkStart w:id="18" w:name="_Hlk26953355"/>
      <w:r w:rsidRPr="00157999">
        <w:rPr>
          <w:rFonts w:ascii="Arial" w:hAnsi="Arial" w:cs="Arial"/>
        </w:rPr>
        <w:t xml:space="preserve">Approval of Forest Management Activities. Grantor’s right to conduct Forest Management Activities on the Protected Property shall be subject to </w:t>
      </w:r>
      <w:r w:rsidR="00925D04" w:rsidRPr="00157999">
        <w:rPr>
          <w:rFonts w:ascii="Arial" w:hAnsi="Arial" w:cs="Arial"/>
        </w:rPr>
        <w:t>P</w:t>
      </w:r>
      <w:r w:rsidRPr="00157999">
        <w:rPr>
          <w:rFonts w:ascii="Arial" w:hAnsi="Arial" w:cs="Arial"/>
        </w:rPr>
        <w:t xml:space="preserve">rior </w:t>
      </w:r>
      <w:r w:rsidR="00925D04" w:rsidRPr="00157999">
        <w:rPr>
          <w:rFonts w:ascii="Arial" w:hAnsi="Arial" w:cs="Arial"/>
        </w:rPr>
        <w:t>Notice and A</w:t>
      </w:r>
      <w:r w:rsidRPr="00157999">
        <w:rPr>
          <w:rFonts w:ascii="Arial" w:hAnsi="Arial" w:cs="Arial"/>
        </w:rPr>
        <w:t xml:space="preserve">pproval, </w:t>
      </w:r>
      <w:r w:rsidR="000C05BC" w:rsidRPr="00157999">
        <w:rPr>
          <w:rFonts w:ascii="Arial" w:hAnsi="Arial" w:cs="Arial"/>
        </w:rPr>
        <w:t xml:space="preserve">and </w:t>
      </w:r>
      <w:r w:rsidRPr="00157999">
        <w:rPr>
          <w:rFonts w:ascii="Arial" w:hAnsi="Arial" w:cs="Arial"/>
        </w:rPr>
        <w:t>according to the terms and conditions described herein.</w:t>
      </w:r>
    </w:p>
    <w:p w14:paraId="3424FEB0" w14:textId="77777777" w:rsidR="00FF7D5D" w:rsidRPr="00157999" w:rsidRDefault="00FF7D5D" w:rsidP="00FF7D5D">
      <w:pPr>
        <w:pStyle w:val="ListParagraph"/>
        <w:ind w:left="1224"/>
        <w:rPr>
          <w:rFonts w:ascii="Arial" w:hAnsi="Arial" w:cs="Arial"/>
        </w:rPr>
      </w:pPr>
    </w:p>
    <w:bookmarkEnd w:id="18"/>
    <w:p w14:paraId="68557E54" w14:textId="04F75072" w:rsidR="00854398" w:rsidRPr="00157999" w:rsidRDefault="00F07B54" w:rsidP="00F11073">
      <w:pPr>
        <w:pStyle w:val="ListParagraph"/>
        <w:numPr>
          <w:ilvl w:val="3"/>
          <w:numId w:val="4"/>
        </w:numPr>
        <w:rPr>
          <w:rFonts w:ascii="Arial" w:hAnsi="Arial" w:cs="Arial"/>
        </w:rPr>
      </w:pPr>
      <w:r w:rsidRPr="00157999">
        <w:rPr>
          <w:rFonts w:ascii="Arial" w:hAnsi="Arial" w:cs="Arial"/>
        </w:rPr>
        <w:t xml:space="preserve">Forest Management Plan. Grantor’s Forest Management Activities must be carried out in accordance with this Forest Management Plan, as described herein and which shall be subject to the following provisions: </w:t>
      </w:r>
    </w:p>
    <w:p w14:paraId="1ED5D153" w14:textId="77777777" w:rsidR="00FF7D5D" w:rsidRPr="00157999" w:rsidRDefault="00FF7D5D" w:rsidP="00FF7D5D">
      <w:pPr>
        <w:pStyle w:val="ListParagraph"/>
        <w:ind w:left="1728"/>
        <w:rPr>
          <w:rFonts w:ascii="Arial" w:hAnsi="Arial" w:cs="Arial"/>
        </w:rPr>
      </w:pPr>
    </w:p>
    <w:p w14:paraId="570043B0" w14:textId="7DE788C2" w:rsidR="00A868DC" w:rsidRPr="00157999" w:rsidRDefault="00F07B54" w:rsidP="00F11073">
      <w:pPr>
        <w:pStyle w:val="ListParagraph"/>
        <w:numPr>
          <w:ilvl w:val="4"/>
          <w:numId w:val="4"/>
        </w:numPr>
        <w:rPr>
          <w:rFonts w:ascii="Arial" w:hAnsi="Arial" w:cs="Arial"/>
        </w:rPr>
      </w:pPr>
      <w:r w:rsidRPr="00157999">
        <w:rPr>
          <w:rFonts w:ascii="Arial" w:hAnsi="Arial" w:cs="Arial"/>
        </w:rPr>
        <w:t xml:space="preserve">Under the Forest Management Plan, Grantor must submit a written Forest Management Plan meeting the requirements of this Section </w:t>
      </w:r>
      <w:r w:rsidR="00122A0E" w:rsidRPr="00157999">
        <w:rPr>
          <w:rFonts w:ascii="Arial" w:hAnsi="Arial" w:cs="Arial"/>
        </w:rPr>
        <w:t>6</w:t>
      </w:r>
      <w:r w:rsidRPr="00157999">
        <w:rPr>
          <w:rFonts w:ascii="Arial" w:hAnsi="Arial" w:cs="Arial"/>
        </w:rPr>
        <w:t xml:space="preserve">.1.b.1 to Grantee for approval, prior to conducting any Forest Management Activities on the Protected </w:t>
      </w:r>
      <w:proofErr w:type="gramStart"/>
      <w:r w:rsidRPr="00157999">
        <w:rPr>
          <w:rFonts w:ascii="Arial" w:hAnsi="Arial" w:cs="Arial"/>
        </w:rPr>
        <w:t>Property;</w:t>
      </w:r>
      <w:proofErr w:type="gramEnd"/>
    </w:p>
    <w:p w14:paraId="57A5ED86" w14:textId="61BD1BB0" w:rsidR="00753C65" w:rsidRPr="00157999" w:rsidRDefault="00753C65" w:rsidP="004153BF">
      <w:pPr>
        <w:rPr>
          <w:rFonts w:ascii="Arial" w:hAnsi="Arial" w:cs="Arial"/>
        </w:rPr>
      </w:pPr>
    </w:p>
    <w:p w14:paraId="3F045FEB" w14:textId="289CF393" w:rsidR="00854398" w:rsidRPr="00157999" w:rsidRDefault="00F07B54" w:rsidP="00F11073">
      <w:pPr>
        <w:pStyle w:val="ListParagraph"/>
        <w:numPr>
          <w:ilvl w:val="4"/>
          <w:numId w:val="4"/>
        </w:numPr>
        <w:rPr>
          <w:rFonts w:ascii="Arial" w:hAnsi="Arial" w:cs="Arial"/>
        </w:rPr>
      </w:pPr>
      <w:r w:rsidRPr="00157999">
        <w:rPr>
          <w:rFonts w:ascii="Arial" w:hAnsi="Arial" w:cs="Arial"/>
        </w:rPr>
        <w:t xml:space="preserve">The Forest Management Plan shall cover a fifteen (15) year period, or a period otherwise agreed to in writing by Grantee. Grantor shall prepare an update of each Forest Management Plan after the first five (5) years that such Forest Management Plan is in effect and every five (5) years thereafter. In addition, if desired, Grantor may amend its Forest Management Plan at any time and submit the amended Forest Management Plan for </w:t>
      </w:r>
      <w:proofErr w:type="gramStart"/>
      <w:r w:rsidRPr="00157999">
        <w:rPr>
          <w:rFonts w:ascii="Arial" w:hAnsi="Arial" w:cs="Arial"/>
        </w:rPr>
        <w:t>approval;</w:t>
      </w:r>
      <w:proofErr w:type="gramEnd"/>
    </w:p>
    <w:p w14:paraId="28392492" w14:textId="77777777" w:rsidR="00FF7D5D" w:rsidRPr="00157999" w:rsidRDefault="00FF7D5D" w:rsidP="00FF7D5D">
      <w:pPr>
        <w:rPr>
          <w:rFonts w:ascii="Arial" w:hAnsi="Arial" w:cs="Arial"/>
        </w:rPr>
      </w:pPr>
    </w:p>
    <w:p w14:paraId="57C5B9C2" w14:textId="17623BA1" w:rsidR="00854398" w:rsidRPr="00157999" w:rsidRDefault="00F07B54" w:rsidP="00F11073">
      <w:pPr>
        <w:pStyle w:val="ListParagraph"/>
        <w:numPr>
          <w:ilvl w:val="4"/>
          <w:numId w:val="4"/>
        </w:numPr>
        <w:rPr>
          <w:rFonts w:ascii="Arial" w:hAnsi="Arial" w:cs="Arial"/>
        </w:rPr>
      </w:pPr>
      <w:r w:rsidRPr="00157999">
        <w:rPr>
          <w:rFonts w:ascii="Arial" w:hAnsi="Arial" w:cs="Arial"/>
        </w:rPr>
        <w:t xml:space="preserve">Within </w:t>
      </w:r>
      <w:r w:rsidR="00BF6866" w:rsidRPr="00157999">
        <w:rPr>
          <w:rFonts w:ascii="Arial" w:hAnsi="Arial" w:cs="Arial"/>
        </w:rPr>
        <w:t xml:space="preserve">sixty </w:t>
      </w:r>
      <w:r w:rsidRPr="00157999">
        <w:rPr>
          <w:rFonts w:ascii="Arial" w:hAnsi="Arial" w:cs="Arial"/>
        </w:rPr>
        <w:t>(</w:t>
      </w:r>
      <w:r w:rsidR="00792036" w:rsidRPr="00157999">
        <w:rPr>
          <w:rFonts w:ascii="Arial" w:hAnsi="Arial" w:cs="Arial"/>
        </w:rPr>
        <w:t>6</w:t>
      </w:r>
      <w:r w:rsidRPr="00157999">
        <w:rPr>
          <w:rFonts w:ascii="Arial" w:hAnsi="Arial" w:cs="Arial"/>
        </w:rPr>
        <w:t xml:space="preserve">0) days of receiving a proposed Forest Management Plan, Grantee shall notify Grantor that the Forest Management Plan is either complete, or that the Forest Management Plan lacks information necessary for Grantee to complete its review. Grantee shall provide an explanation of any deficiencies in the Forest Management Plan to Grantor. Within sixty (60) days of Grantee’s receipt of a complete Forest Management Plan, Grantee shall notify Grantor </w:t>
      </w:r>
      <w:r w:rsidR="003B0CC8" w:rsidRPr="00157999">
        <w:rPr>
          <w:rFonts w:ascii="Arial" w:hAnsi="Arial" w:cs="Arial"/>
        </w:rPr>
        <w:t xml:space="preserve">in writing </w:t>
      </w:r>
      <w:r w:rsidRPr="00157999">
        <w:rPr>
          <w:rFonts w:ascii="Arial" w:hAnsi="Arial" w:cs="Arial"/>
        </w:rPr>
        <w:t>that it has accepted the Forest Management Plan</w:t>
      </w:r>
      <w:r w:rsidR="003B0CC8" w:rsidRPr="00157999">
        <w:rPr>
          <w:rFonts w:ascii="Arial" w:hAnsi="Arial" w:cs="Arial"/>
        </w:rPr>
        <w:t>,</w:t>
      </w:r>
      <w:r w:rsidRPr="00157999">
        <w:rPr>
          <w:rFonts w:ascii="Arial" w:hAnsi="Arial" w:cs="Arial"/>
        </w:rPr>
        <w:t xml:space="preserve"> that it will accept the Forest Management Plan subject to revisions</w:t>
      </w:r>
      <w:r w:rsidR="003B0CC8" w:rsidRPr="00157999">
        <w:rPr>
          <w:rFonts w:ascii="Arial" w:hAnsi="Arial" w:cs="Arial"/>
        </w:rPr>
        <w:t>,</w:t>
      </w:r>
      <w:r w:rsidRPr="00157999">
        <w:rPr>
          <w:rFonts w:ascii="Arial" w:hAnsi="Arial" w:cs="Arial"/>
        </w:rPr>
        <w:t xml:space="preserve"> or that it rejects the Forest Management Plan. A rejection shall be based on Grantee’s reasonable determination that the Forest Management Plan does not comply with the terms and conditions of this Conservation Easement and shall state specifically how and why the Forest Management Plan does not </w:t>
      </w:r>
      <w:proofErr w:type="gramStart"/>
      <w:r w:rsidRPr="00157999">
        <w:rPr>
          <w:rFonts w:ascii="Arial" w:hAnsi="Arial" w:cs="Arial"/>
        </w:rPr>
        <w:t>comply;</w:t>
      </w:r>
      <w:proofErr w:type="gramEnd"/>
      <w:r w:rsidRPr="00157999">
        <w:rPr>
          <w:rFonts w:ascii="Arial" w:hAnsi="Arial" w:cs="Arial"/>
        </w:rPr>
        <w:t xml:space="preserve"> </w:t>
      </w:r>
    </w:p>
    <w:p w14:paraId="5D59331F" w14:textId="77777777" w:rsidR="00FF7D5D" w:rsidRPr="00157999" w:rsidRDefault="00FF7D5D" w:rsidP="00FF7D5D">
      <w:pPr>
        <w:rPr>
          <w:rFonts w:ascii="Arial" w:hAnsi="Arial" w:cs="Arial"/>
        </w:rPr>
      </w:pPr>
    </w:p>
    <w:p w14:paraId="76F1514A" w14:textId="248C7FFD" w:rsidR="00854398" w:rsidRPr="00157999" w:rsidRDefault="00F07B54" w:rsidP="00F11073">
      <w:pPr>
        <w:pStyle w:val="ListParagraph"/>
        <w:numPr>
          <w:ilvl w:val="4"/>
          <w:numId w:val="4"/>
        </w:numPr>
        <w:rPr>
          <w:rFonts w:ascii="Arial" w:hAnsi="Arial" w:cs="Arial"/>
        </w:rPr>
      </w:pPr>
      <w:r w:rsidRPr="00157999">
        <w:rPr>
          <w:rFonts w:ascii="Arial" w:hAnsi="Arial" w:cs="Arial"/>
        </w:rPr>
        <w:t>Any Forest Management Plan submitted to Grantee for review and approval shall include and comply with the following provisions:</w:t>
      </w:r>
    </w:p>
    <w:p w14:paraId="3D16D31E" w14:textId="77777777" w:rsidR="00FF7D5D" w:rsidRPr="00157999" w:rsidRDefault="00FF7D5D" w:rsidP="00FF7D5D">
      <w:pPr>
        <w:rPr>
          <w:rFonts w:ascii="Arial" w:hAnsi="Arial" w:cs="Arial"/>
        </w:rPr>
      </w:pPr>
    </w:p>
    <w:p w14:paraId="5DE32B70" w14:textId="307455B6" w:rsidR="00961206" w:rsidRPr="00157999" w:rsidRDefault="00F07B54" w:rsidP="00F11073">
      <w:pPr>
        <w:pStyle w:val="ListParagraph"/>
        <w:numPr>
          <w:ilvl w:val="5"/>
          <w:numId w:val="4"/>
        </w:numPr>
        <w:rPr>
          <w:rFonts w:ascii="Arial" w:hAnsi="Arial" w:cs="Arial"/>
        </w:rPr>
      </w:pPr>
      <w:r w:rsidRPr="00157999">
        <w:rPr>
          <w:rFonts w:ascii="Arial" w:hAnsi="Arial" w:cs="Arial"/>
        </w:rPr>
        <w:t>Narrative Description: At a level of detail that is appropriate for the proposed Forest Management Activities, the Forest Management Plan shall include a description of forest types and locations, including species composition; stocking levels; site classes, volumes and soil types; a pre-harvest planning process that describes the silvicultural goals and objectives by forest type; standards for any planned regeneration cuts, by forest type; methodology used in determining intended prescription(s), based on generally accepted professional or science-based standards; how infrastructure will be used, constructed, maintained, and/or removed; how Best Management Practices (</w:t>
      </w:r>
      <w:r w:rsidR="00CA0E53" w:rsidRPr="00157999">
        <w:rPr>
          <w:rFonts w:ascii="Arial" w:hAnsi="Arial" w:cs="Arial"/>
        </w:rPr>
        <w:t>“</w:t>
      </w:r>
      <w:r w:rsidRPr="00157999">
        <w:rPr>
          <w:rFonts w:ascii="Arial" w:hAnsi="Arial" w:cs="Arial"/>
        </w:rPr>
        <w:t>BMPs</w:t>
      </w:r>
      <w:r w:rsidR="00CA0E53" w:rsidRPr="00157999">
        <w:rPr>
          <w:rFonts w:ascii="Arial" w:hAnsi="Arial" w:cs="Arial"/>
        </w:rPr>
        <w:t>”</w:t>
      </w:r>
      <w:r w:rsidRPr="00157999">
        <w:rPr>
          <w:rFonts w:ascii="Arial" w:hAnsi="Arial" w:cs="Arial"/>
        </w:rPr>
        <w:t>) will be used and incorporated to avoid or minimize negative impacts to water quality; any necessary Logging Operation Closure Zones where public use of the Protected Property will need to be temporarily suspended; adjustments to management and special procedures to be used in Special Treatment Areas; and any other requirements of this Conservation Easement;</w:t>
      </w:r>
    </w:p>
    <w:p w14:paraId="7A090380" w14:textId="77777777" w:rsidR="00FF7D5D" w:rsidRPr="00157999" w:rsidRDefault="00FF7D5D" w:rsidP="00FF7D5D">
      <w:pPr>
        <w:pStyle w:val="ListParagraph"/>
        <w:ind w:left="2736"/>
        <w:rPr>
          <w:rFonts w:ascii="Arial" w:hAnsi="Arial" w:cs="Arial"/>
        </w:rPr>
      </w:pPr>
    </w:p>
    <w:p w14:paraId="5FEB6EED" w14:textId="1C3FB7D5" w:rsidR="00961206" w:rsidRPr="00157999" w:rsidRDefault="00F07B54" w:rsidP="00F11073">
      <w:pPr>
        <w:pStyle w:val="ListParagraph"/>
        <w:numPr>
          <w:ilvl w:val="5"/>
          <w:numId w:val="4"/>
        </w:numPr>
        <w:rPr>
          <w:rFonts w:ascii="Arial" w:hAnsi="Arial" w:cs="Arial"/>
        </w:rPr>
      </w:pPr>
      <w:r w:rsidRPr="00157999">
        <w:rPr>
          <w:rFonts w:ascii="Arial" w:hAnsi="Arial" w:cs="Arial"/>
        </w:rPr>
        <w:t xml:space="preserve">Sustainable Harvesting: The Forest Management Plan, and updates thereof, shall prescribe and promote practices that achieve Sustainable Forestry and demonstrate that timber harvest levels do not compromise or diminish the goal of Sustainable Forestry and are developed using regional growth information, forest type age/class information, and appropriate growth and yield models. If a catastrophic event such as windstorm, ice storm, insect infestation, disease, fire or other natural disaster affects the Protected Property, Grantor’s harvest levels may exceed the stated sustainable harvest levels, provided </w:t>
      </w:r>
      <w:r w:rsidR="004E1C32" w:rsidRPr="00157999">
        <w:rPr>
          <w:rFonts w:ascii="Arial" w:hAnsi="Arial" w:cs="Arial"/>
        </w:rPr>
        <w:t>Prior N</w:t>
      </w:r>
      <w:r w:rsidRPr="00157999">
        <w:rPr>
          <w:rFonts w:ascii="Arial" w:hAnsi="Arial" w:cs="Arial"/>
        </w:rPr>
        <w:t xml:space="preserve">otice describing the catastrophic event, impacted area, and rationale for the </w:t>
      </w:r>
      <w:proofErr w:type="gramStart"/>
      <w:r w:rsidRPr="00157999">
        <w:rPr>
          <w:rFonts w:ascii="Arial" w:hAnsi="Arial" w:cs="Arial"/>
        </w:rPr>
        <w:t>harvest;</w:t>
      </w:r>
      <w:proofErr w:type="gramEnd"/>
      <w:r w:rsidRPr="00157999">
        <w:rPr>
          <w:rFonts w:ascii="Arial" w:hAnsi="Arial" w:cs="Arial"/>
        </w:rPr>
        <w:t xml:space="preserve"> </w:t>
      </w:r>
    </w:p>
    <w:p w14:paraId="71C03E84" w14:textId="77777777" w:rsidR="00FF7D5D" w:rsidRPr="00157999" w:rsidRDefault="00FF7D5D" w:rsidP="00FF7D5D">
      <w:pPr>
        <w:rPr>
          <w:rFonts w:ascii="Arial" w:hAnsi="Arial" w:cs="Arial"/>
        </w:rPr>
      </w:pPr>
    </w:p>
    <w:p w14:paraId="3EFE8E3C" w14:textId="7BDAB2F7" w:rsidR="00961206" w:rsidRPr="00157999" w:rsidRDefault="00F07B54" w:rsidP="00F11073">
      <w:pPr>
        <w:pStyle w:val="ListParagraph"/>
        <w:numPr>
          <w:ilvl w:val="5"/>
          <w:numId w:val="4"/>
        </w:numPr>
        <w:rPr>
          <w:rFonts w:ascii="Arial" w:hAnsi="Arial" w:cs="Arial"/>
        </w:rPr>
      </w:pPr>
      <w:r w:rsidRPr="00157999">
        <w:rPr>
          <w:rFonts w:ascii="Arial" w:hAnsi="Arial" w:cs="Arial"/>
        </w:rPr>
        <w:t xml:space="preserve">Maps: The Forest Management Plan shall include maps showing forest types and/or Forest Stands; and general resource maps showing topography, hydrology (including Wetlands, </w:t>
      </w:r>
      <w:r w:rsidR="00A31C14" w:rsidRPr="00157999">
        <w:rPr>
          <w:rFonts w:ascii="Arial" w:hAnsi="Arial" w:cs="Arial"/>
        </w:rPr>
        <w:t>Waterbodies, Watercourses</w:t>
      </w:r>
      <w:r w:rsidRPr="00157999">
        <w:rPr>
          <w:rFonts w:ascii="Arial" w:hAnsi="Arial" w:cs="Arial"/>
        </w:rPr>
        <w:t xml:space="preserve">, </w:t>
      </w:r>
      <w:proofErr w:type="gramStart"/>
      <w:r w:rsidRPr="00157999">
        <w:rPr>
          <w:rFonts w:ascii="Arial" w:hAnsi="Arial" w:cs="Arial"/>
        </w:rPr>
        <w:t>bogs</w:t>
      </w:r>
      <w:proofErr w:type="gramEnd"/>
      <w:r w:rsidRPr="00157999">
        <w:rPr>
          <w:rFonts w:ascii="Arial" w:hAnsi="Arial" w:cs="Arial"/>
        </w:rPr>
        <w:t xml:space="preserve"> and other such hydrology features), roads, log landings, mining pits, any other forestry-related improvements, as well as the locations of known Archaeological Sites, and Special Treatment Areas. Grantor should also provide maps showing approximate locations of any proposed future roads, mining pits or other improvements, if known. Grantor may use, incorporate, or reference the information and maps comprising the Baseline Documentation. </w:t>
      </w:r>
    </w:p>
    <w:p w14:paraId="1010950F" w14:textId="77777777" w:rsidR="00FF7D5D" w:rsidRPr="00157999" w:rsidRDefault="00FF7D5D" w:rsidP="00FF7D5D">
      <w:pPr>
        <w:rPr>
          <w:rFonts w:ascii="Arial" w:hAnsi="Arial" w:cs="Arial"/>
        </w:rPr>
      </w:pPr>
    </w:p>
    <w:p w14:paraId="3B51D81E" w14:textId="3D9C0271" w:rsidR="00961206" w:rsidRPr="00157999" w:rsidRDefault="00F07B54" w:rsidP="00F11073">
      <w:pPr>
        <w:pStyle w:val="ListParagraph"/>
        <w:numPr>
          <w:ilvl w:val="4"/>
          <w:numId w:val="4"/>
        </w:numPr>
        <w:rPr>
          <w:rFonts w:ascii="Arial" w:hAnsi="Arial" w:cs="Arial"/>
        </w:rPr>
      </w:pPr>
      <w:r w:rsidRPr="00157999">
        <w:rPr>
          <w:rFonts w:ascii="Arial" w:hAnsi="Arial" w:cs="Arial"/>
        </w:rPr>
        <w:t>Grantor’s Forest Management Activities may not reduce Forest Stand density within any given Forest Stand below the “C-line”</w:t>
      </w:r>
      <w:r w:rsidR="005A262C" w:rsidRPr="00157999">
        <w:rPr>
          <w:rFonts w:ascii="Arial" w:hAnsi="Arial" w:cs="Arial"/>
        </w:rPr>
        <w:t xml:space="preserve"> </w:t>
      </w:r>
      <w:r w:rsidR="00A262A0" w:rsidRPr="00157999">
        <w:rPr>
          <w:rFonts w:ascii="Arial" w:hAnsi="Arial" w:cs="Arial"/>
        </w:rPr>
        <w:t xml:space="preserve">(defined as </w:t>
      </w:r>
      <w:r w:rsidR="005A262C" w:rsidRPr="00157999">
        <w:rPr>
          <w:rFonts w:ascii="Arial" w:hAnsi="Arial" w:cs="Arial"/>
        </w:rPr>
        <w:t>a situation below which a forest stand is understocked</w:t>
      </w:r>
      <w:r w:rsidR="00A262A0" w:rsidRPr="00157999">
        <w:rPr>
          <w:rFonts w:ascii="Arial" w:hAnsi="Arial" w:cs="Arial"/>
        </w:rPr>
        <w:t>,</w:t>
      </w:r>
      <w:r w:rsidR="005A262C" w:rsidRPr="00157999">
        <w:rPr>
          <w:rFonts w:ascii="Arial" w:hAnsi="Arial" w:cs="Arial"/>
        </w:rPr>
        <w:t xml:space="preserve"> based on generally accepted silvicultural guides and scientific references appropriate for the forest type in question</w:t>
      </w:r>
      <w:r w:rsidR="00A262A0" w:rsidRPr="00157999">
        <w:rPr>
          <w:rFonts w:ascii="Arial" w:hAnsi="Arial" w:cs="Arial"/>
        </w:rPr>
        <w:t>)</w:t>
      </w:r>
      <w:r w:rsidRPr="00157999">
        <w:rPr>
          <w:rFonts w:ascii="Arial" w:hAnsi="Arial" w:cs="Arial"/>
        </w:rPr>
        <w:t xml:space="preserve"> unless the intended harvest(s) is planned and conducted in accordance with a silvicultural prescription generally recognized by the forestry profession as acceptable for the Forest Stand conditions and Grantor’s management objectives, based on appropriate silvicultural guides and other science-based forest management reference for the subject forest type, and Grantee has approved the intended harvest(s) in writing or in the approved Forest Management Plan that provides one of the following justifications:</w:t>
      </w:r>
    </w:p>
    <w:p w14:paraId="251684C4" w14:textId="77777777" w:rsidR="00FF7D5D" w:rsidRPr="00157999" w:rsidRDefault="00FF7D5D" w:rsidP="00FF7D5D">
      <w:pPr>
        <w:pStyle w:val="ListParagraph"/>
        <w:ind w:left="2232"/>
        <w:rPr>
          <w:rFonts w:ascii="Arial" w:hAnsi="Arial" w:cs="Arial"/>
        </w:rPr>
      </w:pPr>
    </w:p>
    <w:p w14:paraId="7B6AD74C" w14:textId="6BF01344" w:rsidR="00961206" w:rsidRPr="00157999" w:rsidRDefault="00F07B54" w:rsidP="00F11073">
      <w:pPr>
        <w:pStyle w:val="ListParagraph"/>
        <w:numPr>
          <w:ilvl w:val="5"/>
          <w:numId w:val="4"/>
        </w:numPr>
        <w:rPr>
          <w:rFonts w:ascii="Arial" w:hAnsi="Arial" w:cs="Arial"/>
        </w:rPr>
      </w:pPr>
      <w:r w:rsidRPr="00157999">
        <w:rPr>
          <w:rFonts w:ascii="Arial" w:hAnsi="Arial" w:cs="Arial"/>
        </w:rPr>
        <w:t>For Even-Aged Forest Stand and Two-Aged Forest Stand management, sufficient regeneration is present</w:t>
      </w:r>
      <w:r w:rsidR="003B0CC8" w:rsidRPr="00157999">
        <w:rPr>
          <w:rFonts w:ascii="Arial" w:hAnsi="Arial" w:cs="Arial"/>
        </w:rPr>
        <w:t>,</w:t>
      </w:r>
      <w:r w:rsidRPr="00157999">
        <w:rPr>
          <w:rFonts w:ascii="Arial" w:hAnsi="Arial" w:cs="Arial"/>
        </w:rPr>
        <w:t xml:space="preserve"> meaning sufficient advance regeneration in accordance with generally accepted silvicultural guides or scientific </w:t>
      </w:r>
      <w:proofErr w:type="gramStart"/>
      <w:r w:rsidRPr="00157999">
        <w:rPr>
          <w:rFonts w:ascii="Arial" w:hAnsi="Arial" w:cs="Arial"/>
        </w:rPr>
        <w:t>references;</w:t>
      </w:r>
      <w:proofErr w:type="gramEnd"/>
      <w:r w:rsidRPr="00157999">
        <w:rPr>
          <w:rFonts w:ascii="Arial" w:hAnsi="Arial" w:cs="Arial"/>
        </w:rPr>
        <w:t xml:space="preserve"> </w:t>
      </w:r>
    </w:p>
    <w:p w14:paraId="741FFD27" w14:textId="77777777" w:rsidR="00FF7D5D" w:rsidRPr="00157999" w:rsidRDefault="00FF7D5D" w:rsidP="00FF7D5D">
      <w:pPr>
        <w:pStyle w:val="ListParagraph"/>
        <w:ind w:left="2736"/>
        <w:rPr>
          <w:rFonts w:ascii="Arial" w:hAnsi="Arial" w:cs="Arial"/>
        </w:rPr>
      </w:pPr>
    </w:p>
    <w:p w14:paraId="7E72DA89" w14:textId="0A3FBF47" w:rsidR="00961206" w:rsidRPr="00157999" w:rsidRDefault="00F07B54" w:rsidP="00F11073">
      <w:pPr>
        <w:pStyle w:val="ListParagraph"/>
        <w:numPr>
          <w:ilvl w:val="5"/>
          <w:numId w:val="4"/>
        </w:numPr>
        <w:rPr>
          <w:rFonts w:ascii="Arial" w:hAnsi="Arial" w:cs="Arial"/>
        </w:rPr>
      </w:pPr>
      <w:r w:rsidRPr="00157999">
        <w:rPr>
          <w:rFonts w:ascii="Arial" w:hAnsi="Arial" w:cs="Arial"/>
        </w:rPr>
        <w:t xml:space="preserve">The treatment is intended as a regeneration treatment designed to provide conditions conducive to forest tree </w:t>
      </w:r>
      <w:proofErr w:type="gramStart"/>
      <w:r w:rsidRPr="00157999">
        <w:rPr>
          <w:rFonts w:ascii="Arial" w:hAnsi="Arial" w:cs="Arial"/>
        </w:rPr>
        <w:t>regeneration;</w:t>
      </w:r>
      <w:proofErr w:type="gramEnd"/>
    </w:p>
    <w:p w14:paraId="4A99AEE1" w14:textId="77777777" w:rsidR="00FF7D5D" w:rsidRPr="00157999" w:rsidRDefault="00FF7D5D" w:rsidP="00FF7D5D">
      <w:pPr>
        <w:rPr>
          <w:rFonts w:ascii="Arial" w:hAnsi="Arial" w:cs="Arial"/>
        </w:rPr>
      </w:pPr>
    </w:p>
    <w:p w14:paraId="256B7E26" w14:textId="3EED5285" w:rsidR="00961206" w:rsidRPr="00157999" w:rsidRDefault="00F07B54" w:rsidP="00F11073">
      <w:pPr>
        <w:pStyle w:val="ListParagraph"/>
        <w:numPr>
          <w:ilvl w:val="5"/>
          <w:numId w:val="4"/>
        </w:numPr>
        <w:rPr>
          <w:rFonts w:ascii="Arial" w:hAnsi="Arial" w:cs="Arial"/>
        </w:rPr>
      </w:pPr>
      <w:r w:rsidRPr="00157999">
        <w:rPr>
          <w:rFonts w:ascii="Arial" w:hAnsi="Arial" w:cs="Arial"/>
        </w:rPr>
        <w:t>That windstorm, ice storm, insect or disease epidemic, fire, or other natural disaster has reduced Forest Stand stocking below the “C-line” for that forest type, and Grantor intends to complete a salvage operation following such catastrophic event; or</w:t>
      </w:r>
    </w:p>
    <w:p w14:paraId="31838E8F" w14:textId="77777777" w:rsidR="00FF7D5D" w:rsidRPr="00157999" w:rsidRDefault="00FF7D5D" w:rsidP="00FF7D5D">
      <w:pPr>
        <w:rPr>
          <w:rFonts w:ascii="Arial" w:hAnsi="Arial" w:cs="Arial"/>
        </w:rPr>
      </w:pPr>
    </w:p>
    <w:p w14:paraId="31FF4699" w14:textId="653F6DDA" w:rsidR="00961206" w:rsidRPr="00157999" w:rsidRDefault="00F07B54" w:rsidP="00F11073">
      <w:pPr>
        <w:pStyle w:val="ListParagraph"/>
        <w:numPr>
          <w:ilvl w:val="5"/>
          <w:numId w:val="4"/>
        </w:numPr>
        <w:rPr>
          <w:rFonts w:ascii="Arial" w:hAnsi="Arial" w:cs="Arial"/>
        </w:rPr>
      </w:pPr>
      <w:r w:rsidRPr="00157999">
        <w:rPr>
          <w:rFonts w:ascii="Arial" w:hAnsi="Arial" w:cs="Arial"/>
        </w:rPr>
        <w:t>Grantor intends to use Uneven-Aged Forest Stand Management in accordance with generally accepted silvicultural guides or scientific references.</w:t>
      </w:r>
    </w:p>
    <w:p w14:paraId="4D662D9E" w14:textId="77777777" w:rsidR="00FF7D5D" w:rsidRPr="00157999" w:rsidRDefault="00FF7D5D" w:rsidP="00FF7D5D">
      <w:pPr>
        <w:rPr>
          <w:rFonts w:ascii="Arial" w:hAnsi="Arial" w:cs="Arial"/>
        </w:rPr>
      </w:pPr>
    </w:p>
    <w:p w14:paraId="28B6E26F" w14:textId="585C7B25" w:rsidR="00961206" w:rsidRPr="00157999" w:rsidRDefault="00F07B54" w:rsidP="00F11073">
      <w:pPr>
        <w:pStyle w:val="ListParagraph"/>
        <w:numPr>
          <w:ilvl w:val="4"/>
          <w:numId w:val="4"/>
        </w:numPr>
        <w:rPr>
          <w:rFonts w:ascii="Arial" w:hAnsi="Arial" w:cs="Arial"/>
        </w:rPr>
      </w:pPr>
      <w:r w:rsidRPr="00157999">
        <w:rPr>
          <w:rFonts w:ascii="Arial" w:hAnsi="Arial" w:cs="Arial"/>
        </w:rPr>
        <w:t xml:space="preserve">All Forest Management Activities set forth in the Forest Management Plan must comply with the mandatory forest management provisions set forth in Section </w:t>
      </w:r>
      <w:r w:rsidR="00122A0E" w:rsidRPr="00157999">
        <w:rPr>
          <w:rFonts w:ascii="Arial" w:hAnsi="Arial" w:cs="Arial"/>
        </w:rPr>
        <w:t>6</w:t>
      </w:r>
      <w:r w:rsidRPr="00157999">
        <w:rPr>
          <w:rFonts w:ascii="Arial" w:hAnsi="Arial" w:cs="Arial"/>
        </w:rPr>
        <w:t>.1.c.</w:t>
      </w:r>
    </w:p>
    <w:p w14:paraId="6B0BA5E2" w14:textId="77777777" w:rsidR="00E02CA1" w:rsidRPr="00157999" w:rsidRDefault="00E02CA1" w:rsidP="006D187D">
      <w:pPr>
        <w:pStyle w:val="ListParagraph"/>
        <w:ind w:left="1728"/>
        <w:rPr>
          <w:rFonts w:ascii="Arial" w:hAnsi="Arial" w:cs="Arial"/>
        </w:rPr>
      </w:pPr>
    </w:p>
    <w:p w14:paraId="1735BC3A" w14:textId="5DE2A6C8" w:rsidR="00961206" w:rsidRPr="00157999" w:rsidRDefault="00F07B54" w:rsidP="00F11073">
      <w:pPr>
        <w:pStyle w:val="ListParagraph"/>
        <w:numPr>
          <w:ilvl w:val="3"/>
          <w:numId w:val="4"/>
        </w:numPr>
        <w:rPr>
          <w:rFonts w:ascii="Arial" w:hAnsi="Arial" w:cs="Arial"/>
        </w:rPr>
      </w:pPr>
      <w:r w:rsidRPr="00157999">
        <w:rPr>
          <w:rFonts w:ascii="Arial" w:hAnsi="Arial" w:cs="Arial"/>
        </w:rPr>
        <w:t>Transfer of Management Between Owners:</w:t>
      </w:r>
    </w:p>
    <w:p w14:paraId="5B253E3E" w14:textId="77777777" w:rsidR="00FF7D5D" w:rsidRPr="00157999" w:rsidRDefault="00FF7D5D" w:rsidP="00FF7D5D">
      <w:pPr>
        <w:pStyle w:val="ListParagraph"/>
        <w:ind w:left="1728"/>
        <w:rPr>
          <w:rFonts w:ascii="Arial" w:hAnsi="Arial" w:cs="Arial"/>
        </w:rPr>
      </w:pPr>
    </w:p>
    <w:p w14:paraId="05BB9F5C" w14:textId="3ED1A677" w:rsidR="00961206" w:rsidRPr="00157999" w:rsidRDefault="00F07B54" w:rsidP="00F11073">
      <w:pPr>
        <w:pStyle w:val="ListParagraph"/>
        <w:numPr>
          <w:ilvl w:val="4"/>
          <w:numId w:val="4"/>
        </w:numPr>
        <w:rPr>
          <w:rFonts w:ascii="Arial" w:hAnsi="Arial" w:cs="Arial"/>
        </w:rPr>
      </w:pPr>
      <w:r w:rsidRPr="00157999">
        <w:rPr>
          <w:rFonts w:ascii="Arial" w:hAnsi="Arial" w:cs="Arial"/>
        </w:rPr>
        <w:t xml:space="preserve">Prior to Grantor’s conveyance of the entire Protected Property to a new owner, the successor in title may either submit a Forest Management Plan for the Protected Property to Grantee for review and </w:t>
      </w:r>
      <w:proofErr w:type="gramStart"/>
      <w:r w:rsidRPr="00157999">
        <w:rPr>
          <w:rFonts w:ascii="Arial" w:hAnsi="Arial" w:cs="Arial"/>
        </w:rPr>
        <w:t>approval, or</w:t>
      </w:r>
      <w:proofErr w:type="gramEnd"/>
      <w:r w:rsidRPr="00157999">
        <w:rPr>
          <w:rFonts w:ascii="Arial" w:hAnsi="Arial" w:cs="Arial"/>
        </w:rPr>
        <w:t xml:space="preserve"> make arrangements to continue to manage the Protected Property pursuant to the prior owner’s current and approved Forest Management Plan. Grantor may conduct Forest Management Activities according to a transferred Forest Management Plan for a period of no more than two (2) years from the date of conveyance</w:t>
      </w:r>
      <w:r w:rsidR="00D44F36" w:rsidRPr="00157999">
        <w:rPr>
          <w:rFonts w:ascii="Arial" w:hAnsi="Arial" w:cs="Arial"/>
        </w:rPr>
        <w:t>.</w:t>
      </w:r>
      <w:r w:rsidRPr="00157999">
        <w:rPr>
          <w:rFonts w:ascii="Arial" w:hAnsi="Arial" w:cs="Arial"/>
        </w:rPr>
        <w:t xml:space="preserve"> </w:t>
      </w:r>
    </w:p>
    <w:p w14:paraId="0BEC0A2F" w14:textId="77777777" w:rsidR="00FF7D5D" w:rsidRPr="00157999" w:rsidRDefault="00FF7D5D" w:rsidP="00FF7D5D">
      <w:pPr>
        <w:pStyle w:val="ListParagraph"/>
        <w:ind w:left="2232"/>
        <w:rPr>
          <w:rFonts w:ascii="Arial" w:hAnsi="Arial" w:cs="Arial"/>
        </w:rPr>
      </w:pPr>
    </w:p>
    <w:p w14:paraId="2121DDE4" w14:textId="794F7693" w:rsidR="00961206" w:rsidRPr="00157999" w:rsidRDefault="00F07B54" w:rsidP="00F11073">
      <w:pPr>
        <w:pStyle w:val="ListParagraph"/>
        <w:numPr>
          <w:ilvl w:val="2"/>
          <w:numId w:val="4"/>
        </w:numPr>
        <w:rPr>
          <w:rFonts w:ascii="Arial" w:hAnsi="Arial" w:cs="Arial"/>
        </w:rPr>
      </w:pPr>
      <w:bookmarkStart w:id="19" w:name="_Hlk26953408"/>
      <w:r w:rsidRPr="00157999">
        <w:rPr>
          <w:rFonts w:ascii="Arial" w:hAnsi="Arial" w:cs="Arial"/>
        </w:rPr>
        <w:t>Mandatory Forest Management Provisions. Forest Management Activities conducted by Grantor on the Protected Property must comply with the following mandatory provisions, notwithstanding any other provision of this Conservation Easement and regardless of which option Grantor chooses for seeking Grantee approval of Forest Management Activities:</w:t>
      </w:r>
    </w:p>
    <w:p w14:paraId="7884ECDF" w14:textId="77777777" w:rsidR="00FF7D5D" w:rsidRPr="00157999" w:rsidRDefault="00FF7D5D" w:rsidP="00FF7D5D">
      <w:pPr>
        <w:pStyle w:val="ListParagraph"/>
        <w:ind w:left="1224"/>
        <w:rPr>
          <w:rFonts w:ascii="Arial" w:hAnsi="Arial" w:cs="Arial"/>
        </w:rPr>
      </w:pPr>
    </w:p>
    <w:bookmarkEnd w:id="19"/>
    <w:p w14:paraId="72E8539F" w14:textId="774D23EC" w:rsidR="00961206" w:rsidRPr="00157999" w:rsidRDefault="00F07B54" w:rsidP="00F11073">
      <w:pPr>
        <w:pStyle w:val="ListParagraph"/>
        <w:numPr>
          <w:ilvl w:val="3"/>
          <w:numId w:val="4"/>
        </w:numPr>
        <w:rPr>
          <w:rFonts w:ascii="Arial" w:hAnsi="Arial" w:cs="Arial"/>
        </w:rPr>
      </w:pPr>
      <w:r w:rsidRPr="00157999">
        <w:rPr>
          <w:rFonts w:ascii="Arial" w:hAnsi="Arial" w:cs="Arial"/>
        </w:rPr>
        <w:t xml:space="preserve">Forester Supervision: Forest Management Activities shall be supervised by a professional forester with minimum qualifications that include a Bachelor of Science degree in forestry from an educational institution with a forestry curriculum accredited by the Society of American Foresters, or </w:t>
      </w:r>
      <w:proofErr w:type="gramStart"/>
      <w:r w:rsidRPr="00157999">
        <w:rPr>
          <w:rFonts w:ascii="Arial" w:hAnsi="Arial" w:cs="Arial"/>
        </w:rPr>
        <w:t>other</w:t>
      </w:r>
      <w:proofErr w:type="gramEnd"/>
      <w:r w:rsidRPr="00157999">
        <w:rPr>
          <w:rFonts w:ascii="Arial" w:hAnsi="Arial" w:cs="Arial"/>
        </w:rPr>
        <w:t xml:space="preserve"> professional accreditation mutually agreed to by the Parties;</w:t>
      </w:r>
    </w:p>
    <w:p w14:paraId="656803A0" w14:textId="77777777" w:rsidR="00FF7D5D" w:rsidRPr="00157999" w:rsidRDefault="00FF7D5D" w:rsidP="00FF7D5D">
      <w:pPr>
        <w:pStyle w:val="ListParagraph"/>
        <w:ind w:left="1728"/>
        <w:rPr>
          <w:rFonts w:ascii="Arial" w:hAnsi="Arial" w:cs="Arial"/>
        </w:rPr>
      </w:pPr>
    </w:p>
    <w:p w14:paraId="02F29A5B" w14:textId="2984C573" w:rsidR="00961206" w:rsidRPr="00157999" w:rsidRDefault="00F07B54" w:rsidP="00F11073">
      <w:pPr>
        <w:pStyle w:val="ListParagraph"/>
        <w:numPr>
          <w:ilvl w:val="3"/>
          <w:numId w:val="4"/>
        </w:numPr>
        <w:rPr>
          <w:rFonts w:ascii="Arial" w:hAnsi="Arial" w:cs="Arial"/>
        </w:rPr>
      </w:pPr>
      <w:r w:rsidRPr="00157999">
        <w:rPr>
          <w:rFonts w:ascii="Arial" w:hAnsi="Arial" w:cs="Arial"/>
        </w:rPr>
        <w:t xml:space="preserve">Silvicultural Standards and Analysis: Forest Management Activities shall comply with silvicultural standards generally accepted by and approved of by the professional forestry community at the time of planning and harvest, and silvicultural prescriptions and cutting plans must be developed according to, and directed by, a detailed analysis of the area to be </w:t>
      </w:r>
      <w:proofErr w:type="gramStart"/>
      <w:r w:rsidRPr="00157999">
        <w:rPr>
          <w:rFonts w:ascii="Arial" w:hAnsi="Arial" w:cs="Arial"/>
        </w:rPr>
        <w:t>harvested;</w:t>
      </w:r>
      <w:proofErr w:type="gramEnd"/>
    </w:p>
    <w:p w14:paraId="6597A065" w14:textId="77777777" w:rsidR="00FF7D5D" w:rsidRPr="00157999" w:rsidRDefault="00FF7D5D" w:rsidP="00FF7D5D">
      <w:pPr>
        <w:rPr>
          <w:rFonts w:ascii="Arial" w:hAnsi="Arial" w:cs="Arial"/>
        </w:rPr>
      </w:pPr>
    </w:p>
    <w:p w14:paraId="609262B2" w14:textId="5E17D447" w:rsidR="00961206" w:rsidRPr="00157999" w:rsidRDefault="00F07B54" w:rsidP="00F11073">
      <w:pPr>
        <w:pStyle w:val="ListParagraph"/>
        <w:numPr>
          <w:ilvl w:val="3"/>
          <w:numId w:val="4"/>
        </w:numPr>
        <w:rPr>
          <w:rFonts w:ascii="Arial" w:hAnsi="Arial" w:cs="Arial"/>
        </w:rPr>
      </w:pPr>
      <w:r w:rsidRPr="00157999">
        <w:rPr>
          <w:rFonts w:ascii="Arial" w:hAnsi="Arial" w:cs="Arial"/>
        </w:rPr>
        <w:t xml:space="preserve">Best Management Practices: Forest Management Activities must comply with, and incorporate to the greatest practical extent, the recommendations and guidelines described </w:t>
      </w:r>
      <w:r w:rsidR="0011461C" w:rsidRPr="00157999">
        <w:rPr>
          <w:rFonts w:ascii="Arial" w:hAnsi="Arial" w:cs="Arial"/>
        </w:rPr>
        <w:t>for v</w:t>
      </w:r>
      <w:r w:rsidRPr="00157999">
        <w:rPr>
          <w:rFonts w:ascii="Arial" w:hAnsi="Arial" w:cs="Arial"/>
        </w:rPr>
        <w:t xml:space="preserve">oluntary </w:t>
      </w:r>
      <w:r w:rsidR="0011461C" w:rsidRPr="00157999">
        <w:rPr>
          <w:rFonts w:ascii="Arial" w:hAnsi="Arial" w:cs="Arial"/>
        </w:rPr>
        <w:t>b</w:t>
      </w:r>
      <w:r w:rsidRPr="00157999">
        <w:rPr>
          <w:rFonts w:ascii="Arial" w:hAnsi="Arial" w:cs="Arial"/>
        </w:rPr>
        <w:t xml:space="preserve">est </w:t>
      </w:r>
      <w:r w:rsidR="0011461C" w:rsidRPr="00157999">
        <w:rPr>
          <w:rFonts w:ascii="Arial" w:hAnsi="Arial" w:cs="Arial"/>
        </w:rPr>
        <w:t>m</w:t>
      </w:r>
      <w:r w:rsidRPr="00157999">
        <w:rPr>
          <w:rFonts w:ascii="Arial" w:hAnsi="Arial" w:cs="Arial"/>
        </w:rPr>
        <w:t xml:space="preserve">anagement </w:t>
      </w:r>
      <w:r w:rsidR="0011461C" w:rsidRPr="00157999">
        <w:rPr>
          <w:rFonts w:ascii="Arial" w:hAnsi="Arial" w:cs="Arial"/>
        </w:rPr>
        <w:t>p</w:t>
      </w:r>
      <w:r w:rsidRPr="00157999">
        <w:rPr>
          <w:rFonts w:ascii="Arial" w:hAnsi="Arial" w:cs="Arial"/>
        </w:rPr>
        <w:t xml:space="preserve">ractices for </w:t>
      </w:r>
      <w:r w:rsidR="0011461C" w:rsidRPr="00157999">
        <w:rPr>
          <w:rFonts w:ascii="Arial" w:hAnsi="Arial" w:cs="Arial"/>
        </w:rPr>
        <w:t>w</w:t>
      </w:r>
      <w:r w:rsidRPr="00157999">
        <w:rPr>
          <w:rFonts w:ascii="Arial" w:hAnsi="Arial" w:cs="Arial"/>
        </w:rPr>
        <w:t xml:space="preserve">ater </w:t>
      </w:r>
      <w:r w:rsidR="0011461C" w:rsidRPr="00157999">
        <w:rPr>
          <w:rFonts w:ascii="Arial" w:hAnsi="Arial" w:cs="Arial"/>
        </w:rPr>
        <w:t>q</w:t>
      </w:r>
      <w:r w:rsidRPr="00157999">
        <w:rPr>
          <w:rFonts w:ascii="Arial" w:hAnsi="Arial" w:cs="Arial"/>
        </w:rPr>
        <w:t>uality</w:t>
      </w:r>
      <w:r w:rsidR="0011461C" w:rsidRPr="00157999">
        <w:rPr>
          <w:rFonts w:ascii="Arial" w:hAnsi="Arial" w:cs="Arial"/>
        </w:rPr>
        <w:t xml:space="preserve">, </w:t>
      </w:r>
      <w:bookmarkStart w:id="20" w:name="_Hlk26953510"/>
      <w:r w:rsidRPr="00157999">
        <w:rPr>
          <w:rFonts w:ascii="Arial" w:hAnsi="Arial" w:cs="Arial"/>
        </w:rPr>
        <w:t xml:space="preserve">prepared and published by the </w:t>
      </w:r>
      <w:r w:rsidR="00DF3647" w:rsidRPr="00157999">
        <w:rPr>
          <w:rFonts w:ascii="Arial" w:hAnsi="Arial" w:cs="Arial"/>
        </w:rPr>
        <w:t>NYS</w:t>
      </w:r>
      <w:r w:rsidR="00FF6711" w:rsidRPr="00157999">
        <w:rPr>
          <w:rFonts w:ascii="Arial" w:hAnsi="Arial" w:cs="Arial"/>
        </w:rPr>
        <w:t>DEC</w:t>
      </w:r>
      <w:r w:rsidRPr="00157999">
        <w:rPr>
          <w:rFonts w:ascii="Arial" w:hAnsi="Arial" w:cs="Arial"/>
        </w:rPr>
        <w:t xml:space="preserve">, or a similar standard or guide approved by Grantee. Such a guide should describe methods and practices that are designed to avoid or minimize negative impacts to water quality or other negative impacts that may be associated with Forest Management </w:t>
      </w:r>
      <w:proofErr w:type="gramStart"/>
      <w:r w:rsidRPr="00157999">
        <w:rPr>
          <w:rFonts w:ascii="Arial" w:hAnsi="Arial" w:cs="Arial"/>
        </w:rPr>
        <w:t>Activities;</w:t>
      </w:r>
      <w:bookmarkEnd w:id="20"/>
      <w:proofErr w:type="gramEnd"/>
    </w:p>
    <w:p w14:paraId="26248E29" w14:textId="77777777" w:rsidR="00FF7D5D" w:rsidRPr="00157999" w:rsidRDefault="00FF7D5D" w:rsidP="00FF7D5D">
      <w:pPr>
        <w:rPr>
          <w:rFonts w:ascii="Arial" w:hAnsi="Arial" w:cs="Arial"/>
        </w:rPr>
      </w:pPr>
    </w:p>
    <w:p w14:paraId="30CE3948" w14:textId="5337866D" w:rsidR="00961206" w:rsidRPr="00157999" w:rsidRDefault="00F07B54" w:rsidP="00F11073">
      <w:pPr>
        <w:pStyle w:val="ListParagraph"/>
        <w:numPr>
          <w:ilvl w:val="3"/>
          <w:numId w:val="4"/>
        </w:numPr>
        <w:rPr>
          <w:rFonts w:ascii="Arial" w:hAnsi="Arial" w:cs="Arial"/>
        </w:rPr>
      </w:pPr>
      <w:r w:rsidRPr="00157999">
        <w:rPr>
          <w:rFonts w:ascii="Arial" w:hAnsi="Arial" w:cs="Arial"/>
        </w:rPr>
        <w:t xml:space="preserve">Plantations: The conversion of native forest and establishment of Plantations on the Protected Property is prohibited, unless such activity has been </w:t>
      </w:r>
      <w:r w:rsidR="003B0CC8" w:rsidRPr="00157999">
        <w:rPr>
          <w:rFonts w:ascii="Arial" w:hAnsi="Arial" w:cs="Arial"/>
        </w:rPr>
        <w:t>subject to Prior Notice and Approval</w:t>
      </w:r>
      <w:r w:rsidRPr="00157999">
        <w:rPr>
          <w:rFonts w:ascii="Arial" w:hAnsi="Arial" w:cs="Arial"/>
        </w:rPr>
        <w:t xml:space="preserve"> for the purpose of providing a forest ecosystem </w:t>
      </w:r>
      <w:proofErr w:type="gramStart"/>
      <w:r w:rsidRPr="00157999">
        <w:rPr>
          <w:rFonts w:ascii="Arial" w:hAnsi="Arial" w:cs="Arial"/>
        </w:rPr>
        <w:t>benefit;</w:t>
      </w:r>
      <w:proofErr w:type="gramEnd"/>
    </w:p>
    <w:p w14:paraId="7AB7DED7" w14:textId="77777777" w:rsidR="00FF7D5D" w:rsidRPr="00157999" w:rsidRDefault="00FF7D5D" w:rsidP="00FF7D5D">
      <w:pPr>
        <w:rPr>
          <w:rFonts w:ascii="Arial" w:hAnsi="Arial" w:cs="Arial"/>
        </w:rPr>
      </w:pPr>
    </w:p>
    <w:p w14:paraId="50910F84" w14:textId="26B0D5E5" w:rsidR="00961206" w:rsidRPr="00157999" w:rsidRDefault="00F07B54" w:rsidP="00F11073">
      <w:pPr>
        <w:pStyle w:val="ListParagraph"/>
        <w:numPr>
          <w:ilvl w:val="3"/>
          <w:numId w:val="4"/>
        </w:numPr>
        <w:rPr>
          <w:rFonts w:ascii="Arial" w:hAnsi="Arial" w:cs="Arial"/>
        </w:rPr>
      </w:pPr>
      <w:r w:rsidRPr="00157999">
        <w:rPr>
          <w:rFonts w:ascii="Arial" w:hAnsi="Arial" w:cs="Arial"/>
        </w:rPr>
        <w:t xml:space="preserve">High-Grading: High-Grading of the forest on the Protected Property is </w:t>
      </w:r>
      <w:proofErr w:type="gramStart"/>
      <w:r w:rsidRPr="00157999">
        <w:rPr>
          <w:rFonts w:ascii="Arial" w:hAnsi="Arial" w:cs="Arial"/>
        </w:rPr>
        <w:t>prohibited;</w:t>
      </w:r>
      <w:proofErr w:type="gramEnd"/>
    </w:p>
    <w:p w14:paraId="690A82AA" w14:textId="77777777" w:rsidR="00FF7D5D" w:rsidRPr="00157999" w:rsidRDefault="00FF7D5D" w:rsidP="00FF7D5D">
      <w:pPr>
        <w:rPr>
          <w:rFonts w:ascii="Arial" w:hAnsi="Arial" w:cs="Arial"/>
        </w:rPr>
      </w:pPr>
    </w:p>
    <w:p w14:paraId="6C82E316" w14:textId="79A2ECC9" w:rsidR="00961206" w:rsidRPr="00157999" w:rsidRDefault="00F07B54" w:rsidP="00F11073">
      <w:pPr>
        <w:pStyle w:val="ListParagraph"/>
        <w:numPr>
          <w:ilvl w:val="3"/>
          <w:numId w:val="4"/>
        </w:numPr>
        <w:rPr>
          <w:rFonts w:ascii="Arial" w:hAnsi="Arial" w:cs="Arial"/>
        </w:rPr>
      </w:pPr>
      <w:r w:rsidRPr="00157999">
        <w:rPr>
          <w:rFonts w:ascii="Arial" w:hAnsi="Arial" w:cs="Arial"/>
        </w:rPr>
        <w:t xml:space="preserve">Special Treatment Area(s): Special Treatment Area(s) are specifically defined area(s) of the Protected Property, as detailed below in subparagraphs i-vii, that require additional limitations on Forest Management Activities to protect </w:t>
      </w:r>
      <w:r w:rsidR="00B01E21" w:rsidRPr="00157999">
        <w:rPr>
          <w:rFonts w:ascii="Arial" w:hAnsi="Arial" w:cs="Arial"/>
        </w:rPr>
        <w:t xml:space="preserve">water quality and </w:t>
      </w:r>
      <w:r w:rsidRPr="00157999">
        <w:rPr>
          <w:rFonts w:ascii="Arial" w:hAnsi="Arial" w:cs="Arial"/>
        </w:rPr>
        <w:t>certain natural or human resources. Baseline Documentation shall include maps to identify the Special Treatment Area(s) located within the Protected Property and may be updated from time to time to reflect any changes which may occur in these areas.</w:t>
      </w:r>
    </w:p>
    <w:p w14:paraId="7A62DCDF" w14:textId="77777777" w:rsidR="00FF7D5D" w:rsidRPr="00157999" w:rsidRDefault="00FF7D5D" w:rsidP="00FF7D5D">
      <w:pPr>
        <w:rPr>
          <w:rFonts w:ascii="Arial" w:hAnsi="Arial" w:cs="Arial"/>
        </w:rPr>
      </w:pPr>
    </w:p>
    <w:p w14:paraId="1F7B17B8" w14:textId="103DEF5D" w:rsidR="00961206" w:rsidRPr="00157999" w:rsidRDefault="00F07B54" w:rsidP="00F11073">
      <w:pPr>
        <w:pStyle w:val="ListParagraph"/>
        <w:numPr>
          <w:ilvl w:val="4"/>
          <w:numId w:val="4"/>
        </w:numPr>
        <w:rPr>
          <w:rFonts w:ascii="Arial" w:hAnsi="Arial" w:cs="Arial"/>
        </w:rPr>
      </w:pPr>
      <w:r w:rsidRPr="00157999">
        <w:rPr>
          <w:rFonts w:ascii="Arial" w:hAnsi="Arial" w:cs="Arial"/>
        </w:rPr>
        <w:t>Skid trails and other temporary Forest Management Activity Structures including temporary bridges and culverts for stream crossings are not considered “new roads” for the purposes of this Section. The construction and maintenance of any improvement or Structure(s) within a Special Treatment Area(s) shall comply with the requirements for Forest Management Activities within the respective Special Treatment Area(s).</w:t>
      </w:r>
    </w:p>
    <w:p w14:paraId="3314883F" w14:textId="77777777" w:rsidR="00FF7D5D" w:rsidRPr="00157999" w:rsidRDefault="00FF7D5D" w:rsidP="00FF7D5D">
      <w:pPr>
        <w:pStyle w:val="ListParagraph"/>
        <w:ind w:left="2232"/>
        <w:rPr>
          <w:rFonts w:ascii="Arial" w:hAnsi="Arial" w:cs="Arial"/>
        </w:rPr>
      </w:pPr>
    </w:p>
    <w:p w14:paraId="2330585D" w14:textId="35BBA67A" w:rsidR="00961206" w:rsidRPr="00157999" w:rsidRDefault="00F07B54" w:rsidP="00F11073">
      <w:pPr>
        <w:pStyle w:val="ListParagraph"/>
        <w:numPr>
          <w:ilvl w:val="4"/>
          <w:numId w:val="4"/>
        </w:numPr>
        <w:rPr>
          <w:rFonts w:ascii="Arial" w:hAnsi="Arial" w:cs="Arial"/>
        </w:rPr>
      </w:pPr>
      <w:r w:rsidRPr="00157999">
        <w:rPr>
          <w:rFonts w:ascii="Arial" w:hAnsi="Arial" w:cs="Arial"/>
        </w:rPr>
        <w:t>Existing roads and trails located within Special Treatment Area(s</w:t>
      </w:r>
      <w:r w:rsidR="00543E36" w:rsidRPr="00157999">
        <w:rPr>
          <w:rFonts w:ascii="Arial" w:hAnsi="Arial" w:cs="Arial"/>
        </w:rPr>
        <w:t>) and</w:t>
      </w:r>
      <w:r w:rsidRPr="00157999">
        <w:rPr>
          <w:rFonts w:ascii="Arial" w:hAnsi="Arial" w:cs="Arial"/>
        </w:rPr>
        <w:t xml:space="preserve"> identified in the Baseline Documentation as “existing” at the time of the grant of this Conservation Easement may be maintained, repaired, corrected, or if necessary, they may be relocated along with any existing or necessary bridges or culverts. If an existing road or trail is relocated within a Special Treatment Area(s), construction and maintenance shall be consistent with any specific guidelines for activities conducted in the Special Treatment Area(s), as defined in this Conservation Easement.</w:t>
      </w:r>
    </w:p>
    <w:p w14:paraId="7AEE6062" w14:textId="77777777" w:rsidR="00FF7D5D" w:rsidRPr="00157999" w:rsidRDefault="00FF7D5D" w:rsidP="00FF7D5D">
      <w:pPr>
        <w:rPr>
          <w:rFonts w:ascii="Arial" w:hAnsi="Arial" w:cs="Arial"/>
        </w:rPr>
      </w:pPr>
    </w:p>
    <w:p w14:paraId="4B1701FD" w14:textId="5382EF04" w:rsidR="00961206" w:rsidRPr="00157999" w:rsidRDefault="00F07B54" w:rsidP="00F11073">
      <w:pPr>
        <w:pStyle w:val="ListParagraph"/>
        <w:numPr>
          <w:ilvl w:val="4"/>
          <w:numId w:val="4"/>
        </w:numPr>
        <w:rPr>
          <w:rFonts w:ascii="Arial" w:hAnsi="Arial" w:cs="Arial"/>
        </w:rPr>
      </w:pPr>
      <w:r w:rsidRPr="00157999">
        <w:rPr>
          <w:rFonts w:ascii="Arial" w:hAnsi="Arial" w:cs="Arial"/>
        </w:rPr>
        <w:t xml:space="preserve">Trees may be trimmed, </w:t>
      </w:r>
      <w:proofErr w:type="gramStart"/>
      <w:r w:rsidRPr="00157999">
        <w:rPr>
          <w:rFonts w:ascii="Arial" w:hAnsi="Arial" w:cs="Arial"/>
        </w:rPr>
        <w:t>cut</w:t>
      </w:r>
      <w:proofErr w:type="gramEnd"/>
      <w:r w:rsidRPr="00157999">
        <w:rPr>
          <w:rFonts w:ascii="Arial" w:hAnsi="Arial" w:cs="Arial"/>
        </w:rPr>
        <w:t xml:space="preserve"> or removed to protect or maintain existing and new improvements permitted under the terms of this Conservation Easement, such as, Forest Management Activity Structures.</w:t>
      </w:r>
    </w:p>
    <w:p w14:paraId="61183C66" w14:textId="77777777" w:rsidR="00FF7D5D" w:rsidRPr="00157999" w:rsidRDefault="00FF7D5D" w:rsidP="00FF7D5D">
      <w:pPr>
        <w:rPr>
          <w:rFonts w:ascii="Arial" w:hAnsi="Arial" w:cs="Arial"/>
        </w:rPr>
      </w:pPr>
    </w:p>
    <w:p w14:paraId="3B3A8D28" w14:textId="29AFEE68" w:rsidR="00961206" w:rsidRPr="00157999" w:rsidRDefault="00F07B54" w:rsidP="00F11073">
      <w:pPr>
        <w:pStyle w:val="ListParagraph"/>
        <w:numPr>
          <w:ilvl w:val="4"/>
          <w:numId w:val="4"/>
        </w:numPr>
        <w:rPr>
          <w:rFonts w:ascii="Arial" w:hAnsi="Arial" w:cs="Arial"/>
        </w:rPr>
      </w:pPr>
      <w:r w:rsidRPr="00157999">
        <w:rPr>
          <w:rFonts w:ascii="Arial" w:hAnsi="Arial" w:cs="Arial"/>
        </w:rPr>
        <w:t>No Forest Management Activities may occur in the Special Treatment Area(s) defined below except for the following</w:t>
      </w:r>
      <w:r w:rsidR="00F630EE" w:rsidRPr="00157999">
        <w:rPr>
          <w:rFonts w:ascii="Arial" w:hAnsi="Arial" w:cs="Arial"/>
        </w:rPr>
        <w:t>, subject to</w:t>
      </w:r>
      <w:r w:rsidRPr="00157999">
        <w:rPr>
          <w:rFonts w:ascii="Arial" w:hAnsi="Arial" w:cs="Arial"/>
        </w:rPr>
        <w:t xml:space="preserve"> </w:t>
      </w:r>
      <w:r w:rsidR="003B0CC8" w:rsidRPr="00157999">
        <w:rPr>
          <w:rFonts w:ascii="Arial" w:hAnsi="Arial" w:cs="Arial"/>
        </w:rPr>
        <w:t>Prior Notice and A</w:t>
      </w:r>
      <w:r w:rsidRPr="00157999">
        <w:rPr>
          <w:rFonts w:ascii="Arial" w:hAnsi="Arial" w:cs="Arial"/>
        </w:rPr>
        <w:t>pproval:</w:t>
      </w:r>
    </w:p>
    <w:p w14:paraId="5D59C5B3" w14:textId="77777777" w:rsidR="00FF7D5D" w:rsidRPr="00157999" w:rsidRDefault="00FF7D5D" w:rsidP="00FF7D5D">
      <w:pPr>
        <w:rPr>
          <w:rFonts w:ascii="Arial" w:hAnsi="Arial" w:cs="Arial"/>
        </w:rPr>
      </w:pPr>
    </w:p>
    <w:p w14:paraId="269B4C6D" w14:textId="650B1032" w:rsidR="00961206" w:rsidRPr="00157999" w:rsidRDefault="00F07B54" w:rsidP="00F11073">
      <w:pPr>
        <w:pStyle w:val="ListParagraph"/>
        <w:numPr>
          <w:ilvl w:val="5"/>
          <w:numId w:val="4"/>
        </w:numPr>
        <w:rPr>
          <w:rFonts w:ascii="Arial" w:hAnsi="Arial" w:cs="Arial"/>
        </w:rPr>
      </w:pPr>
      <w:r w:rsidRPr="00157999">
        <w:rPr>
          <w:rFonts w:ascii="Arial" w:hAnsi="Arial" w:cs="Arial"/>
        </w:rPr>
        <w:t xml:space="preserve">Actions to conduct fire control and to control invasive species and forest pests and </w:t>
      </w:r>
      <w:proofErr w:type="gramStart"/>
      <w:r w:rsidRPr="00157999">
        <w:rPr>
          <w:rFonts w:ascii="Arial" w:hAnsi="Arial" w:cs="Arial"/>
        </w:rPr>
        <w:t>pathogens;</w:t>
      </w:r>
      <w:proofErr w:type="gramEnd"/>
    </w:p>
    <w:p w14:paraId="747944EC" w14:textId="77777777" w:rsidR="00FF7D5D" w:rsidRPr="00157999" w:rsidRDefault="00FF7D5D" w:rsidP="00FF7D5D">
      <w:pPr>
        <w:pStyle w:val="ListParagraph"/>
        <w:ind w:left="2736"/>
        <w:rPr>
          <w:rFonts w:ascii="Arial" w:hAnsi="Arial" w:cs="Arial"/>
        </w:rPr>
      </w:pPr>
    </w:p>
    <w:p w14:paraId="26E6DD94" w14:textId="6B560E1D" w:rsidR="00961206" w:rsidRPr="00157999" w:rsidRDefault="00F07B54" w:rsidP="00F11073">
      <w:pPr>
        <w:pStyle w:val="ListParagraph"/>
        <w:numPr>
          <w:ilvl w:val="5"/>
          <w:numId w:val="4"/>
        </w:numPr>
        <w:rPr>
          <w:rFonts w:ascii="Arial" w:hAnsi="Arial" w:cs="Arial"/>
        </w:rPr>
      </w:pPr>
      <w:r w:rsidRPr="00157999">
        <w:rPr>
          <w:rFonts w:ascii="Arial" w:hAnsi="Arial" w:cs="Arial"/>
        </w:rPr>
        <w:t xml:space="preserve">Using herbicides, pesticides, fungicides, and insecticides, in order to control invasive species and forest pests and pathogens according to the terms and conditions described in this Conservation </w:t>
      </w:r>
      <w:proofErr w:type="gramStart"/>
      <w:r w:rsidRPr="00157999">
        <w:rPr>
          <w:rFonts w:ascii="Arial" w:hAnsi="Arial" w:cs="Arial"/>
        </w:rPr>
        <w:t>Easement;</w:t>
      </w:r>
      <w:proofErr w:type="gramEnd"/>
    </w:p>
    <w:p w14:paraId="5F685C74" w14:textId="77777777" w:rsidR="00FF7D5D" w:rsidRPr="00157999" w:rsidRDefault="00FF7D5D" w:rsidP="00FF7D5D">
      <w:pPr>
        <w:rPr>
          <w:rFonts w:ascii="Arial" w:hAnsi="Arial" w:cs="Arial"/>
        </w:rPr>
      </w:pPr>
    </w:p>
    <w:p w14:paraId="535485AD" w14:textId="76BAAB7D" w:rsidR="00961206" w:rsidRPr="00157999" w:rsidRDefault="00F07B54" w:rsidP="00F11073">
      <w:pPr>
        <w:pStyle w:val="ListParagraph"/>
        <w:numPr>
          <w:ilvl w:val="5"/>
          <w:numId w:val="4"/>
        </w:numPr>
        <w:rPr>
          <w:rFonts w:ascii="Arial" w:hAnsi="Arial" w:cs="Arial"/>
        </w:rPr>
      </w:pPr>
      <w:r w:rsidRPr="00157999">
        <w:rPr>
          <w:rFonts w:ascii="Arial" w:hAnsi="Arial" w:cs="Arial"/>
        </w:rPr>
        <w:t xml:space="preserve">Activities not impacting the habitat such as boundary line maintenance, inventory, research, non-motorized recreational access and motorized use on existing roads and similar activities, in which case Grantor does not need to obtain Grantee’s </w:t>
      </w:r>
      <w:proofErr w:type="gramStart"/>
      <w:r w:rsidRPr="00157999">
        <w:rPr>
          <w:rFonts w:ascii="Arial" w:hAnsi="Arial" w:cs="Arial"/>
        </w:rPr>
        <w:t>approval;</w:t>
      </w:r>
      <w:proofErr w:type="gramEnd"/>
    </w:p>
    <w:p w14:paraId="7251DF55" w14:textId="77777777" w:rsidR="00FF7D5D" w:rsidRPr="00157999" w:rsidRDefault="00FF7D5D" w:rsidP="00FF7D5D">
      <w:pPr>
        <w:rPr>
          <w:rFonts w:ascii="Arial" w:hAnsi="Arial" w:cs="Arial"/>
        </w:rPr>
      </w:pPr>
    </w:p>
    <w:p w14:paraId="1C1B39C3" w14:textId="6532AA06" w:rsidR="00961206" w:rsidRPr="00157999" w:rsidRDefault="00F07B54" w:rsidP="00F11073">
      <w:pPr>
        <w:pStyle w:val="ListParagraph"/>
        <w:numPr>
          <w:ilvl w:val="5"/>
          <w:numId w:val="4"/>
        </w:numPr>
        <w:rPr>
          <w:rFonts w:ascii="Arial" w:hAnsi="Arial" w:cs="Arial"/>
        </w:rPr>
      </w:pPr>
      <w:r w:rsidRPr="00157999">
        <w:rPr>
          <w:rFonts w:ascii="Arial" w:hAnsi="Arial" w:cs="Arial"/>
        </w:rPr>
        <w:t>Actions to enhance/preserve Rare, Threatened, or Endangered species.</w:t>
      </w:r>
    </w:p>
    <w:p w14:paraId="63B186F6" w14:textId="77777777" w:rsidR="00FF7D5D" w:rsidRPr="00157999" w:rsidRDefault="00FF7D5D" w:rsidP="00FF7D5D">
      <w:pPr>
        <w:rPr>
          <w:rFonts w:ascii="Arial" w:hAnsi="Arial" w:cs="Arial"/>
        </w:rPr>
      </w:pPr>
    </w:p>
    <w:p w14:paraId="47848886" w14:textId="1CFF2810" w:rsidR="00961206" w:rsidRPr="00157999" w:rsidRDefault="00F07B54" w:rsidP="00F11073">
      <w:pPr>
        <w:pStyle w:val="ListParagraph"/>
        <w:numPr>
          <w:ilvl w:val="4"/>
          <w:numId w:val="4"/>
        </w:numPr>
        <w:rPr>
          <w:rFonts w:ascii="Arial" w:hAnsi="Arial" w:cs="Arial"/>
        </w:rPr>
      </w:pPr>
      <w:r w:rsidRPr="00157999">
        <w:rPr>
          <w:rFonts w:ascii="Arial" w:hAnsi="Arial" w:cs="Arial"/>
        </w:rPr>
        <w:t>The following areas of the Protected Property are hereby designated as Special Treatment Areas. Forest Management Activities within these Special Treatment Areas are restricted as provided for in the following provisions specific to the identified areas:</w:t>
      </w:r>
    </w:p>
    <w:p w14:paraId="03B0AD35" w14:textId="77777777" w:rsidR="00FF7D5D" w:rsidRPr="00157999" w:rsidRDefault="00FF7D5D" w:rsidP="00FF7D5D">
      <w:pPr>
        <w:pStyle w:val="ListParagraph"/>
        <w:ind w:left="2232"/>
        <w:rPr>
          <w:rFonts w:ascii="Arial" w:hAnsi="Arial" w:cs="Arial"/>
        </w:rPr>
      </w:pPr>
    </w:p>
    <w:p w14:paraId="08D26EF0" w14:textId="142CED40" w:rsidR="00961206" w:rsidRPr="00157999" w:rsidRDefault="008B4B6C" w:rsidP="00F11073">
      <w:pPr>
        <w:pStyle w:val="ListParagraph"/>
        <w:numPr>
          <w:ilvl w:val="5"/>
          <w:numId w:val="4"/>
        </w:numPr>
        <w:rPr>
          <w:rFonts w:ascii="Arial" w:hAnsi="Arial" w:cs="Arial"/>
        </w:rPr>
      </w:pPr>
      <w:r w:rsidRPr="00157999">
        <w:rPr>
          <w:rFonts w:ascii="Arial" w:hAnsi="Arial" w:cs="Arial"/>
        </w:rPr>
        <w:t>Riparian Buffer</w:t>
      </w:r>
      <w:r w:rsidR="00F07B54" w:rsidRPr="00157999">
        <w:rPr>
          <w:rFonts w:ascii="Arial" w:hAnsi="Arial" w:cs="Arial"/>
        </w:rPr>
        <w:t xml:space="preserve">: Unless otherwise approved in the Forest Management Plan and such activities are planned and supervised by a professional forester, Forest Management Activities are prohibited within </w:t>
      </w:r>
      <w:r w:rsidR="003B06DE" w:rsidRPr="00157999">
        <w:rPr>
          <w:rFonts w:ascii="Arial" w:hAnsi="Arial" w:cs="Arial"/>
        </w:rPr>
        <w:t xml:space="preserve">the Riparian </w:t>
      </w:r>
      <w:proofErr w:type="gramStart"/>
      <w:r w:rsidR="003B06DE" w:rsidRPr="00157999">
        <w:rPr>
          <w:rFonts w:ascii="Arial" w:hAnsi="Arial" w:cs="Arial"/>
        </w:rPr>
        <w:t>B</w:t>
      </w:r>
      <w:r w:rsidR="00F07B54" w:rsidRPr="00157999">
        <w:rPr>
          <w:rFonts w:ascii="Arial" w:hAnsi="Arial" w:cs="Arial"/>
        </w:rPr>
        <w:t>uffer</w:t>
      </w:r>
      <w:r w:rsidR="00B54B7C" w:rsidRPr="00157999">
        <w:rPr>
          <w:rFonts w:ascii="Arial" w:hAnsi="Arial" w:cs="Arial"/>
        </w:rPr>
        <w:t>;</w:t>
      </w:r>
      <w:proofErr w:type="gramEnd"/>
    </w:p>
    <w:p w14:paraId="68889697" w14:textId="77777777" w:rsidR="00FF7D5D" w:rsidRPr="00157999" w:rsidRDefault="00FF7D5D" w:rsidP="00FF7D5D">
      <w:pPr>
        <w:pStyle w:val="ListParagraph"/>
        <w:ind w:left="2736"/>
        <w:rPr>
          <w:rFonts w:ascii="Arial" w:hAnsi="Arial" w:cs="Arial"/>
        </w:rPr>
      </w:pPr>
    </w:p>
    <w:p w14:paraId="7E634067" w14:textId="2E9645E3" w:rsidR="00961206" w:rsidRPr="00157999" w:rsidRDefault="00F07B54" w:rsidP="00F11073">
      <w:pPr>
        <w:pStyle w:val="ListParagraph"/>
        <w:numPr>
          <w:ilvl w:val="5"/>
          <w:numId w:val="4"/>
        </w:numPr>
        <w:rPr>
          <w:rFonts w:ascii="Arial" w:hAnsi="Arial" w:cs="Arial"/>
        </w:rPr>
      </w:pPr>
      <w:r w:rsidRPr="00157999">
        <w:rPr>
          <w:rFonts w:ascii="Arial" w:hAnsi="Arial" w:cs="Arial"/>
        </w:rPr>
        <w:t xml:space="preserve">High elevation forests: No Forest Management Activities shall occur on lands above 2,800 feet in elevation; </w:t>
      </w:r>
      <w:r w:rsidRPr="00157999">
        <w:rPr>
          <w:rFonts w:ascii="Arial" w:hAnsi="Arial" w:cs="Arial"/>
          <w:color w:val="4472C4" w:themeColor="accent1"/>
        </w:rPr>
        <w:t>(</w:t>
      </w:r>
      <w:r w:rsidR="008C425D" w:rsidRPr="00157999">
        <w:rPr>
          <w:rFonts w:ascii="Arial" w:hAnsi="Arial" w:cs="Arial"/>
          <w:color w:val="4472C4" w:themeColor="accent1"/>
        </w:rPr>
        <w:t>OPTIONAL</w:t>
      </w:r>
      <w:r w:rsidR="002A1C99" w:rsidRPr="00157999">
        <w:rPr>
          <w:rFonts w:ascii="Arial" w:hAnsi="Arial" w:cs="Arial"/>
          <w:color w:val="4472C4" w:themeColor="accent1"/>
        </w:rPr>
        <w:t>)</w:t>
      </w:r>
      <w:r w:rsidRPr="00157999">
        <w:rPr>
          <w:rFonts w:ascii="Arial" w:hAnsi="Arial" w:cs="Arial"/>
        </w:rPr>
        <w:t>.  However, in the Adirondacks, elevations exceeding 2,800 feet which exhibit primarily spruce-fir forest cover types have been identified as potential breeding and nesting habitat for the Bicknell’s Thrush)</w:t>
      </w:r>
    </w:p>
    <w:p w14:paraId="109285C9" w14:textId="77777777" w:rsidR="00FF7D5D" w:rsidRPr="00157999" w:rsidRDefault="00FF7D5D" w:rsidP="00FF7D5D">
      <w:pPr>
        <w:rPr>
          <w:rFonts w:ascii="Arial" w:hAnsi="Arial" w:cs="Arial"/>
        </w:rPr>
      </w:pPr>
    </w:p>
    <w:p w14:paraId="3BD40DC7" w14:textId="7984406A" w:rsidR="00B92155" w:rsidRPr="00157999" w:rsidRDefault="00F07B54" w:rsidP="00F11073">
      <w:pPr>
        <w:pStyle w:val="ListParagraph"/>
        <w:numPr>
          <w:ilvl w:val="5"/>
          <w:numId w:val="4"/>
        </w:numPr>
        <w:rPr>
          <w:rFonts w:ascii="Arial" w:hAnsi="Arial" w:cs="Arial"/>
        </w:rPr>
      </w:pPr>
      <w:r w:rsidRPr="00157999">
        <w:rPr>
          <w:rFonts w:ascii="Arial" w:hAnsi="Arial" w:cs="Arial"/>
        </w:rPr>
        <w:t xml:space="preserve">Vernal Pools: Grantor’s Forest Management Activities shall provide safeguards that will reduce or mitigate any negative impacts of Forest Management Activities on Vernal </w:t>
      </w:r>
      <w:proofErr w:type="gramStart"/>
      <w:r w:rsidRPr="00157999">
        <w:rPr>
          <w:rFonts w:ascii="Arial" w:hAnsi="Arial" w:cs="Arial"/>
        </w:rPr>
        <w:t>Pools;</w:t>
      </w:r>
      <w:proofErr w:type="gramEnd"/>
      <w:r w:rsidRPr="00157999">
        <w:rPr>
          <w:rFonts w:ascii="Arial" w:hAnsi="Arial" w:cs="Arial"/>
        </w:rPr>
        <w:t xml:space="preserve"> </w:t>
      </w:r>
    </w:p>
    <w:p w14:paraId="61A81CB7" w14:textId="77777777" w:rsidR="00FF7D5D" w:rsidRPr="00157999" w:rsidRDefault="00FF7D5D" w:rsidP="00FF7D5D">
      <w:pPr>
        <w:rPr>
          <w:rFonts w:ascii="Arial" w:hAnsi="Arial" w:cs="Arial"/>
        </w:rPr>
      </w:pPr>
    </w:p>
    <w:p w14:paraId="588E361A" w14:textId="0C650CA9" w:rsidR="00B92155" w:rsidRPr="00157999" w:rsidRDefault="00F07B54" w:rsidP="00F11073">
      <w:pPr>
        <w:pStyle w:val="ListParagraph"/>
        <w:numPr>
          <w:ilvl w:val="5"/>
          <w:numId w:val="4"/>
        </w:numPr>
        <w:rPr>
          <w:rFonts w:ascii="Arial" w:hAnsi="Arial" w:cs="Arial"/>
        </w:rPr>
      </w:pPr>
      <w:r w:rsidRPr="00157999">
        <w:rPr>
          <w:rFonts w:ascii="Arial" w:hAnsi="Arial" w:cs="Arial"/>
        </w:rPr>
        <w:t xml:space="preserve">Special Community and Habitat Areas: A special community or habitat area is an area of the Protected Property designated as a Special Treatment Area for the purpose of protecting plant and animal communities, or their habitats, identified as Endangered, Threatened, Rare and Special Concern Species of Native Animals and Plants. </w:t>
      </w:r>
    </w:p>
    <w:p w14:paraId="1BA35F47" w14:textId="77777777" w:rsidR="00FF7D5D" w:rsidRPr="00157999" w:rsidRDefault="00FF7D5D" w:rsidP="00FF7D5D">
      <w:pPr>
        <w:rPr>
          <w:rFonts w:ascii="Arial" w:hAnsi="Arial" w:cs="Arial"/>
        </w:rPr>
      </w:pPr>
    </w:p>
    <w:p w14:paraId="23623EF3" w14:textId="1A966813" w:rsidR="00FF7D5D" w:rsidRPr="00157999" w:rsidRDefault="00F07B54" w:rsidP="00B92155">
      <w:pPr>
        <w:pStyle w:val="ListParagraph"/>
        <w:ind w:left="2736"/>
        <w:rPr>
          <w:rFonts w:ascii="Arial" w:hAnsi="Arial" w:cs="Arial"/>
        </w:rPr>
      </w:pPr>
      <w:r w:rsidRPr="00157999">
        <w:rPr>
          <w:rFonts w:ascii="Arial" w:hAnsi="Arial" w:cs="Arial"/>
        </w:rPr>
        <w:t xml:space="preserve">Forest Management Activities within special community and habitat areas shall comply with the Forestry Management Guidelines, as set forth in the most recent Biological Assessment of the Protected Property as required by Section </w:t>
      </w:r>
      <w:r w:rsidR="00746A21" w:rsidRPr="00157999">
        <w:rPr>
          <w:rFonts w:ascii="Arial" w:hAnsi="Arial" w:cs="Arial"/>
        </w:rPr>
        <w:t>6</w:t>
      </w:r>
      <w:r w:rsidRPr="00157999">
        <w:rPr>
          <w:rFonts w:ascii="Arial" w:hAnsi="Arial" w:cs="Arial"/>
        </w:rPr>
        <w:t xml:space="preserve">.1.C.7 below, in order to achieve the corresponding Desired Forest Conditions determined as necessary to protect the specific plant and animal communities, or their habitats, found to exist within the Protected </w:t>
      </w:r>
      <w:proofErr w:type="gramStart"/>
      <w:r w:rsidRPr="00157999">
        <w:rPr>
          <w:rFonts w:ascii="Arial" w:hAnsi="Arial" w:cs="Arial"/>
        </w:rPr>
        <w:t>Property;</w:t>
      </w:r>
      <w:proofErr w:type="gramEnd"/>
      <w:r w:rsidRPr="00157999">
        <w:rPr>
          <w:rFonts w:ascii="Arial" w:hAnsi="Arial" w:cs="Arial"/>
        </w:rPr>
        <w:t xml:space="preserve"> </w:t>
      </w:r>
    </w:p>
    <w:p w14:paraId="09FAD1F9" w14:textId="77777777" w:rsidR="00B92155" w:rsidRPr="00157999" w:rsidRDefault="00B92155" w:rsidP="005A0EA7">
      <w:pPr>
        <w:pStyle w:val="ListParagraph"/>
        <w:ind w:left="2736"/>
        <w:rPr>
          <w:rFonts w:ascii="Arial" w:hAnsi="Arial" w:cs="Arial"/>
        </w:rPr>
      </w:pPr>
    </w:p>
    <w:p w14:paraId="61324960" w14:textId="172360BE" w:rsidR="00FF7D5D" w:rsidRPr="00157999" w:rsidRDefault="00F07B54" w:rsidP="00F11073">
      <w:pPr>
        <w:pStyle w:val="ListParagraph"/>
        <w:numPr>
          <w:ilvl w:val="4"/>
          <w:numId w:val="4"/>
        </w:numPr>
        <w:rPr>
          <w:rFonts w:ascii="Arial" w:hAnsi="Arial" w:cs="Arial"/>
        </w:rPr>
      </w:pPr>
      <w:r w:rsidRPr="00157999">
        <w:rPr>
          <w:rFonts w:ascii="Arial" w:hAnsi="Arial" w:cs="Arial"/>
        </w:rPr>
        <w:t xml:space="preserve">Public Highways: Grantor’s Forest Management Plan shall describe methods that will reduce or mitigate the visual impact of Forest Management Activities within 100 feet of public </w:t>
      </w:r>
      <w:proofErr w:type="gramStart"/>
      <w:r w:rsidRPr="00157999">
        <w:rPr>
          <w:rFonts w:ascii="Arial" w:hAnsi="Arial" w:cs="Arial"/>
        </w:rPr>
        <w:t>highways;</w:t>
      </w:r>
      <w:proofErr w:type="gramEnd"/>
    </w:p>
    <w:p w14:paraId="2093CF82" w14:textId="77777777" w:rsidR="00B92155" w:rsidRPr="00157999" w:rsidRDefault="00B92155" w:rsidP="00FF7D5D">
      <w:pPr>
        <w:pStyle w:val="ListParagraph"/>
        <w:ind w:left="2232"/>
        <w:rPr>
          <w:rFonts w:ascii="Arial" w:hAnsi="Arial" w:cs="Arial"/>
        </w:rPr>
      </w:pPr>
    </w:p>
    <w:p w14:paraId="14124461" w14:textId="43432992" w:rsidR="00FF7D5D" w:rsidRPr="00157999" w:rsidRDefault="00F07B54" w:rsidP="00F11073">
      <w:pPr>
        <w:pStyle w:val="ListParagraph"/>
        <w:numPr>
          <w:ilvl w:val="4"/>
          <w:numId w:val="4"/>
        </w:numPr>
        <w:rPr>
          <w:rFonts w:ascii="Arial" w:hAnsi="Arial" w:cs="Arial"/>
        </w:rPr>
      </w:pPr>
      <w:r w:rsidRPr="00157999">
        <w:rPr>
          <w:rFonts w:ascii="Arial" w:hAnsi="Arial" w:cs="Arial"/>
        </w:rPr>
        <w:t xml:space="preserve">Archeological Site(s) and Cultural Site(s): Grantor’s Forest Management Plan shall address safeguards to any currently known, or subsequently identified, Archeological Site(s) or Cultural Site(s). </w:t>
      </w:r>
    </w:p>
    <w:p w14:paraId="39071EC2" w14:textId="77777777" w:rsidR="00D667F9" w:rsidRPr="00157999" w:rsidRDefault="00D667F9" w:rsidP="00FF7D5D">
      <w:pPr>
        <w:pStyle w:val="ListParagraph"/>
        <w:ind w:left="2232"/>
        <w:rPr>
          <w:rFonts w:ascii="Arial" w:hAnsi="Arial" w:cs="Arial"/>
        </w:rPr>
      </w:pPr>
    </w:p>
    <w:p w14:paraId="7D885FB9" w14:textId="5603EA5C" w:rsidR="00FF7D5D" w:rsidRPr="00157999" w:rsidRDefault="0079709E" w:rsidP="00F11073">
      <w:pPr>
        <w:pStyle w:val="ListParagraph"/>
        <w:numPr>
          <w:ilvl w:val="3"/>
          <w:numId w:val="4"/>
        </w:numPr>
        <w:rPr>
          <w:rFonts w:ascii="Arial" w:hAnsi="Arial" w:cs="Arial"/>
        </w:rPr>
      </w:pPr>
      <w:r w:rsidRPr="00157999">
        <w:rPr>
          <w:rFonts w:ascii="Arial" w:hAnsi="Arial" w:cs="Arial"/>
        </w:rPr>
        <w:t xml:space="preserve">Biological Assessment: Grantor shall </w:t>
      </w:r>
      <w:r w:rsidR="00E41838" w:rsidRPr="00157999">
        <w:rPr>
          <w:rFonts w:ascii="Arial" w:hAnsi="Arial" w:cs="Arial"/>
        </w:rPr>
        <w:t xml:space="preserve">select a Qualified Field Biologist to </w:t>
      </w:r>
      <w:r w:rsidRPr="00157999">
        <w:rPr>
          <w:rFonts w:ascii="Arial" w:hAnsi="Arial" w:cs="Arial"/>
        </w:rPr>
        <w:t xml:space="preserve">conduct a Biological Assessment of the Protected Property at least every fifteen (15) years or as specifically set forth in Paragraph “x” of this </w:t>
      </w:r>
      <w:r w:rsidR="00D25E5E" w:rsidRPr="00157999">
        <w:rPr>
          <w:rFonts w:ascii="Arial" w:hAnsi="Arial" w:cs="Arial"/>
        </w:rPr>
        <w:t>subs</w:t>
      </w:r>
      <w:r w:rsidRPr="00157999">
        <w:rPr>
          <w:rFonts w:ascii="Arial" w:hAnsi="Arial" w:cs="Arial"/>
        </w:rPr>
        <w:t xml:space="preserve">ection. A Biological Assessment shall comply with </w:t>
      </w:r>
      <w:r w:rsidR="00E41838" w:rsidRPr="00157999">
        <w:rPr>
          <w:rFonts w:ascii="Arial" w:hAnsi="Arial" w:cs="Arial"/>
        </w:rPr>
        <w:t xml:space="preserve">and include </w:t>
      </w:r>
      <w:r w:rsidRPr="00157999">
        <w:rPr>
          <w:rFonts w:ascii="Arial" w:hAnsi="Arial" w:cs="Arial"/>
        </w:rPr>
        <w:t>the following requirements</w:t>
      </w:r>
      <w:r w:rsidR="002330EA" w:rsidRPr="00157999">
        <w:rPr>
          <w:rFonts w:ascii="Arial" w:hAnsi="Arial" w:cs="Arial"/>
        </w:rPr>
        <w:t xml:space="preserve"> </w:t>
      </w:r>
      <w:r w:rsidR="002330EA" w:rsidRPr="00157999">
        <w:rPr>
          <w:rFonts w:ascii="Arial" w:hAnsi="Arial" w:cs="Arial"/>
          <w:color w:val="4472C4" w:themeColor="accent1"/>
        </w:rPr>
        <w:t xml:space="preserve">(OPTIONAL, recommended for parcels above </w:t>
      </w:r>
      <w:r w:rsidR="00E310AC" w:rsidRPr="00157999">
        <w:rPr>
          <w:rFonts w:ascii="Arial" w:hAnsi="Arial" w:cs="Arial"/>
          <w:color w:val="4472C4" w:themeColor="accent1"/>
        </w:rPr>
        <w:t>500</w:t>
      </w:r>
      <w:r w:rsidR="002330EA" w:rsidRPr="00157999">
        <w:rPr>
          <w:rFonts w:ascii="Arial" w:hAnsi="Arial" w:cs="Arial"/>
          <w:color w:val="4472C4" w:themeColor="accent1"/>
        </w:rPr>
        <w:t xml:space="preserve"> acres)</w:t>
      </w:r>
      <w:r w:rsidRPr="00157999">
        <w:rPr>
          <w:rFonts w:ascii="Arial" w:hAnsi="Arial" w:cs="Arial"/>
        </w:rPr>
        <w:t>:</w:t>
      </w:r>
    </w:p>
    <w:p w14:paraId="0CA00CCF" w14:textId="77777777" w:rsidR="0079709E" w:rsidRPr="00157999" w:rsidRDefault="0079709E" w:rsidP="00FF7D5D">
      <w:pPr>
        <w:pStyle w:val="ListParagraph"/>
        <w:ind w:left="1728"/>
        <w:rPr>
          <w:rFonts w:ascii="Arial" w:hAnsi="Arial" w:cs="Arial"/>
        </w:rPr>
      </w:pPr>
    </w:p>
    <w:p w14:paraId="20435FF8" w14:textId="1BEC5AF4" w:rsidR="00FF7D5D" w:rsidRPr="00157999" w:rsidRDefault="00E41838"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The Qualified Field Biologist shall conduct a survey for Significant Natural </w:t>
      </w:r>
      <w:proofErr w:type="gramStart"/>
      <w:r w:rsidRPr="00157999">
        <w:rPr>
          <w:rFonts w:ascii="Arial" w:hAnsi="Arial" w:cs="Arial"/>
        </w:rPr>
        <w:t>Communities;</w:t>
      </w:r>
      <w:proofErr w:type="gramEnd"/>
    </w:p>
    <w:p w14:paraId="75FE1137" w14:textId="77777777" w:rsidR="00E41838" w:rsidRPr="00157999" w:rsidRDefault="00E41838" w:rsidP="00FF7D5D">
      <w:pPr>
        <w:pStyle w:val="ListParagraph"/>
        <w:widowControl/>
        <w:autoSpaceDE/>
        <w:autoSpaceDN/>
        <w:adjustRightInd/>
        <w:spacing w:line="259" w:lineRule="auto"/>
        <w:ind w:left="2160"/>
        <w:rPr>
          <w:rFonts w:ascii="Arial" w:hAnsi="Arial" w:cs="Arial"/>
        </w:rPr>
      </w:pPr>
    </w:p>
    <w:p w14:paraId="59FEE5B4" w14:textId="556A08C6" w:rsidR="00FF7D5D" w:rsidRPr="00157999" w:rsidRDefault="00E41838"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The Qualified Field Biologist shall conduct a survey for rare animals and rare </w:t>
      </w:r>
      <w:proofErr w:type="gramStart"/>
      <w:r w:rsidRPr="00157999">
        <w:rPr>
          <w:rFonts w:ascii="Arial" w:hAnsi="Arial" w:cs="Arial"/>
        </w:rPr>
        <w:t>plants;</w:t>
      </w:r>
      <w:proofErr w:type="gramEnd"/>
    </w:p>
    <w:p w14:paraId="7DBD2A9D" w14:textId="77777777" w:rsidR="00E41838" w:rsidRPr="00157999" w:rsidRDefault="00E41838" w:rsidP="00FF7D5D">
      <w:pPr>
        <w:pStyle w:val="ListParagraph"/>
        <w:widowControl/>
        <w:autoSpaceDE/>
        <w:autoSpaceDN/>
        <w:adjustRightInd/>
        <w:spacing w:line="259" w:lineRule="auto"/>
        <w:ind w:left="2160"/>
        <w:rPr>
          <w:rFonts w:ascii="Arial" w:hAnsi="Arial" w:cs="Arial"/>
        </w:rPr>
      </w:pPr>
    </w:p>
    <w:p w14:paraId="188D3504" w14:textId="5FDF855F" w:rsidR="00FF7D5D" w:rsidRPr="00157999" w:rsidRDefault="00E41838"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The Qualified Field Biologist must have access to statewide rarity and ranking specifications for Significant Natural Communities and/or species and be able to apply these specifications to the systems or species populations with a statewide </w:t>
      </w:r>
      <w:proofErr w:type="gramStart"/>
      <w:r w:rsidRPr="00157999">
        <w:rPr>
          <w:rFonts w:ascii="Arial" w:hAnsi="Arial" w:cs="Arial"/>
        </w:rPr>
        <w:t>perspective;</w:t>
      </w:r>
      <w:proofErr w:type="gramEnd"/>
    </w:p>
    <w:p w14:paraId="7287B95F" w14:textId="77777777" w:rsidR="00E41838" w:rsidRPr="00157999" w:rsidRDefault="00E41838" w:rsidP="00FF7D5D">
      <w:pPr>
        <w:pStyle w:val="ListParagraph"/>
        <w:widowControl/>
        <w:autoSpaceDE/>
        <w:autoSpaceDN/>
        <w:adjustRightInd/>
        <w:spacing w:line="259" w:lineRule="auto"/>
        <w:ind w:left="2160"/>
        <w:rPr>
          <w:rFonts w:ascii="Arial" w:hAnsi="Arial" w:cs="Arial"/>
        </w:rPr>
      </w:pPr>
    </w:p>
    <w:p w14:paraId="7E40879B" w14:textId="1D0C6781" w:rsidR="00FF7D5D"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A prioritized field inventory for State rare plants, State rare animals and the Significant Natural Communities conducted at an appropriate time of year for the targeted species or communities, and may also include a remote component utilizing geographic information systems </w:t>
      </w:r>
      <w:proofErr w:type="gramStart"/>
      <w:r w:rsidRPr="00157999">
        <w:rPr>
          <w:rFonts w:ascii="Arial" w:hAnsi="Arial" w:cs="Arial"/>
        </w:rPr>
        <w:t>analyses;</w:t>
      </w:r>
      <w:proofErr w:type="gramEnd"/>
    </w:p>
    <w:p w14:paraId="7D3A29E3" w14:textId="77777777" w:rsidR="0079709E" w:rsidRPr="00157999" w:rsidRDefault="0079709E" w:rsidP="00FF7D5D">
      <w:pPr>
        <w:pStyle w:val="ListParagraph"/>
        <w:widowControl/>
        <w:autoSpaceDE/>
        <w:autoSpaceDN/>
        <w:adjustRightInd/>
        <w:spacing w:line="259" w:lineRule="auto"/>
        <w:ind w:left="2160"/>
        <w:rPr>
          <w:rFonts w:ascii="Arial" w:hAnsi="Arial" w:cs="Arial"/>
        </w:rPr>
      </w:pPr>
    </w:p>
    <w:p w14:paraId="5642F870" w14:textId="7FEB791B" w:rsidR="00FF7D5D"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Full documentation of survey methods and the area surveyed as well as descriptions, justification, specimens and/or photos, and digitally delineated locations for any discovered rare species and Significant Natural </w:t>
      </w:r>
      <w:proofErr w:type="gramStart"/>
      <w:r w:rsidRPr="00157999">
        <w:rPr>
          <w:rFonts w:ascii="Arial" w:hAnsi="Arial" w:cs="Arial"/>
        </w:rPr>
        <w:t>Communities;</w:t>
      </w:r>
      <w:proofErr w:type="gramEnd"/>
    </w:p>
    <w:p w14:paraId="47612E8B" w14:textId="77777777" w:rsidR="0079709E" w:rsidRPr="00157999" w:rsidRDefault="0079709E" w:rsidP="00FF7D5D">
      <w:pPr>
        <w:pStyle w:val="ListParagraph"/>
        <w:widowControl/>
        <w:autoSpaceDE/>
        <w:autoSpaceDN/>
        <w:adjustRightInd/>
        <w:spacing w:line="259" w:lineRule="auto"/>
        <w:ind w:left="2160"/>
        <w:rPr>
          <w:rFonts w:ascii="Arial" w:hAnsi="Arial" w:cs="Arial"/>
        </w:rPr>
      </w:pPr>
    </w:p>
    <w:p w14:paraId="10442BB5" w14:textId="0791F853" w:rsidR="00FF7D5D"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A description of the Desired Forest Conditions. The objective or goal of each Desired Forest Condition shall be to protect, maintain and/or enhance the condition of the Natural Resource Value(s) of the Protected Property, especially within a Special Treatment </w:t>
      </w:r>
      <w:proofErr w:type="gramStart"/>
      <w:r w:rsidRPr="00157999">
        <w:rPr>
          <w:rFonts w:ascii="Arial" w:hAnsi="Arial" w:cs="Arial"/>
        </w:rPr>
        <w:t>Area;</w:t>
      </w:r>
      <w:proofErr w:type="gramEnd"/>
    </w:p>
    <w:p w14:paraId="133EDF7A" w14:textId="77777777" w:rsidR="0079709E" w:rsidRPr="00157999" w:rsidRDefault="0079709E" w:rsidP="00FF7D5D">
      <w:pPr>
        <w:pStyle w:val="ListParagraph"/>
        <w:widowControl/>
        <w:autoSpaceDE/>
        <w:autoSpaceDN/>
        <w:adjustRightInd/>
        <w:spacing w:line="259" w:lineRule="auto"/>
        <w:ind w:left="2160"/>
        <w:rPr>
          <w:rFonts w:ascii="Arial" w:hAnsi="Arial" w:cs="Arial"/>
        </w:rPr>
      </w:pPr>
    </w:p>
    <w:p w14:paraId="77891FF3" w14:textId="76D3449A" w:rsidR="0079709E"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Forest Management </w:t>
      </w:r>
      <w:proofErr w:type="gramStart"/>
      <w:r w:rsidRPr="00157999">
        <w:rPr>
          <w:rFonts w:ascii="Arial" w:hAnsi="Arial" w:cs="Arial"/>
        </w:rPr>
        <w:t>Guidelines;</w:t>
      </w:r>
      <w:proofErr w:type="gramEnd"/>
    </w:p>
    <w:p w14:paraId="21FBCE5E" w14:textId="77777777" w:rsidR="00D979C7" w:rsidRPr="00157999" w:rsidRDefault="00D979C7" w:rsidP="00D979C7">
      <w:pPr>
        <w:spacing w:line="259" w:lineRule="auto"/>
        <w:rPr>
          <w:rFonts w:ascii="Arial" w:hAnsi="Arial" w:cs="Arial"/>
        </w:rPr>
      </w:pPr>
    </w:p>
    <w:p w14:paraId="1146660C" w14:textId="6A8E73C8" w:rsidR="00FF7D5D"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Biological Assessments may include recommendations by a Qualified Field Biologist that populations of rare plants and animals or Significant Natural Communities, identified in the Biological Assessment as being located within the Protected Property, warrant periodic monitoring on a more frequent basis than every fifteen (15) years due to the high degree of potential threat or vulnerability that the identified population or community is </w:t>
      </w:r>
      <w:proofErr w:type="gramStart"/>
      <w:r w:rsidRPr="00157999">
        <w:rPr>
          <w:rFonts w:ascii="Arial" w:hAnsi="Arial" w:cs="Arial"/>
        </w:rPr>
        <w:t>experiencing;</w:t>
      </w:r>
      <w:proofErr w:type="gramEnd"/>
    </w:p>
    <w:p w14:paraId="085E24D1" w14:textId="77777777" w:rsidR="0079709E" w:rsidRPr="00157999" w:rsidRDefault="0079709E" w:rsidP="00FF7D5D">
      <w:pPr>
        <w:pStyle w:val="ListParagraph"/>
        <w:widowControl/>
        <w:autoSpaceDE/>
        <w:autoSpaceDN/>
        <w:adjustRightInd/>
        <w:spacing w:line="259" w:lineRule="auto"/>
        <w:ind w:left="2160"/>
        <w:rPr>
          <w:rFonts w:ascii="Arial" w:hAnsi="Arial" w:cs="Arial"/>
        </w:rPr>
      </w:pPr>
    </w:p>
    <w:p w14:paraId="3AAB333C" w14:textId="75FCAB07" w:rsidR="00FF7D5D"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Grantee, at its sole discretion, may undertake additional biological monitoring of the plant or animal population or Significant Natural Community. In the event that the Grantee determines that additional monitoring shall be conducted, based upon Grantee’s monitoring results, Grantee shall notify the Grantor of any recommended modifications to the Desired Forest Conditions or Forest Management Guidelines established in the most recent Biological Assessment for the Special Community and Habitat Area monitored. In the event the Grantee’s recommended modifications to the Desired Forest Conditions or Forest Management Guidelines preclude harvesting in an area that otherwise would be harvestable so that it would, in essence, be adding to the “no cut” acreage, then, in such event, Grantor and Grantee shall mutually agree on such Forest Management Guidelines. Grantor shall promptly incorporate the mutually agree</w:t>
      </w:r>
      <w:r w:rsidR="006F5075" w:rsidRPr="00157999">
        <w:rPr>
          <w:rFonts w:ascii="Arial" w:hAnsi="Arial" w:cs="Arial"/>
        </w:rPr>
        <w:t>d</w:t>
      </w:r>
      <w:r w:rsidRPr="00157999">
        <w:rPr>
          <w:rFonts w:ascii="Arial" w:hAnsi="Arial" w:cs="Arial"/>
        </w:rPr>
        <w:t xml:space="preserve"> upon modifications to the Desired Forest Conditions or Forest Management Guidelines into its Forest Management </w:t>
      </w:r>
      <w:proofErr w:type="gramStart"/>
      <w:r w:rsidRPr="00157999">
        <w:rPr>
          <w:rFonts w:ascii="Arial" w:hAnsi="Arial" w:cs="Arial"/>
        </w:rPr>
        <w:t>Plan;</w:t>
      </w:r>
      <w:proofErr w:type="gramEnd"/>
    </w:p>
    <w:p w14:paraId="6F2B8F0C" w14:textId="77777777" w:rsidR="0079709E" w:rsidRPr="00157999" w:rsidRDefault="0079709E" w:rsidP="00FF7D5D">
      <w:pPr>
        <w:pStyle w:val="ListParagraph"/>
        <w:widowControl/>
        <w:autoSpaceDE/>
        <w:autoSpaceDN/>
        <w:adjustRightInd/>
        <w:spacing w:line="259" w:lineRule="auto"/>
        <w:ind w:left="2160"/>
        <w:rPr>
          <w:rFonts w:ascii="Arial" w:hAnsi="Arial" w:cs="Arial"/>
        </w:rPr>
      </w:pPr>
    </w:p>
    <w:p w14:paraId="691F43A7" w14:textId="793A108B" w:rsidR="00FF7D5D"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Upon the grant of this Conservation Easement, Baseline Documentation shall include the initial Biological Assessment and shall serve as an example of the expected scope and format of all future Biological Assessments of the Protected Property required to be completed pursuant to the terms of this Conservation Easement. Notwithstanding any other provisions herein, the second Biological Assessment of the Protected Property shall be conducted by the Grantor within fifteen (15) years from the date of the initial Biological </w:t>
      </w:r>
      <w:proofErr w:type="gramStart"/>
      <w:r w:rsidRPr="00157999">
        <w:rPr>
          <w:rFonts w:ascii="Arial" w:hAnsi="Arial" w:cs="Arial"/>
        </w:rPr>
        <w:t>Assessment;</w:t>
      </w:r>
      <w:proofErr w:type="gramEnd"/>
      <w:r w:rsidRPr="00157999">
        <w:rPr>
          <w:rFonts w:ascii="Arial" w:hAnsi="Arial" w:cs="Arial"/>
        </w:rPr>
        <w:t xml:space="preserve"> </w:t>
      </w:r>
    </w:p>
    <w:p w14:paraId="42F5BB7A" w14:textId="77777777" w:rsidR="0079709E" w:rsidRPr="00157999" w:rsidRDefault="0079709E" w:rsidP="00FF7D5D">
      <w:pPr>
        <w:pStyle w:val="ListParagraph"/>
        <w:widowControl/>
        <w:autoSpaceDE/>
        <w:autoSpaceDN/>
        <w:adjustRightInd/>
        <w:spacing w:line="259" w:lineRule="auto"/>
        <w:ind w:left="2160"/>
        <w:rPr>
          <w:rFonts w:ascii="Arial" w:hAnsi="Arial" w:cs="Arial"/>
        </w:rPr>
      </w:pPr>
    </w:p>
    <w:p w14:paraId="379A490C" w14:textId="43999F01" w:rsidR="00FF7D5D"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Grantor shall use best efforts to achieve the Desired Forest Conditions as detailed in the most recent Biological Assessment or as modified as a result of Grantee’s monitoring conducted pursuant to recommendations made in the most recent Biological Assessment by incorporating the most recent Forest Management Guidelines for a particular area into it Forest Management Plan. Grantor’s Forest Management Plan shall address how Grantor shall monitor Forest Management Activities within Special Community and Habitat Area(s) to determine if the Desired Forest Condition described in the most recent Biological Assessment is achieved or maintained through silvicultural prescriptions and to evaluate Grantor’s use of the Forest Management Guidelines in achieving Desired Forest Conditions, including pre-harvest and post-harvest inventory. The Forest Management Plan must also address how the results of the Parties’ respective monitoring activities will be used by Grantor to affect future Forest Management Activities in Special Community and Habitat Area(s). Grantor may consult with a Qualified Field Biologist in the design of the monitoring plan; for assistance in evaluating how the Forest Management Activities affect the intended Desired Forest Conditions; and in determining how the post-harvest inventory results will inform future Forest Management </w:t>
      </w:r>
      <w:proofErr w:type="gramStart"/>
      <w:r w:rsidRPr="00157999">
        <w:rPr>
          <w:rFonts w:ascii="Arial" w:hAnsi="Arial" w:cs="Arial"/>
        </w:rPr>
        <w:t>Activities;</w:t>
      </w:r>
      <w:proofErr w:type="gramEnd"/>
      <w:r w:rsidRPr="00157999">
        <w:rPr>
          <w:rFonts w:ascii="Arial" w:hAnsi="Arial" w:cs="Arial"/>
        </w:rPr>
        <w:t xml:space="preserve"> </w:t>
      </w:r>
    </w:p>
    <w:p w14:paraId="19728C4A" w14:textId="77777777" w:rsidR="0079709E" w:rsidRPr="00157999" w:rsidRDefault="0079709E" w:rsidP="00FF7D5D">
      <w:pPr>
        <w:pStyle w:val="ListParagraph"/>
        <w:widowControl/>
        <w:autoSpaceDE/>
        <w:autoSpaceDN/>
        <w:adjustRightInd/>
        <w:spacing w:line="259" w:lineRule="auto"/>
        <w:ind w:left="2160"/>
        <w:rPr>
          <w:rFonts w:ascii="Arial" w:hAnsi="Arial" w:cs="Arial"/>
        </w:rPr>
      </w:pPr>
    </w:p>
    <w:p w14:paraId="21D123B0" w14:textId="7775C29A" w:rsidR="00FF7D5D"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 xml:space="preserve">Grantor shall provide a complete copy of the Biological Assessment to Grantee and New York State Natural Heritage Program, or its successor, for inclusion in the statewide data </w:t>
      </w:r>
      <w:proofErr w:type="gramStart"/>
      <w:r w:rsidRPr="00157999">
        <w:rPr>
          <w:rFonts w:ascii="Arial" w:hAnsi="Arial" w:cs="Arial"/>
        </w:rPr>
        <w:t>base;</w:t>
      </w:r>
      <w:proofErr w:type="gramEnd"/>
      <w:r w:rsidRPr="00157999">
        <w:rPr>
          <w:rFonts w:ascii="Arial" w:hAnsi="Arial" w:cs="Arial"/>
        </w:rPr>
        <w:t xml:space="preserve"> </w:t>
      </w:r>
    </w:p>
    <w:p w14:paraId="1AA8B075" w14:textId="77777777" w:rsidR="004B0C2B" w:rsidRPr="00157999" w:rsidRDefault="004B0C2B" w:rsidP="00FF7D5D">
      <w:pPr>
        <w:pStyle w:val="ListParagraph"/>
        <w:widowControl/>
        <w:autoSpaceDE/>
        <w:autoSpaceDN/>
        <w:adjustRightInd/>
        <w:spacing w:line="259" w:lineRule="auto"/>
        <w:ind w:left="2160"/>
        <w:rPr>
          <w:rFonts w:ascii="Arial" w:hAnsi="Arial" w:cs="Arial"/>
        </w:rPr>
      </w:pPr>
    </w:p>
    <w:p w14:paraId="5246137C" w14:textId="1FFFF79E" w:rsidR="00DA3442" w:rsidRPr="00157999" w:rsidRDefault="0079709E" w:rsidP="00F11073">
      <w:pPr>
        <w:pStyle w:val="ListParagraph"/>
        <w:widowControl/>
        <w:numPr>
          <w:ilvl w:val="0"/>
          <w:numId w:val="1"/>
        </w:numPr>
        <w:autoSpaceDE/>
        <w:autoSpaceDN/>
        <w:adjustRightInd/>
        <w:spacing w:line="259" w:lineRule="auto"/>
        <w:ind w:left="2160"/>
        <w:rPr>
          <w:rFonts w:ascii="Arial" w:hAnsi="Arial" w:cs="Arial"/>
        </w:rPr>
      </w:pPr>
      <w:r w:rsidRPr="00157999">
        <w:rPr>
          <w:rFonts w:ascii="Arial" w:hAnsi="Arial" w:cs="Arial"/>
        </w:rPr>
        <w:t>Baseline Documentation may be revised from time to time to include future Biological Assessments which may result in the revision, modification, enlargement, reduction or elimination of certain Special Community and Habitat Areas which are identified in Baseline Documentation.</w:t>
      </w:r>
    </w:p>
    <w:p w14:paraId="7BE891D2" w14:textId="77777777" w:rsidR="00D667F9" w:rsidRPr="00157999" w:rsidRDefault="00D667F9" w:rsidP="006D187D">
      <w:pPr>
        <w:spacing w:line="259" w:lineRule="auto"/>
        <w:rPr>
          <w:rFonts w:ascii="Arial" w:hAnsi="Arial" w:cs="Arial"/>
        </w:rPr>
      </w:pPr>
    </w:p>
    <w:p w14:paraId="1A052658" w14:textId="6F429D8A" w:rsidR="00961206" w:rsidRPr="00157999" w:rsidRDefault="00F07B54" w:rsidP="00F11073">
      <w:pPr>
        <w:pStyle w:val="ListParagraph"/>
        <w:numPr>
          <w:ilvl w:val="2"/>
          <w:numId w:val="4"/>
        </w:numPr>
        <w:rPr>
          <w:rFonts w:ascii="Arial" w:hAnsi="Arial" w:cs="Arial"/>
        </w:rPr>
      </w:pPr>
      <w:r w:rsidRPr="00157999">
        <w:rPr>
          <w:rFonts w:ascii="Arial" w:hAnsi="Arial" w:cs="Arial"/>
        </w:rPr>
        <w:t xml:space="preserve">Temporary Forest Management Activity </w:t>
      </w:r>
      <w:r w:rsidR="002A1C99" w:rsidRPr="00157999">
        <w:rPr>
          <w:rFonts w:ascii="Arial" w:hAnsi="Arial" w:cs="Arial"/>
        </w:rPr>
        <w:t xml:space="preserve">Structures </w:t>
      </w:r>
      <w:r w:rsidR="002A1C99" w:rsidRPr="00157999">
        <w:rPr>
          <w:rFonts w:ascii="Arial" w:hAnsi="Arial" w:cs="Arial"/>
          <w:color w:val="4472C4" w:themeColor="accent1"/>
        </w:rPr>
        <w:t>(</w:t>
      </w:r>
      <w:r w:rsidR="008C425D" w:rsidRPr="00157999">
        <w:rPr>
          <w:rFonts w:ascii="Arial" w:hAnsi="Arial" w:cs="Arial"/>
          <w:color w:val="4472C4" w:themeColor="accent1"/>
        </w:rPr>
        <w:t>OPTIONAL</w:t>
      </w:r>
      <w:r w:rsidR="002A1C99" w:rsidRPr="00157999">
        <w:rPr>
          <w:rFonts w:ascii="Arial" w:hAnsi="Arial" w:cs="Arial"/>
          <w:color w:val="4472C4" w:themeColor="accent1"/>
        </w:rPr>
        <w:t>)</w:t>
      </w:r>
      <w:r w:rsidRPr="00157999">
        <w:rPr>
          <w:rFonts w:ascii="Arial" w:hAnsi="Arial" w:cs="Arial"/>
        </w:rPr>
        <w:t>.</w:t>
      </w:r>
      <w:r w:rsidR="00F20A59" w:rsidRPr="00157999">
        <w:rPr>
          <w:rFonts w:ascii="Arial" w:hAnsi="Arial" w:cs="Arial"/>
        </w:rPr>
        <w:t xml:space="preserve"> </w:t>
      </w:r>
      <w:r w:rsidRPr="00157999">
        <w:rPr>
          <w:rFonts w:ascii="Arial" w:hAnsi="Arial" w:cs="Arial"/>
        </w:rPr>
        <w:t xml:space="preserve">Grantor reserves the right to construct, maintain, install, replace, repair, relocate, occupy, use, improve, demolish, </w:t>
      </w:r>
      <w:proofErr w:type="gramStart"/>
      <w:r w:rsidRPr="00157999">
        <w:rPr>
          <w:rFonts w:ascii="Arial" w:hAnsi="Arial" w:cs="Arial"/>
        </w:rPr>
        <w:t>abandon</w:t>
      </w:r>
      <w:proofErr w:type="gramEnd"/>
      <w:r w:rsidRPr="00157999">
        <w:rPr>
          <w:rFonts w:ascii="Arial" w:hAnsi="Arial" w:cs="Arial"/>
        </w:rPr>
        <w:t xml:space="preserve"> and remove temporary Forest Management Activity Structures. Such temporary Structures and improvements may include, but not limited to, sheds or other storage facilities for storage of forest management equipment and supplies, and wood of Forest Products processing equipment. For purposes of this Section, “temporary” shall mean that such Structures shall be moved or removed within </w:t>
      </w:r>
      <w:r w:rsidR="00F20A59" w:rsidRPr="00157999">
        <w:rPr>
          <w:rFonts w:ascii="Arial" w:hAnsi="Arial" w:cs="Arial"/>
        </w:rPr>
        <w:t>twelve</w:t>
      </w:r>
      <w:r w:rsidRPr="00157999">
        <w:rPr>
          <w:rFonts w:ascii="Arial" w:hAnsi="Arial" w:cs="Arial"/>
        </w:rPr>
        <w:t xml:space="preserve"> (</w:t>
      </w:r>
      <w:r w:rsidR="00F20A59" w:rsidRPr="00157999">
        <w:rPr>
          <w:rFonts w:ascii="Arial" w:hAnsi="Arial" w:cs="Arial"/>
        </w:rPr>
        <w:t>12</w:t>
      </w:r>
      <w:r w:rsidRPr="00157999">
        <w:rPr>
          <w:rFonts w:ascii="Arial" w:hAnsi="Arial" w:cs="Arial"/>
        </w:rPr>
        <w:t xml:space="preserve">) months after installation, unless such Structures have been included in an approved Forest Management Plan or agreed to separately in writing by Grantee for a longer period of use. Private communication and radio towers, that exist and are identified in Baseline Documentation and used by Grantor to conduct Forest Management Activities, are temporary Structures that may remain on the Protected Property for as long as the towers remain functional and are used by the Grantor. </w:t>
      </w:r>
    </w:p>
    <w:p w14:paraId="3F406E24" w14:textId="77777777" w:rsidR="00FF7D5D" w:rsidRPr="00157999" w:rsidRDefault="00FF7D5D" w:rsidP="00FF7D5D">
      <w:pPr>
        <w:pStyle w:val="ListParagraph"/>
        <w:ind w:left="1224"/>
        <w:rPr>
          <w:rFonts w:ascii="Arial" w:hAnsi="Arial" w:cs="Arial"/>
        </w:rPr>
      </w:pPr>
    </w:p>
    <w:p w14:paraId="380FCE12" w14:textId="25CE3F56" w:rsidR="00961206" w:rsidRPr="00157999" w:rsidRDefault="00F07B54" w:rsidP="00F11073">
      <w:pPr>
        <w:pStyle w:val="ListParagraph"/>
        <w:numPr>
          <w:ilvl w:val="3"/>
          <w:numId w:val="4"/>
        </w:numPr>
        <w:rPr>
          <w:rFonts w:ascii="Arial" w:hAnsi="Arial" w:cs="Arial"/>
        </w:rPr>
      </w:pPr>
      <w:r w:rsidRPr="00157999">
        <w:rPr>
          <w:rFonts w:ascii="Arial" w:hAnsi="Arial" w:cs="Arial"/>
        </w:rPr>
        <w:t xml:space="preserve">Log Yards: The Grantor reserves the right to establish and </w:t>
      </w:r>
      <w:r w:rsidR="00F20A59" w:rsidRPr="00157999">
        <w:rPr>
          <w:rFonts w:ascii="Arial" w:hAnsi="Arial" w:cs="Arial"/>
        </w:rPr>
        <w:t>temporarily</w:t>
      </w:r>
      <w:r w:rsidRPr="00157999">
        <w:rPr>
          <w:rFonts w:ascii="Arial" w:hAnsi="Arial" w:cs="Arial"/>
        </w:rPr>
        <w:t xml:space="preserve"> locate a Log Yard on the Protected Property subject to the following provisions: </w:t>
      </w:r>
    </w:p>
    <w:p w14:paraId="74607B10" w14:textId="77777777" w:rsidR="00FF7D5D" w:rsidRPr="00157999" w:rsidRDefault="00FF7D5D" w:rsidP="00FF7D5D">
      <w:pPr>
        <w:pStyle w:val="ListParagraph"/>
        <w:ind w:left="1728"/>
        <w:rPr>
          <w:rFonts w:ascii="Arial" w:hAnsi="Arial" w:cs="Arial"/>
        </w:rPr>
      </w:pPr>
    </w:p>
    <w:p w14:paraId="0CE350A4" w14:textId="345E1730" w:rsidR="00961206" w:rsidRPr="00157999" w:rsidRDefault="00F07B54" w:rsidP="00F11073">
      <w:pPr>
        <w:pStyle w:val="ListParagraph"/>
        <w:numPr>
          <w:ilvl w:val="4"/>
          <w:numId w:val="4"/>
        </w:numPr>
        <w:rPr>
          <w:rFonts w:ascii="Arial" w:hAnsi="Arial" w:cs="Arial"/>
        </w:rPr>
      </w:pPr>
      <w:r w:rsidRPr="00157999">
        <w:rPr>
          <w:rFonts w:ascii="Arial" w:hAnsi="Arial" w:cs="Arial"/>
        </w:rPr>
        <w:t xml:space="preserve">The size of the Log Yard permitted under this provision shall not exceed </w:t>
      </w:r>
      <w:r w:rsidR="00F20A59" w:rsidRPr="00157999">
        <w:rPr>
          <w:rFonts w:ascii="Arial" w:hAnsi="Arial" w:cs="Arial"/>
        </w:rPr>
        <w:t>one</w:t>
      </w:r>
      <w:r w:rsidRPr="00157999">
        <w:rPr>
          <w:rFonts w:ascii="Arial" w:hAnsi="Arial" w:cs="Arial"/>
        </w:rPr>
        <w:t xml:space="preserve"> (1) acre and cannot be </w:t>
      </w:r>
      <w:proofErr w:type="gramStart"/>
      <w:r w:rsidRPr="00157999">
        <w:rPr>
          <w:rFonts w:ascii="Arial" w:hAnsi="Arial" w:cs="Arial"/>
        </w:rPr>
        <w:t>relocated;</w:t>
      </w:r>
      <w:proofErr w:type="gramEnd"/>
    </w:p>
    <w:p w14:paraId="18AC6861" w14:textId="77777777" w:rsidR="00FF7D5D" w:rsidRPr="00157999" w:rsidRDefault="00FF7D5D" w:rsidP="00FF7D5D">
      <w:pPr>
        <w:pStyle w:val="ListParagraph"/>
        <w:ind w:left="2232"/>
        <w:rPr>
          <w:rFonts w:ascii="Arial" w:hAnsi="Arial" w:cs="Arial"/>
        </w:rPr>
      </w:pPr>
    </w:p>
    <w:p w14:paraId="568C107C" w14:textId="292CFFD8" w:rsidR="00961206" w:rsidRPr="00157999" w:rsidRDefault="00F07B54" w:rsidP="00F11073">
      <w:pPr>
        <w:pStyle w:val="ListParagraph"/>
        <w:numPr>
          <w:ilvl w:val="4"/>
          <w:numId w:val="4"/>
        </w:numPr>
        <w:rPr>
          <w:rFonts w:ascii="Arial" w:hAnsi="Arial" w:cs="Arial"/>
        </w:rPr>
      </w:pPr>
      <w:r w:rsidRPr="00157999">
        <w:rPr>
          <w:rFonts w:ascii="Arial" w:hAnsi="Arial" w:cs="Arial"/>
        </w:rPr>
        <w:t xml:space="preserve">Grantor </w:t>
      </w:r>
      <w:r w:rsidR="00F20A59" w:rsidRPr="00157999">
        <w:rPr>
          <w:rFonts w:ascii="Arial" w:hAnsi="Arial" w:cs="Arial"/>
        </w:rPr>
        <w:t>may</w:t>
      </w:r>
      <w:r w:rsidRPr="00157999">
        <w:rPr>
          <w:rFonts w:ascii="Arial" w:hAnsi="Arial" w:cs="Arial"/>
        </w:rPr>
        <w:t xml:space="preserve"> establish one (1) Log Yard on the Protected Property; </w:t>
      </w:r>
      <w:r w:rsidRPr="00157999">
        <w:rPr>
          <w:rFonts w:ascii="Arial" w:hAnsi="Arial" w:cs="Arial"/>
          <w:color w:val="4472C4" w:themeColor="accent1"/>
        </w:rPr>
        <w:t>(</w:t>
      </w:r>
      <w:r w:rsidRPr="00157999">
        <w:rPr>
          <w:rFonts w:ascii="Arial" w:hAnsi="Arial" w:cs="Arial"/>
          <w:color w:val="4472C4" w:themeColor="accent1"/>
          <w:u w:val="single"/>
        </w:rPr>
        <w:t>Add language providing details as to the location</w:t>
      </w:r>
      <w:r w:rsidR="00F20A59" w:rsidRPr="00157999">
        <w:rPr>
          <w:rFonts w:ascii="Arial" w:hAnsi="Arial" w:cs="Arial"/>
          <w:color w:val="4472C4" w:themeColor="accent1"/>
          <w:u w:val="single"/>
        </w:rPr>
        <w:t xml:space="preserve"> on the property</w:t>
      </w:r>
      <w:r w:rsidRPr="00157999">
        <w:rPr>
          <w:rFonts w:ascii="Arial" w:hAnsi="Arial" w:cs="Arial"/>
          <w:color w:val="4472C4" w:themeColor="accent1"/>
        </w:rPr>
        <w:t>)</w:t>
      </w:r>
    </w:p>
    <w:p w14:paraId="3E5FDA8F" w14:textId="77777777" w:rsidR="00FF7D5D" w:rsidRPr="00157999" w:rsidRDefault="00FF7D5D" w:rsidP="00FF7D5D">
      <w:pPr>
        <w:rPr>
          <w:rFonts w:ascii="Arial" w:hAnsi="Arial" w:cs="Arial"/>
        </w:rPr>
      </w:pPr>
    </w:p>
    <w:p w14:paraId="00EFD264" w14:textId="2B874A44" w:rsidR="00961206" w:rsidRPr="00157999" w:rsidRDefault="00F07B54" w:rsidP="00F11073">
      <w:pPr>
        <w:pStyle w:val="ListParagraph"/>
        <w:numPr>
          <w:ilvl w:val="4"/>
          <w:numId w:val="4"/>
        </w:numPr>
        <w:rPr>
          <w:rFonts w:ascii="Arial" w:hAnsi="Arial" w:cs="Arial"/>
        </w:rPr>
      </w:pPr>
      <w:r w:rsidRPr="00157999">
        <w:rPr>
          <w:rFonts w:ascii="Arial" w:hAnsi="Arial" w:cs="Arial"/>
        </w:rPr>
        <w:t xml:space="preserve">Grantor reserves the right to construct, maintain, improve, upgrade or relocate Structures and improvements within </w:t>
      </w:r>
      <w:r w:rsidR="00F20A59" w:rsidRPr="00157999">
        <w:rPr>
          <w:rFonts w:ascii="Arial" w:hAnsi="Arial" w:cs="Arial"/>
        </w:rPr>
        <w:t>the</w:t>
      </w:r>
      <w:r w:rsidRPr="00157999">
        <w:rPr>
          <w:rFonts w:ascii="Arial" w:hAnsi="Arial" w:cs="Arial"/>
        </w:rPr>
        <w:t xml:space="preserve"> respective Log Yard for the temporary placement of logs, a small office, sanitary facility, scales and similar Forest Management Activities </w:t>
      </w:r>
      <w:proofErr w:type="gramStart"/>
      <w:r w:rsidRPr="00157999">
        <w:rPr>
          <w:rFonts w:ascii="Arial" w:hAnsi="Arial" w:cs="Arial"/>
        </w:rPr>
        <w:t>Structures;</w:t>
      </w:r>
      <w:proofErr w:type="gramEnd"/>
    </w:p>
    <w:p w14:paraId="0038D279" w14:textId="77777777" w:rsidR="00FF7D5D" w:rsidRPr="00157999" w:rsidRDefault="00FF7D5D" w:rsidP="00FF7D5D">
      <w:pPr>
        <w:rPr>
          <w:rFonts w:ascii="Arial" w:hAnsi="Arial" w:cs="Arial"/>
        </w:rPr>
      </w:pPr>
    </w:p>
    <w:p w14:paraId="134950AA" w14:textId="3F173B44" w:rsidR="00961206" w:rsidRPr="00157999" w:rsidRDefault="00F07B54" w:rsidP="00F11073">
      <w:pPr>
        <w:pStyle w:val="ListParagraph"/>
        <w:numPr>
          <w:ilvl w:val="4"/>
          <w:numId w:val="4"/>
        </w:numPr>
        <w:rPr>
          <w:rFonts w:ascii="Arial" w:hAnsi="Arial" w:cs="Arial"/>
        </w:rPr>
      </w:pPr>
      <w:r w:rsidRPr="00157999">
        <w:rPr>
          <w:rFonts w:ascii="Arial" w:hAnsi="Arial" w:cs="Arial"/>
        </w:rPr>
        <w:t xml:space="preserve">Merchandising facilities and related improvements such as scales, sanitary facilities and associated utilities shall be located only within the Log Yard; provided however, prior to construction of such facilities, Grantor shall </w:t>
      </w:r>
      <w:r w:rsidR="0042533C" w:rsidRPr="00157999">
        <w:rPr>
          <w:rFonts w:ascii="Arial" w:hAnsi="Arial" w:cs="Arial"/>
        </w:rPr>
        <w:t xml:space="preserve">provide </w:t>
      </w:r>
      <w:r w:rsidR="00F75642" w:rsidRPr="00157999">
        <w:rPr>
          <w:rFonts w:ascii="Arial" w:hAnsi="Arial" w:cs="Arial"/>
        </w:rPr>
        <w:t>p</w:t>
      </w:r>
      <w:r w:rsidR="0042533C" w:rsidRPr="00157999">
        <w:rPr>
          <w:rFonts w:ascii="Arial" w:hAnsi="Arial" w:cs="Arial"/>
        </w:rPr>
        <w:t xml:space="preserve">rior </w:t>
      </w:r>
      <w:r w:rsidR="00F75642" w:rsidRPr="00157999">
        <w:rPr>
          <w:rFonts w:ascii="Arial" w:hAnsi="Arial" w:cs="Arial"/>
        </w:rPr>
        <w:t>n</w:t>
      </w:r>
      <w:r w:rsidR="0042533C" w:rsidRPr="00157999">
        <w:rPr>
          <w:rFonts w:ascii="Arial" w:hAnsi="Arial" w:cs="Arial"/>
        </w:rPr>
        <w:t xml:space="preserve">otice to </w:t>
      </w:r>
      <w:r w:rsidRPr="00157999">
        <w:rPr>
          <w:rFonts w:ascii="Arial" w:hAnsi="Arial" w:cs="Arial"/>
        </w:rPr>
        <w:t xml:space="preserve">Grantee of its intention to construct such facilities and provided further that Grantor obtains all necessary permits and </w:t>
      </w:r>
      <w:proofErr w:type="gramStart"/>
      <w:r w:rsidRPr="00157999">
        <w:rPr>
          <w:rFonts w:ascii="Arial" w:hAnsi="Arial" w:cs="Arial"/>
        </w:rPr>
        <w:t>approvals;</w:t>
      </w:r>
      <w:proofErr w:type="gramEnd"/>
    </w:p>
    <w:p w14:paraId="1A4DFA4F" w14:textId="77777777" w:rsidR="00FF7D5D" w:rsidRPr="00157999" w:rsidRDefault="00FF7D5D" w:rsidP="00FF7D5D">
      <w:pPr>
        <w:rPr>
          <w:rFonts w:ascii="Arial" w:hAnsi="Arial" w:cs="Arial"/>
        </w:rPr>
      </w:pPr>
    </w:p>
    <w:p w14:paraId="73461839" w14:textId="293B425B" w:rsidR="00961206" w:rsidRPr="00157999" w:rsidRDefault="00F07B54" w:rsidP="00F11073">
      <w:pPr>
        <w:pStyle w:val="ListParagraph"/>
        <w:numPr>
          <w:ilvl w:val="4"/>
          <w:numId w:val="4"/>
        </w:numPr>
        <w:rPr>
          <w:rFonts w:ascii="Arial" w:hAnsi="Arial" w:cs="Arial"/>
        </w:rPr>
      </w:pPr>
      <w:r w:rsidRPr="00157999">
        <w:rPr>
          <w:rFonts w:ascii="Arial" w:hAnsi="Arial" w:cs="Arial"/>
        </w:rPr>
        <w:t>A Log Yard shall not be located within a Special Treatment Area(s</w:t>
      </w:r>
      <w:proofErr w:type="gramStart"/>
      <w:r w:rsidRPr="00157999">
        <w:rPr>
          <w:rFonts w:ascii="Arial" w:hAnsi="Arial" w:cs="Arial"/>
        </w:rPr>
        <w:t>);</w:t>
      </w:r>
      <w:proofErr w:type="gramEnd"/>
    </w:p>
    <w:p w14:paraId="616D5614" w14:textId="77777777" w:rsidR="00FF7D5D" w:rsidRPr="00157999" w:rsidRDefault="00FF7D5D" w:rsidP="00FF7D5D">
      <w:pPr>
        <w:rPr>
          <w:rFonts w:ascii="Arial" w:hAnsi="Arial" w:cs="Arial"/>
        </w:rPr>
      </w:pPr>
    </w:p>
    <w:p w14:paraId="1C2988F7" w14:textId="61553593" w:rsidR="00961206" w:rsidRPr="00157999" w:rsidRDefault="00F07B54" w:rsidP="00F11073">
      <w:pPr>
        <w:pStyle w:val="ListParagraph"/>
        <w:numPr>
          <w:ilvl w:val="4"/>
          <w:numId w:val="4"/>
        </w:numPr>
        <w:rPr>
          <w:rFonts w:ascii="Arial" w:hAnsi="Arial" w:cs="Arial"/>
        </w:rPr>
      </w:pPr>
      <w:r w:rsidRPr="00157999">
        <w:rPr>
          <w:rFonts w:ascii="Arial" w:hAnsi="Arial" w:cs="Arial"/>
        </w:rPr>
        <w:t xml:space="preserve">No Structures located or constructed within a Log Yard shall be used by Grantor as a residence, garage or </w:t>
      </w:r>
      <w:proofErr w:type="gramStart"/>
      <w:r w:rsidRPr="00157999">
        <w:rPr>
          <w:rFonts w:ascii="Arial" w:hAnsi="Arial" w:cs="Arial"/>
        </w:rPr>
        <w:t>dormitory;</w:t>
      </w:r>
      <w:proofErr w:type="gramEnd"/>
    </w:p>
    <w:p w14:paraId="1CF53593" w14:textId="77777777" w:rsidR="00FF7D5D" w:rsidRPr="00157999" w:rsidRDefault="00FF7D5D" w:rsidP="00FF7D5D">
      <w:pPr>
        <w:rPr>
          <w:rFonts w:ascii="Arial" w:hAnsi="Arial" w:cs="Arial"/>
        </w:rPr>
      </w:pPr>
    </w:p>
    <w:p w14:paraId="075E9C33" w14:textId="416583E6" w:rsidR="00961206" w:rsidRPr="00157999" w:rsidRDefault="00F07B54" w:rsidP="00F11073">
      <w:pPr>
        <w:pStyle w:val="ListParagraph"/>
        <w:numPr>
          <w:ilvl w:val="4"/>
          <w:numId w:val="4"/>
        </w:numPr>
        <w:rPr>
          <w:rFonts w:ascii="Arial" w:hAnsi="Arial" w:cs="Arial"/>
        </w:rPr>
      </w:pPr>
      <w:r w:rsidRPr="00157999">
        <w:rPr>
          <w:rFonts w:ascii="Arial" w:hAnsi="Arial" w:cs="Arial"/>
        </w:rPr>
        <w:t>The placement of a Log Yard shall not interfere or disrupt the Grantee’s Affirmative Rights.</w:t>
      </w:r>
    </w:p>
    <w:p w14:paraId="6E81DFC6" w14:textId="77777777" w:rsidR="00FF7D5D" w:rsidRPr="00157999" w:rsidRDefault="00FF7D5D" w:rsidP="00FF7D5D">
      <w:pPr>
        <w:rPr>
          <w:rFonts w:ascii="Arial" w:hAnsi="Arial" w:cs="Arial"/>
        </w:rPr>
      </w:pPr>
    </w:p>
    <w:p w14:paraId="778167E2" w14:textId="177F5CB7" w:rsidR="00961206" w:rsidRPr="00157999" w:rsidRDefault="00F07B54" w:rsidP="00F11073">
      <w:pPr>
        <w:pStyle w:val="ListParagraph"/>
        <w:numPr>
          <w:ilvl w:val="3"/>
          <w:numId w:val="4"/>
        </w:numPr>
        <w:rPr>
          <w:rFonts w:ascii="Arial" w:hAnsi="Arial" w:cs="Arial"/>
        </w:rPr>
      </w:pPr>
      <w:r w:rsidRPr="00157999">
        <w:rPr>
          <w:rFonts w:ascii="Arial" w:hAnsi="Arial" w:cs="Arial"/>
        </w:rPr>
        <w:t>All Structures, and/or debris at sites where temporary Forest Management Activity Structures are no longer being used shall be removed and disposed of in a proper manner, and the site shall be graded and made ready for accepting natural forest regeneration or otherwise returned to a vegetated condition</w:t>
      </w:r>
      <w:r w:rsidR="00DC3387" w:rsidRPr="00157999">
        <w:rPr>
          <w:rFonts w:ascii="Arial" w:hAnsi="Arial" w:cs="Arial"/>
        </w:rPr>
        <w:t xml:space="preserve"> by Grantor</w:t>
      </w:r>
      <w:r w:rsidRPr="00157999">
        <w:rPr>
          <w:rFonts w:ascii="Arial" w:hAnsi="Arial" w:cs="Arial"/>
        </w:rPr>
        <w:t>.</w:t>
      </w:r>
    </w:p>
    <w:p w14:paraId="0C14A6EF" w14:textId="77777777" w:rsidR="00FF7D5D" w:rsidRPr="00157999" w:rsidRDefault="00FF7D5D" w:rsidP="00FF7D5D">
      <w:pPr>
        <w:pStyle w:val="ListParagraph"/>
        <w:ind w:left="1728"/>
        <w:rPr>
          <w:rFonts w:ascii="Arial" w:hAnsi="Arial" w:cs="Arial"/>
        </w:rPr>
      </w:pPr>
    </w:p>
    <w:p w14:paraId="1533BEE6" w14:textId="22D32AD1" w:rsidR="00F07B54" w:rsidRPr="00157999" w:rsidRDefault="00F07B54" w:rsidP="00F11073">
      <w:pPr>
        <w:pStyle w:val="ListParagraph"/>
        <w:numPr>
          <w:ilvl w:val="2"/>
          <w:numId w:val="4"/>
        </w:numPr>
        <w:rPr>
          <w:rFonts w:ascii="Arial" w:hAnsi="Arial" w:cs="Arial"/>
        </w:rPr>
      </w:pPr>
      <w:r w:rsidRPr="00157999">
        <w:rPr>
          <w:rFonts w:ascii="Arial" w:hAnsi="Arial" w:cs="Arial"/>
        </w:rPr>
        <w:t>Logging Operation Closure Zone(s)</w:t>
      </w:r>
      <w:r w:rsidR="002A1C99" w:rsidRPr="00157999">
        <w:rPr>
          <w:rFonts w:ascii="Arial" w:hAnsi="Arial" w:cs="Arial"/>
        </w:rPr>
        <w:t xml:space="preserve"> </w:t>
      </w:r>
      <w:r w:rsidR="002A1C99" w:rsidRPr="00157999">
        <w:rPr>
          <w:rFonts w:ascii="Arial" w:hAnsi="Arial" w:cs="Arial"/>
          <w:color w:val="4472C4" w:themeColor="accent1"/>
        </w:rPr>
        <w:t>(</w:t>
      </w:r>
      <w:r w:rsidR="00A02E6E" w:rsidRPr="00157999">
        <w:rPr>
          <w:rFonts w:ascii="Arial" w:hAnsi="Arial" w:cs="Arial"/>
          <w:color w:val="4472C4" w:themeColor="accent1"/>
        </w:rPr>
        <w:t xml:space="preserve">OPTIONAL </w:t>
      </w:r>
      <w:r w:rsidR="002A1C99" w:rsidRPr="00157999">
        <w:rPr>
          <w:rFonts w:ascii="Arial" w:hAnsi="Arial" w:cs="Arial"/>
          <w:color w:val="4472C4" w:themeColor="accent1"/>
        </w:rPr>
        <w:t>if public access is allowed)</w:t>
      </w:r>
      <w:r w:rsidRPr="00157999">
        <w:rPr>
          <w:rFonts w:ascii="Arial" w:hAnsi="Arial" w:cs="Arial"/>
        </w:rPr>
        <w:t xml:space="preserve">. Grantor may establish Logging Operation Closure Zone(s) wherein public access for Public Recreational Uses is to be temporarily suspended while Grantor conducts Forest Management Activities. Logging Operation Closure Zone(s) shall be established only after Grantor provides at least ninety (90) days </w:t>
      </w:r>
      <w:r w:rsidR="00F75642" w:rsidRPr="00157999">
        <w:rPr>
          <w:rFonts w:ascii="Arial" w:hAnsi="Arial" w:cs="Arial"/>
        </w:rPr>
        <w:t>p</w:t>
      </w:r>
      <w:r w:rsidR="004E1C32" w:rsidRPr="00157999">
        <w:rPr>
          <w:rFonts w:ascii="Arial" w:hAnsi="Arial" w:cs="Arial"/>
        </w:rPr>
        <w:t xml:space="preserve">rior </w:t>
      </w:r>
      <w:r w:rsidR="00F75642" w:rsidRPr="00157999">
        <w:rPr>
          <w:rFonts w:ascii="Arial" w:hAnsi="Arial" w:cs="Arial"/>
        </w:rPr>
        <w:t>n</w:t>
      </w:r>
      <w:r w:rsidRPr="00157999">
        <w:rPr>
          <w:rFonts w:ascii="Arial" w:hAnsi="Arial" w:cs="Arial"/>
        </w:rPr>
        <w:t xml:space="preserve">otice to Grantee. Closure of such areas to public access shall not (i) exceed six (6) months in duration unless otherwise extended in duration by mutual agreement by the Parties and (ii) occupy an aggregate of more than ten percent (10%) of the Protected Property that is available for Public Recreational Use within the affected parcel or </w:t>
      </w:r>
      <w:r w:rsidR="0042533C" w:rsidRPr="00157999">
        <w:rPr>
          <w:rFonts w:ascii="Arial" w:hAnsi="Arial" w:cs="Arial"/>
        </w:rPr>
        <w:t>t</w:t>
      </w:r>
      <w:r w:rsidRPr="00157999">
        <w:rPr>
          <w:rFonts w:ascii="Arial" w:hAnsi="Arial" w:cs="Arial"/>
        </w:rPr>
        <w:t xml:space="preserve">ract(s) proposed for the Logging Operational Closure Zone(s) at any one time, unless agreed to by the Parties. Grantor shall be responsible for placing adequate and appropriate signage where roads and trails open to the public enter the Logging Operation Closure Zone(s) and on the boundary of the Logging Operation Closure Zone for areas open to the public. In the event that an area of the Protected Property that is normally open to public access and Public Recreational Use, including a Linear Recreation Corridor, is temporarily closed by Grantor according to this Section </w:t>
      </w:r>
      <w:r w:rsidR="00F30773" w:rsidRPr="00157999">
        <w:rPr>
          <w:rFonts w:ascii="Arial" w:hAnsi="Arial" w:cs="Arial"/>
        </w:rPr>
        <w:t>6</w:t>
      </w:r>
      <w:r w:rsidRPr="00157999">
        <w:rPr>
          <w:rFonts w:ascii="Arial" w:hAnsi="Arial" w:cs="Arial"/>
        </w:rPr>
        <w:t>.1.e, Grantor shall identify and make available one or more alternate area(s) or route(s) for public access and Public Recreational Use during the period of closure, with said alternate area(s) or route(s) subject to approval by Grantee.</w:t>
      </w:r>
    </w:p>
    <w:bookmarkEnd w:id="17"/>
    <w:p w14:paraId="6DE4F148" w14:textId="0309411C" w:rsidR="008F540D" w:rsidRPr="00157999" w:rsidRDefault="008F540D" w:rsidP="001C218B">
      <w:pPr>
        <w:rPr>
          <w:rFonts w:ascii="Arial" w:hAnsi="Arial" w:cs="Arial"/>
          <w:sz w:val="24"/>
          <w:szCs w:val="24"/>
        </w:rPr>
      </w:pPr>
    </w:p>
    <w:p w14:paraId="5474A92A" w14:textId="280E9CD7" w:rsidR="005A7348" w:rsidRPr="00157999" w:rsidRDefault="005A7348" w:rsidP="00F11073">
      <w:pPr>
        <w:pStyle w:val="ListParagraph"/>
        <w:numPr>
          <w:ilvl w:val="1"/>
          <w:numId w:val="4"/>
        </w:numPr>
        <w:rPr>
          <w:rFonts w:ascii="Arial" w:hAnsi="Arial" w:cs="Arial"/>
        </w:rPr>
      </w:pPr>
      <w:bookmarkStart w:id="21" w:name="_Hlk30169691"/>
      <w:bookmarkStart w:id="22" w:name="_Hlk28603631"/>
      <w:bookmarkStart w:id="23" w:name="_Hlk23158814"/>
      <w:r w:rsidRPr="00157999">
        <w:rPr>
          <w:rFonts w:ascii="Arial" w:hAnsi="Arial" w:cs="Arial"/>
          <w:u w:val="single"/>
        </w:rPr>
        <w:t xml:space="preserve">Agriculture </w:t>
      </w:r>
      <w:r w:rsidRPr="00157999">
        <w:rPr>
          <w:rFonts w:ascii="Arial" w:hAnsi="Arial" w:cs="Arial"/>
          <w:color w:val="4472C4" w:themeColor="accent1"/>
        </w:rPr>
        <w:t>(OPTIONAL)</w:t>
      </w:r>
      <w:r w:rsidRPr="00157999">
        <w:rPr>
          <w:rFonts w:ascii="Arial" w:hAnsi="Arial" w:cs="Arial"/>
        </w:rPr>
        <w:t>:</w:t>
      </w:r>
      <w:r w:rsidR="002A1C99" w:rsidRPr="00157999">
        <w:rPr>
          <w:rFonts w:ascii="Arial" w:hAnsi="Arial" w:cs="Arial"/>
        </w:rPr>
        <w:t xml:space="preserve"> </w:t>
      </w:r>
      <w:r w:rsidRPr="00157999">
        <w:rPr>
          <w:rFonts w:ascii="Arial" w:hAnsi="Arial" w:cs="Arial"/>
        </w:rPr>
        <w:t xml:space="preserve">Grantor reserves the right to conduct </w:t>
      </w:r>
      <w:r w:rsidR="00E171CC" w:rsidRPr="00157999">
        <w:rPr>
          <w:rFonts w:ascii="Arial" w:hAnsi="Arial" w:cs="Arial"/>
        </w:rPr>
        <w:t>a</w:t>
      </w:r>
      <w:r w:rsidRPr="00157999">
        <w:rPr>
          <w:rFonts w:ascii="Arial" w:hAnsi="Arial" w:cs="Arial"/>
        </w:rPr>
        <w:t>griculture on the Protected Property, subject to the following provisions and limitations:</w:t>
      </w:r>
    </w:p>
    <w:p w14:paraId="451A39E0" w14:textId="77777777" w:rsidR="00FF7D5D" w:rsidRPr="00157999" w:rsidRDefault="00FF7D5D" w:rsidP="00FF7D5D">
      <w:pPr>
        <w:pStyle w:val="ListParagraph"/>
        <w:ind w:left="792"/>
        <w:rPr>
          <w:rFonts w:ascii="Arial" w:hAnsi="Arial" w:cs="Arial"/>
        </w:rPr>
      </w:pPr>
    </w:p>
    <w:p w14:paraId="03BF3F95" w14:textId="7BB40402" w:rsidR="00A25713" w:rsidRPr="00157999" w:rsidRDefault="00A25713" w:rsidP="00F11073">
      <w:pPr>
        <w:pStyle w:val="ListParagraph"/>
        <w:numPr>
          <w:ilvl w:val="2"/>
          <w:numId w:val="4"/>
        </w:numPr>
        <w:rPr>
          <w:rFonts w:ascii="Arial" w:hAnsi="Arial" w:cs="Arial"/>
        </w:rPr>
      </w:pPr>
      <w:r w:rsidRPr="00157999">
        <w:rPr>
          <w:rFonts w:ascii="Arial" w:hAnsi="Arial" w:cs="Arial"/>
        </w:rPr>
        <w:t xml:space="preserve">No </w:t>
      </w:r>
      <w:r w:rsidR="00E171CC" w:rsidRPr="00157999">
        <w:rPr>
          <w:rFonts w:ascii="Arial" w:hAnsi="Arial" w:cs="Arial"/>
        </w:rPr>
        <w:t>a</w:t>
      </w:r>
      <w:r w:rsidRPr="00157999">
        <w:rPr>
          <w:rFonts w:ascii="Arial" w:hAnsi="Arial" w:cs="Arial"/>
        </w:rPr>
        <w:t xml:space="preserve">griculture or other activities shall be conducted within the Riparian Buffer or the recommended distance established as part of an AEM Conservation Plan, whichever is greater. </w:t>
      </w:r>
    </w:p>
    <w:p w14:paraId="04B9018F" w14:textId="77777777" w:rsidR="00FF7D5D" w:rsidRPr="00157999" w:rsidRDefault="00FF7D5D" w:rsidP="00FF7D5D">
      <w:pPr>
        <w:pStyle w:val="ListParagraph"/>
        <w:ind w:left="1224"/>
        <w:rPr>
          <w:rFonts w:ascii="Arial" w:hAnsi="Arial" w:cs="Arial"/>
        </w:rPr>
      </w:pPr>
    </w:p>
    <w:p w14:paraId="75F633C4" w14:textId="32EAD282" w:rsidR="00AC3455" w:rsidRPr="00157999" w:rsidRDefault="00AC3455" w:rsidP="00F11073">
      <w:pPr>
        <w:pStyle w:val="ListParagraph"/>
        <w:numPr>
          <w:ilvl w:val="2"/>
          <w:numId w:val="4"/>
        </w:numPr>
        <w:rPr>
          <w:rFonts w:ascii="Arial" w:hAnsi="Arial" w:cs="Arial"/>
        </w:rPr>
      </w:pPr>
      <w:r w:rsidRPr="00157999">
        <w:rPr>
          <w:rFonts w:ascii="Arial" w:hAnsi="Arial" w:cs="Arial"/>
        </w:rPr>
        <w:t>Agricultur</w:t>
      </w:r>
      <w:r w:rsidR="00496BAA" w:rsidRPr="00157999">
        <w:rPr>
          <w:rFonts w:ascii="Arial" w:hAnsi="Arial" w:cs="Arial"/>
        </w:rPr>
        <w:t>e</w:t>
      </w:r>
      <w:r w:rsidRPr="00157999">
        <w:rPr>
          <w:rFonts w:ascii="Arial" w:hAnsi="Arial" w:cs="Arial"/>
        </w:rPr>
        <w:t xml:space="preserve"> </w:t>
      </w:r>
      <w:r w:rsidR="00730657" w:rsidRPr="00157999">
        <w:rPr>
          <w:rFonts w:ascii="Arial" w:hAnsi="Arial" w:cs="Arial"/>
        </w:rPr>
        <w:t xml:space="preserve">uses and </w:t>
      </w:r>
      <w:r w:rsidRPr="00157999">
        <w:rPr>
          <w:rFonts w:ascii="Arial" w:hAnsi="Arial" w:cs="Arial"/>
        </w:rPr>
        <w:t>activit</w:t>
      </w:r>
      <w:r w:rsidR="00730657" w:rsidRPr="00157999">
        <w:rPr>
          <w:rFonts w:ascii="Arial" w:hAnsi="Arial" w:cs="Arial"/>
        </w:rPr>
        <w:t>ies</w:t>
      </w:r>
      <w:r w:rsidR="00496BAA" w:rsidRPr="00157999">
        <w:rPr>
          <w:rFonts w:ascii="Arial" w:hAnsi="Arial" w:cs="Arial"/>
        </w:rPr>
        <w:t>, permitted under this conservation easement,</w:t>
      </w:r>
      <w:r w:rsidRPr="00157999">
        <w:rPr>
          <w:rFonts w:ascii="Arial" w:hAnsi="Arial" w:cs="Arial"/>
        </w:rPr>
        <w:t xml:space="preserve"> may</w:t>
      </w:r>
      <w:r w:rsidR="00496BAA" w:rsidRPr="00157999">
        <w:rPr>
          <w:rFonts w:ascii="Arial" w:hAnsi="Arial" w:cs="Arial"/>
        </w:rPr>
        <w:t xml:space="preserve"> occur</w:t>
      </w:r>
      <w:r w:rsidRPr="00157999">
        <w:rPr>
          <w:rFonts w:ascii="Arial" w:hAnsi="Arial" w:cs="Arial"/>
        </w:rPr>
        <w:t xml:space="preserve"> provided such</w:t>
      </w:r>
      <w:r w:rsidR="00730657" w:rsidRPr="00157999">
        <w:rPr>
          <w:rFonts w:ascii="Arial" w:hAnsi="Arial" w:cs="Arial"/>
        </w:rPr>
        <w:t xml:space="preserve"> uses and</w:t>
      </w:r>
      <w:r w:rsidRPr="00157999">
        <w:rPr>
          <w:rFonts w:ascii="Arial" w:hAnsi="Arial" w:cs="Arial"/>
        </w:rPr>
        <w:t xml:space="preserve"> activit</w:t>
      </w:r>
      <w:r w:rsidR="00730657" w:rsidRPr="00157999">
        <w:rPr>
          <w:rFonts w:ascii="Arial" w:hAnsi="Arial" w:cs="Arial"/>
        </w:rPr>
        <w:t>ies</w:t>
      </w:r>
      <w:r w:rsidRPr="00157999">
        <w:rPr>
          <w:rFonts w:ascii="Arial" w:hAnsi="Arial" w:cs="Arial"/>
        </w:rPr>
        <w:t xml:space="preserve"> on the </w:t>
      </w:r>
      <w:r w:rsidR="00FF32F5" w:rsidRPr="00157999">
        <w:rPr>
          <w:rFonts w:ascii="Arial" w:hAnsi="Arial" w:cs="Arial"/>
        </w:rPr>
        <w:t>P</w:t>
      </w:r>
      <w:r w:rsidRPr="00157999">
        <w:rPr>
          <w:rFonts w:ascii="Arial" w:hAnsi="Arial" w:cs="Arial"/>
        </w:rPr>
        <w:t xml:space="preserve">rotected </w:t>
      </w:r>
      <w:r w:rsidR="00FF32F5" w:rsidRPr="00157999">
        <w:rPr>
          <w:rFonts w:ascii="Arial" w:hAnsi="Arial" w:cs="Arial"/>
        </w:rPr>
        <w:t>P</w:t>
      </w:r>
      <w:r w:rsidRPr="00157999">
        <w:rPr>
          <w:rFonts w:ascii="Arial" w:hAnsi="Arial" w:cs="Arial"/>
        </w:rPr>
        <w:t>roperty</w:t>
      </w:r>
      <w:r w:rsidR="00496BAA" w:rsidRPr="00157999">
        <w:rPr>
          <w:rFonts w:ascii="Arial" w:hAnsi="Arial" w:cs="Arial"/>
        </w:rPr>
        <w:t xml:space="preserve"> do</w:t>
      </w:r>
      <w:r w:rsidRPr="00157999">
        <w:rPr>
          <w:rFonts w:ascii="Arial" w:hAnsi="Arial" w:cs="Arial"/>
        </w:rPr>
        <w:t xml:space="preserve"> not impair drinking water.</w:t>
      </w:r>
    </w:p>
    <w:p w14:paraId="1302FAC7" w14:textId="77777777" w:rsidR="00FF7D5D" w:rsidRPr="00157999" w:rsidRDefault="00FF7D5D" w:rsidP="00FF7D5D">
      <w:pPr>
        <w:rPr>
          <w:rFonts w:ascii="Arial" w:hAnsi="Arial" w:cs="Arial"/>
        </w:rPr>
      </w:pPr>
    </w:p>
    <w:p w14:paraId="5B08A7A7" w14:textId="54B9190C" w:rsidR="00FF7D5D" w:rsidRPr="00157999" w:rsidRDefault="005A7348" w:rsidP="00F11073">
      <w:pPr>
        <w:pStyle w:val="ListParagraph"/>
        <w:numPr>
          <w:ilvl w:val="2"/>
          <w:numId w:val="4"/>
        </w:numPr>
        <w:rPr>
          <w:rFonts w:ascii="Arial" w:hAnsi="Arial" w:cs="Arial"/>
        </w:rPr>
      </w:pPr>
      <w:r w:rsidRPr="00157999">
        <w:rPr>
          <w:rFonts w:ascii="Arial" w:hAnsi="Arial" w:cs="Arial"/>
        </w:rPr>
        <w:t xml:space="preserve">The Protected Property must have an AEM Conservation Plan prepared by a qualified conservation professional or by the local Soil and Water Conservation District in cooperation with the Grantor. Further, all such </w:t>
      </w:r>
      <w:r w:rsidR="00E171CC" w:rsidRPr="00157999">
        <w:rPr>
          <w:rFonts w:ascii="Arial" w:hAnsi="Arial" w:cs="Arial"/>
        </w:rPr>
        <w:t>a</w:t>
      </w:r>
      <w:r w:rsidRPr="00157999">
        <w:rPr>
          <w:rFonts w:ascii="Arial" w:hAnsi="Arial" w:cs="Arial"/>
        </w:rPr>
        <w:t xml:space="preserve">griculture </w:t>
      </w:r>
      <w:proofErr w:type="gramStart"/>
      <w:r w:rsidRPr="00157999">
        <w:rPr>
          <w:rFonts w:ascii="Arial" w:hAnsi="Arial" w:cs="Arial"/>
        </w:rPr>
        <w:t>uses</w:t>
      </w:r>
      <w:proofErr w:type="gramEnd"/>
      <w:r w:rsidRPr="00157999">
        <w:rPr>
          <w:rFonts w:ascii="Arial" w:hAnsi="Arial" w:cs="Arial"/>
        </w:rPr>
        <w:t xml:space="preserve"> and activities identified in the </w:t>
      </w:r>
      <w:r w:rsidR="00146129" w:rsidRPr="00157999">
        <w:rPr>
          <w:rFonts w:ascii="Arial" w:hAnsi="Arial" w:cs="Arial"/>
        </w:rPr>
        <w:t xml:space="preserve">AEM </w:t>
      </w:r>
      <w:r w:rsidRPr="00157999">
        <w:rPr>
          <w:rFonts w:ascii="Arial" w:hAnsi="Arial" w:cs="Arial"/>
        </w:rPr>
        <w:t xml:space="preserve">Conservation Plan shall be consistent with the Purpose of this Easement and shall be only those not otherwise specifically prohibited by this Easement. </w:t>
      </w:r>
      <w:r w:rsidR="00A25713" w:rsidRPr="00157999">
        <w:rPr>
          <w:rFonts w:ascii="Arial" w:hAnsi="Arial" w:cs="Arial"/>
        </w:rPr>
        <w:t xml:space="preserve">The AEM Conservation Plan shall identify potential adverse environmental impacts of agricultural activities, especially their potential to impact sources of public drinking water. </w:t>
      </w:r>
      <w:r w:rsidRPr="00157999">
        <w:rPr>
          <w:rFonts w:ascii="Arial" w:hAnsi="Arial" w:cs="Arial"/>
        </w:rPr>
        <w:t xml:space="preserve">The AEM Conservation Plan shall be updated periodically and whenever the Agricultural use of the farm area changes substantially. </w:t>
      </w:r>
    </w:p>
    <w:p w14:paraId="5C6648EE" w14:textId="77777777" w:rsidR="00FF7D5D" w:rsidRPr="00157999" w:rsidRDefault="00FF7D5D" w:rsidP="00FF7D5D">
      <w:pPr>
        <w:pStyle w:val="ListParagraph"/>
        <w:ind w:left="1224"/>
        <w:rPr>
          <w:rFonts w:ascii="Arial" w:hAnsi="Arial" w:cs="Arial"/>
        </w:rPr>
      </w:pPr>
    </w:p>
    <w:p w14:paraId="037AA99D" w14:textId="16978257" w:rsidR="005A7348" w:rsidRPr="00157999" w:rsidRDefault="005A7348" w:rsidP="00F11073">
      <w:pPr>
        <w:pStyle w:val="ListParagraph"/>
        <w:numPr>
          <w:ilvl w:val="3"/>
          <w:numId w:val="4"/>
        </w:numPr>
        <w:rPr>
          <w:rFonts w:ascii="Arial" w:hAnsi="Arial" w:cs="Arial"/>
        </w:rPr>
      </w:pPr>
      <w:r w:rsidRPr="00157999">
        <w:rPr>
          <w:rFonts w:ascii="Arial" w:hAnsi="Arial" w:cs="Arial"/>
        </w:rPr>
        <w:t>AEM Conservation Plan: Grantor’s Agricultural practices must be implemented in accordance with an AEM Tier 3 Conservation Plan</w:t>
      </w:r>
      <w:r w:rsidR="00924E07" w:rsidRPr="00157999">
        <w:rPr>
          <w:rFonts w:ascii="Arial" w:hAnsi="Arial" w:cs="Arial"/>
        </w:rPr>
        <w:t xml:space="preserve"> or higher</w:t>
      </w:r>
      <w:r w:rsidRPr="00157999">
        <w:rPr>
          <w:rFonts w:ascii="Arial" w:hAnsi="Arial" w:cs="Arial"/>
        </w:rPr>
        <w:t>, as described herein and which shall be subject to the following provisions:</w:t>
      </w:r>
    </w:p>
    <w:p w14:paraId="4D6FF31C" w14:textId="77777777" w:rsidR="00FF7D5D" w:rsidRPr="00157999" w:rsidRDefault="00FF7D5D" w:rsidP="00FF7D5D">
      <w:pPr>
        <w:pStyle w:val="ListParagraph"/>
        <w:ind w:left="1728"/>
        <w:rPr>
          <w:rFonts w:ascii="Arial" w:hAnsi="Arial" w:cs="Arial"/>
        </w:rPr>
      </w:pPr>
    </w:p>
    <w:p w14:paraId="13C994F3" w14:textId="5ACE5927" w:rsidR="005A7348" w:rsidRPr="00157999" w:rsidRDefault="005A7348" w:rsidP="00F11073">
      <w:pPr>
        <w:pStyle w:val="ListParagraph"/>
        <w:numPr>
          <w:ilvl w:val="4"/>
          <w:numId w:val="4"/>
        </w:numPr>
        <w:rPr>
          <w:rFonts w:ascii="Arial" w:hAnsi="Arial" w:cs="Arial"/>
        </w:rPr>
      </w:pPr>
      <w:r w:rsidRPr="00157999">
        <w:rPr>
          <w:rFonts w:ascii="Arial" w:hAnsi="Arial" w:cs="Arial"/>
        </w:rPr>
        <w:t xml:space="preserve">The AEM Conservation Plan must include one of the following: Tier 3A, Tier 3B Comprehensive Nutrient Management Plan (CNMP), or Tier 3C Whole Farm Plan (WFP), and must include a Nutrient Management </w:t>
      </w:r>
      <w:proofErr w:type="gramStart"/>
      <w:r w:rsidRPr="00157999">
        <w:rPr>
          <w:rFonts w:ascii="Arial" w:hAnsi="Arial" w:cs="Arial"/>
        </w:rPr>
        <w:t>component;</w:t>
      </w:r>
      <w:proofErr w:type="gramEnd"/>
    </w:p>
    <w:p w14:paraId="393F2128" w14:textId="77777777" w:rsidR="00FF7D5D" w:rsidRPr="00157999" w:rsidRDefault="00FF7D5D" w:rsidP="00FF7D5D">
      <w:pPr>
        <w:pStyle w:val="ListParagraph"/>
        <w:ind w:left="2232"/>
        <w:rPr>
          <w:rFonts w:ascii="Arial" w:hAnsi="Arial" w:cs="Arial"/>
        </w:rPr>
      </w:pPr>
    </w:p>
    <w:p w14:paraId="3763E87F" w14:textId="45E7DC43" w:rsidR="005A7348" w:rsidRPr="00157999" w:rsidRDefault="005A7348" w:rsidP="00F11073">
      <w:pPr>
        <w:pStyle w:val="ListParagraph"/>
        <w:numPr>
          <w:ilvl w:val="4"/>
          <w:numId w:val="4"/>
        </w:numPr>
        <w:rPr>
          <w:rFonts w:ascii="Arial" w:hAnsi="Arial" w:cs="Arial"/>
        </w:rPr>
      </w:pPr>
      <w:r w:rsidRPr="00157999">
        <w:rPr>
          <w:rFonts w:ascii="Arial" w:hAnsi="Arial" w:cs="Arial"/>
        </w:rPr>
        <w:t xml:space="preserve">The AEM Conservation Plan shall consider the contribution area of the public water supply to be protected by this Conservation </w:t>
      </w:r>
      <w:proofErr w:type="gramStart"/>
      <w:r w:rsidRPr="00157999">
        <w:rPr>
          <w:rFonts w:ascii="Arial" w:hAnsi="Arial" w:cs="Arial"/>
        </w:rPr>
        <w:t>Easement;</w:t>
      </w:r>
      <w:proofErr w:type="gramEnd"/>
    </w:p>
    <w:p w14:paraId="6AF9E349" w14:textId="77777777" w:rsidR="00FF7D5D" w:rsidRPr="00157999" w:rsidRDefault="00FF7D5D" w:rsidP="00FF7D5D">
      <w:pPr>
        <w:rPr>
          <w:rFonts w:ascii="Arial" w:hAnsi="Arial" w:cs="Arial"/>
        </w:rPr>
      </w:pPr>
    </w:p>
    <w:p w14:paraId="0EDB2F26" w14:textId="414EDA18" w:rsidR="005A7348" w:rsidRPr="00157999" w:rsidRDefault="005A7348" w:rsidP="00F11073">
      <w:pPr>
        <w:pStyle w:val="ListParagraph"/>
        <w:numPr>
          <w:ilvl w:val="4"/>
          <w:numId w:val="4"/>
        </w:numPr>
        <w:rPr>
          <w:rFonts w:ascii="Arial" w:hAnsi="Arial" w:cs="Arial"/>
        </w:rPr>
      </w:pPr>
      <w:r w:rsidRPr="00157999">
        <w:rPr>
          <w:rFonts w:ascii="Arial" w:hAnsi="Arial" w:cs="Arial"/>
        </w:rPr>
        <w:t>The AEM Conservation Plan shall be maintained on site and the Grantor shall allow access to plan by Grantee upon</w:t>
      </w:r>
      <w:r w:rsidR="00A25713" w:rsidRPr="00157999">
        <w:rPr>
          <w:rFonts w:ascii="Arial" w:hAnsi="Arial" w:cs="Arial"/>
        </w:rPr>
        <w:t xml:space="preserve"> written</w:t>
      </w:r>
      <w:r w:rsidRPr="00157999">
        <w:rPr>
          <w:rFonts w:ascii="Arial" w:hAnsi="Arial" w:cs="Arial"/>
        </w:rPr>
        <w:t xml:space="preserve"> </w:t>
      </w:r>
      <w:proofErr w:type="gramStart"/>
      <w:r w:rsidRPr="00157999">
        <w:rPr>
          <w:rFonts w:ascii="Arial" w:hAnsi="Arial" w:cs="Arial"/>
        </w:rPr>
        <w:t>request;</w:t>
      </w:r>
      <w:proofErr w:type="gramEnd"/>
    </w:p>
    <w:p w14:paraId="0911B1D3" w14:textId="77777777" w:rsidR="00FF7D5D" w:rsidRPr="00157999" w:rsidRDefault="00FF7D5D" w:rsidP="00FF7D5D">
      <w:pPr>
        <w:rPr>
          <w:rFonts w:ascii="Arial" w:hAnsi="Arial" w:cs="Arial"/>
        </w:rPr>
      </w:pPr>
    </w:p>
    <w:p w14:paraId="09AC8493" w14:textId="1605E667" w:rsidR="005A7348" w:rsidRPr="00157999" w:rsidRDefault="005A7348" w:rsidP="00F11073">
      <w:pPr>
        <w:pStyle w:val="ListParagraph"/>
        <w:numPr>
          <w:ilvl w:val="4"/>
          <w:numId w:val="4"/>
        </w:numPr>
        <w:rPr>
          <w:rFonts w:ascii="Arial" w:hAnsi="Arial" w:cs="Arial"/>
        </w:rPr>
      </w:pPr>
      <w:r w:rsidRPr="00157999">
        <w:rPr>
          <w:rFonts w:ascii="Arial" w:hAnsi="Arial" w:cs="Arial"/>
        </w:rPr>
        <w:t xml:space="preserve">All best management practices, either pre-existing or proposed, must meet the </w:t>
      </w:r>
      <w:r w:rsidR="00A25713" w:rsidRPr="00157999">
        <w:rPr>
          <w:rFonts w:ascii="Arial" w:hAnsi="Arial" w:cs="Arial"/>
        </w:rPr>
        <w:t>New York State Natural Resource Conservation Service (NRCS) Standards and Specifications</w:t>
      </w:r>
      <w:r w:rsidR="0090661A" w:rsidRPr="00157999">
        <w:rPr>
          <w:rFonts w:ascii="Arial" w:hAnsi="Arial" w:cs="Arial"/>
        </w:rPr>
        <w:t>, or current equivalent</w:t>
      </w:r>
      <w:r w:rsidRPr="00157999">
        <w:rPr>
          <w:rFonts w:ascii="Arial" w:hAnsi="Arial" w:cs="Arial"/>
        </w:rPr>
        <w:t xml:space="preserve">.   </w:t>
      </w:r>
    </w:p>
    <w:p w14:paraId="7B64A7E6" w14:textId="77777777" w:rsidR="00FF7D5D" w:rsidRPr="00157999" w:rsidRDefault="00FF7D5D" w:rsidP="00FF7D5D">
      <w:pPr>
        <w:rPr>
          <w:rFonts w:ascii="Arial" w:hAnsi="Arial" w:cs="Arial"/>
        </w:rPr>
      </w:pPr>
    </w:p>
    <w:p w14:paraId="05C7601B" w14:textId="0F20380D" w:rsidR="00490D52" w:rsidRPr="00157999" w:rsidRDefault="004C3311" w:rsidP="00F11073">
      <w:pPr>
        <w:pStyle w:val="ListParagraph"/>
        <w:numPr>
          <w:ilvl w:val="4"/>
          <w:numId w:val="4"/>
        </w:numPr>
        <w:rPr>
          <w:rFonts w:ascii="Arial" w:hAnsi="Arial" w:cs="Arial"/>
        </w:rPr>
      </w:pPr>
      <w:r w:rsidRPr="00157999">
        <w:rPr>
          <w:rFonts w:ascii="Arial" w:hAnsi="Arial" w:cs="Arial"/>
        </w:rPr>
        <w:t>The use of herbicides, pesticides, fungicides, rodenticides, fertilizer and pH control or other chemicals</w:t>
      </w:r>
      <w:r w:rsidR="00774C73" w:rsidRPr="00157999">
        <w:rPr>
          <w:rFonts w:ascii="Arial" w:hAnsi="Arial" w:cs="Arial"/>
        </w:rPr>
        <w:t xml:space="preserve"> </w:t>
      </w:r>
      <w:r w:rsidR="007F017D" w:rsidRPr="00157999">
        <w:rPr>
          <w:rFonts w:ascii="Arial" w:hAnsi="Arial" w:cs="Arial"/>
        </w:rPr>
        <w:t xml:space="preserve">for Agriculture uses and </w:t>
      </w:r>
      <w:r w:rsidR="000F722C" w:rsidRPr="00157999">
        <w:rPr>
          <w:rFonts w:ascii="Arial" w:hAnsi="Arial" w:cs="Arial"/>
        </w:rPr>
        <w:t>activities</w:t>
      </w:r>
      <w:r w:rsidR="007F017D" w:rsidRPr="00157999">
        <w:rPr>
          <w:rFonts w:ascii="Arial" w:hAnsi="Arial" w:cs="Arial"/>
        </w:rPr>
        <w:t xml:space="preserve"> </w:t>
      </w:r>
      <w:r w:rsidR="00774C73" w:rsidRPr="00157999">
        <w:rPr>
          <w:rFonts w:ascii="Arial" w:hAnsi="Arial" w:cs="Arial"/>
        </w:rPr>
        <w:t>must be</w:t>
      </w:r>
      <w:r w:rsidR="00F74884" w:rsidRPr="00157999">
        <w:rPr>
          <w:rFonts w:ascii="Arial" w:hAnsi="Arial" w:cs="Arial"/>
        </w:rPr>
        <w:t xml:space="preserve"> in accordance with Integrated Pest Management (IPM) </w:t>
      </w:r>
      <w:r w:rsidR="000F722C" w:rsidRPr="00157999">
        <w:rPr>
          <w:rFonts w:ascii="Arial" w:hAnsi="Arial" w:cs="Arial"/>
        </w:rPr>
        <w:t xml:space="preserve">and </w:t>
      </w:r>
      <w:r w:rsidR="00F74884" w:rsidRPr="00157999">
        <w:rPr>
          <w:rFonts w:ascii="Arial" w:hAnsi="Arial" w:cs="Arial"/>
        </w:rPr>
        <w:t xml:space="preserve">included in </w:t>
      </w:r>
      <w:r w:rsidR="00774C73" w:rsidRPr="00157999">
        <w:rPr>
          <w:rFonts w:ascii="Arial" w:hAnsi="Arial" w:cs="Arial"/>
        </w:rPr>
        <w:t>the</w:t>
      </w:r>
      <w:r w:rsidR="00F74884" w:rsidRPr="00157999">
        <w:rPr>
          <w:rFonts w:ascii="Arial" w:hAnsi="Arial" w:cs="Arial"/>
        </w:rPr>
        <w:t xml:space="preserve"> AEM </w:t>
      </w:r>
      <w:r w:rsidR="00774C73" w:rsidRPr="00157999">
        <w:rPr>
          <w:rFonts w:ascii="Arial" w:hAnsi="Arial" w:cs="Arial"/>
        </w:rPr>
        <w:t>Conservation</w:t>
      </w:r>
      <w:r w:rsidR="00F74884" w:rsidRPr="00157999">
        <w:rPr>
          <w:rFonts w:ascii="Arial" w:hAnsi="Arial" w:cs="Arial"/>
        </w:rPr>
        <w:t xml:space="preserve"> Plan.</w:t>
      </w:r>
    </w:p>
    <w:p w14:paraId="4CBE8F8D" w14:textId="77777777" w:rsidR="00490D52" w:rsidRPr="00157999" w:rsidRDefault="00490D52" w:rsidP="00490D52">
      <w:pPr>
        <w:pStyle w:val="ListParagraph"/>
        <w:rPr>
          <w:rFonts w:ascii="Arial" w:hAnsi="Arial" w:cs="Arial"/>
        </w:rPr>
      </w:pPr>
    </w:p>
    <w:p w14:paraId="3A669E9F" w14:textId="54B34119" w:rsidR="005A7348" w:rsidRPr="00157999" w:rsidRDefault="005A7348" w:rsidP="00F11073">
      <w:pPr>
        <w:pStyle w:val="ListParagraph"/>
        <w:numPr>
          <w:ilvl w:val="4"/>
          <w:numId w:val="4"/>
        </w:numPr>
        <w:rPr>
          <w:rFonts w:ascii="Arial" w:hAnsi="Arial" w:cs="Arial"/>
        </w:rPr>
      </w:pPr>
      <w:r w:rsidRPr="00157999">
        <w:rPr>
          <w:rFonts w:ascii="Arial" w:hAnsi="Arial" w:cs="Arial"/>
        </w:rPr>
        <w:t>Transfer of Management Between Owners:</w:t>
      </w:r>
    </w:p>
    <w:p w14:paraId="7BD532EC" w14:textId="77777777" w:rsidR="00FF7D5D" w:rsidRPr="00157999" w:rsidRDefault="00FF7D5D" w:rsidP="00FF7D5D">
      <w:pPr>
        <w:rPr>
          <w:rFonts w:ascii="Arial" w:hAnsi="Arial" w:cs="Arial"/>
        </w:rPr>
      </w:pPr>
    </w:p>
    <w:p w14:paraId="0DDFFB7A" w14:textId="148BE853" w:rsidR="005A7348" w:rsidRPr="00157999" w:rsidRDefault="005A7348" w:rsidP="00F11073">
      <w:pPr>
        <w:pStyle w:val="ListParagraph"/>
        <w:numPr>
          <w:ilvl w:val="5"/>
          <w:numId w:val="4"/>
        </w:numPr>
        <w:rPr>
          <w:rFonts w:ascii="Arial" w:hAnsi="Arial" w:cs="Arial"/>
        </w:rPr>
      </w:pPr>
      <w:r w:rsidRPr="00157999">
        <w:rPr>
          <w:rFonts w:ascii="Arial" w:hAnsi="Arial" w:cs="Arial"/>
        </w:rPr>
        <w:t xml:space="preserve">Prior to Grantor’s conveyance of the entire Protected Property to a new owner, the successor in title may </w:t>
      </w:r>
      <w:r w:rsidR="00A25713" w:rsidRPr="00157999">
        <w:rPr>
          <w:rFonts w:ascii="Arial" w:hAnsi="Arial" w:cs="Arial"/>
        </w:rPr>
        <w:t xml:space="preserve">either develop a new AEM Conservation Plan for the Protected Property </w:t>
      </w:r>
      <w:r w:rsidRPr="00157999">
        <w:rPr>
          <w:rFonts w:ascii="Arial" w:hAnsi="Arial" w:cs="Arial"/>
        </w:rPr>
        <w:t xml:space="preserve">or </w:t>
      </w:r>
      <w:proofErr w:type="gramStart"/>
      <w:r w:rsidRPr="00157999">
        <w:rPr>
          <w:rFonts w:ascii="Arial" w:hAnsi="Arial" w:cs="Arial"/>
        </w:rPr>
        <w:t>make arrangements</w:t>
      </w:r>
      <w:proofErr w:type="gramEnd"/>
      <w:r w:rsidRPr="00157999">
        <w:rPr>
          <w:rFonts w:ascii="Arial" w:hAnsi="Arial" w:cs="Arial"/>
        </w:rPr>
        <w:t xml:space="preserve"> to continue to manage the Protected Property pursuant to the prior owner’s current AEM Conservation Plan.</w:t>
      </w:r>
    </w:p>
    <w:p w14:paraId="565C65B5" w14:textId="77777777" w:rsidR="00FF7D5D" w:rsidRPr="00157999" w:rsidRDefault="00FF7D5D" w:rsidP="00FF7D5D">
      <w:pPr>
        <w:pStyle w:val="ListParagraph"/>
        <w:ind w:left="2736"/>
        <w:rPr>
          <w:rFonts w:ascii="Arial" w:hAnsi="Arial" w:cs="Arial"/>
        </w:rPr>
      </w:pPr>
    </w:p>
    <w:p w14:paraId="0CE0172A" w14:textId="4C58D911" w:rsidR="0050635A" w:rsidRPr="00157999" w:rsidRDefault="002070E7" w:rsidP="00F11073">
      <w:pPr>
        <w:pStyle w:val="ListParagraph"/>
        <w:numPr>
          <w:ilvl w:val="3"/>
          <w:numId w:val="4"/>
        </w:numPr>
        <w:rPr>
          <w:rFonts w:ascii="Arial" w:hAnsi="Arial" w:cs="Arial"/>
        </w:rPr>
      </w:pPr>
      <w:r w:rsidRPr="00157999">
        <w:rPr>
          <w:rFonts w:ascii="Arial" w:hAnsi="Arial" w:cs="Arial"/>
        </w:rPr>
        <w:t>If the Grantor</w:t>
      </w:r>
      <w:r w:rsidR="006C69F7" w:rsidRPr="00157999">
        <w:rPr>
          <w:rFonts w:ascii="Arial" w:hAnsi="Arial" w:cs="Arial"/>
        </w:rPr>
        <w:t xml:space="preserve">, in consultation with </w:t>
      </w:r>
      <w:r w:rsidR="00DC2399" w:rsidRPr="00157999">
        <w:rPr>
          <w:rFonts w:ascii="Arial" w:hAnsi="Arial" w:cs="Arial"/>
        </w:rPr>
        <w:t xml:space="preserve">the Soil and Water Conservation District or a qualified </w:t>
      </w:r>
      <w:r w:rsidR="005426B8" w:rsidRPr="00157999">
        <w:rPr>
          <w:rFonts w:ascii="Arial" w:hAnsi="Arial" w:cs="Arial"/>
        </w:rPr>
        <w:t>professional, can</w:t>
      </w:r>
      <w:r w:rsidRPr="00157999">
        <w:rPr>
          <w:rFonts w:ascii="Arial" w:hAnsi="Arial" w:cs="Arial"/>
        </w:rPr>
        <w:t xml:space="preserve"> prove there are no water quality concerns</w:t>
      </w:r>
      <w:r w:rsidR="00090FBF" w:rsidRPr="00157999">
        <w:rPr>
          <w:rFonts w:ascii="Arial" w:hAnsi="Arial" w:cs="Arial"/>
        </w:rPr>
        <w:t xml:space="preserve">, a Tier 2 </w:t>
      </w:r>
      <w:r w:rsidR="00203B55" w:rsidRPr="00157999">
        <w:rPr>
          <w:rFonts w:ascii="Arial" w:hAnsi="Arial" w:cs="Arial"/>
        </w:rPr>
        <w:t xml:space="preserve">plan is acceptable. </w:t>
      </w:r>
      <w:r w:rsidR="00DC2399" w:rsidRPr="00157999">
        <w:rPr>
          <w:rFonts w:ascii="Arial" w:hAnsi="Arial" w:cs="Arial"/>
        </w:rPr>
        <w:t>The Tier 2 plan must still meet items 6.</w:t>
      </w:r>
      <w:proofErr w:type="gramStart"/>
      <w:r w:rsidR="00DC2399" w:rsidRPr="00157999">
        <w:rPr>
          <w:rFonts w:ascii="Arial" w:hAnsi="Arial" w:cs="Arial"/>
        </w:rPr>
        <w:t>2.c.1.ii</w:t>
      </w:r>
      <w:proofErr w:type="gramEnd"/>
      <w:r w:rsidR="00DC2399" w:rsidRPr="00157999">
        <w:rPr>
          <w:rFonts w:ascii="Arial" w:hAnsi="Arial" w:cs="Arial"/>
        </w:rPr>
        <w:t xml:space="preserve"> </w:t>
      </w:r>
      <w:r w:rsidR="008D2E05" w:rsidRPr="00157999">
        <w:rPr>
          <w:rFonts w:ascii="Arial" w:hAnsi="Arial" w:cs="Arial"/>
        </w:rPr>
        <w:t>–</w:t>
      </w:r>
      <w:r w:rsidR="00DC2399" w:rsidRPr="00157999">
        <w:rPr>
          <w:rFonts w:ascii="Arial" w:hAnsi="Arial" w:cs="Arial"/>
        </w:rPr>
        <w:t xml:space="preserve"> </w:t>
      </w:r>
      <w:r w:rsidR="008D2E05" w:rsidRPr="00157999">
        <w:rPr>
          <w:rFonts w:ascii="Arial" w:hAnsi="Arial" w:cs="Arial"/>
        </w:rPr>
        <w:t xml:space="preserve">6.2.c.1.vi above. </w:t>
      </w:r>
      <w:r w:rsidR="00203B55" w:rsidRPr="00157999">
        <w:rPr>
          <w:rFonts w:ascii="Arial" w:hAnsi="Arial" w:cs="Arial"/>
        </w:rPr>
        <w:t xml:space="preserve">The property and plan will need to be reviewed on a yearly basis for water quality concerns and, if uses on the property change </w:t>
      </w:r>
      <w:r w:rsidR="008D2E05" w:rsidRPr="00157999">
        <w:rPr>
          <w:rFonts w:ascii="Arial" w:hAnsi="Arial" w:cs="Arial"/>
        </w:rPr>
        <w:t>or</w:t>
      </w:r>
      <w:r w:rsidR="00203B55" w:rsidRPr="00157999">
        <w:rPr>
          <w:rFonts w:ascii="Arial" w:hAnsi="Arial" w:cs="Arial"/>
        </w:rPr>
        <w:t xml:space="preserve"> water quality concerns are identified, a Tier 3 plan </w:t>
      </w:r>
      <w:r w:rsidR="00596691" w:rsidRPr="00157999">
        <w:rPr>
          <w:rFonts w:ascii="Arial" w:hAnsi="Arial" w:cs="Arial"/>
        </w:rPr>
        <w:t>must</w:t>
      </w:r>
      <w:r w:rsidR="00203B55" w:rsidRPr="00157999">
        <w:rPr>
          <w:rFonts w:ascii="Arial" w:hAnsi="Arial" w:cs="Arial"/>
        </w:rPr>
        <w:t xml:space="preserve"> </w:t>
      </w:r>
      <w:r w:rsidR="00596691" w:rsidRPr="00157999">
        <w:rPr>
          <w:rFonts w:ascii="Arial" w:hAnsi="Arial" w:cs="Arial"/>
        </w:rPr>
        <w:t>be</w:t>
      </w:r>
      <w:r w:rsidR="00203B55" w:rsidRPr="00157999">
        <w:rPr>
          <w:rFonts w:ascii="Arial" w:hAnsi="Arial" w:cs="Arial"/>
        </w:rPr>
        <w:t xml:space="preserve"> </w:t>
      </w:r>
      <w:r w:rsidR="0050635A" w:rsidRPr="00157999">
        <w:rPr>
          <w:rFonts w:ascii="Arial" w:hAnsi="Arial" w:cs="Arial"/>
        </w:rPr>
        <w:t xml:space="preserve">developed. </w:t>
      </w:r>
    </w:p>
    <w:p w14:paraId="7ED079B8" w14:textId="355B5BDE" w:rsidR="00161C91" w:rsidRPr="00157999" w:rsidRDefault="002070E7" w:rsidP="0050635A">
      <w:pPr>
        <w:pStyle w:val="ListParagraph"/>
        <w:ind w:left="1728"/>
        <w:rPr>
          <w:rFonts w:ascii="Arial" w:hAnsi="Arial" w:cs="Arial"/>
        </w:rPr>
      </w:pPr>
      <w:r w:rsidRPr="00157999">
        <w:rPr>
          <w:rFonts w:ascii="Arial" w:hAnsi="Arial" w:cs="Arial"/>
        </w:rPr>
        <w:t xml:space="preserve"> </w:t>
      </w:r>
    </w:p>
    <w:p w14:paraId="401E8718" w14:textId="60022E20" w:rsidR="003B33F0" w:rsidRPr="00157999" w:rsidRDefault="003B33F0" w:rsidP="00F11073">
      <w:pPr>
        <w:pStyle w:val="ListParagraph"/>
        <w:numPr>
          <w:ilvl w:val="3"/>
          <w:numId w:val="4"/>
        </w:numPr>
        <w:rPr>
          <w:rFonts w:ascii="Arial" w:hAnsi="Arial" w:cs="Arial"/>
        </w:rPr>
      </w:pPr>
      <w:r w:rsidRPr="00157999">
        <w:rPr>
          <w:rFonts w:ascii="Arial" w:hAnsi="Arial" w:cs="Arial"/>
        </w:rPr>
        <w:t>Any</w:t>
      </w:r>
      <w:r w:rsidR="00050B5A" w:rsidRPr="00157999">
        <w:rPr>
          <w:rFonts w:ascii="Arial" w:hAnsi="Arial" w:cs="Arial"/>
        </w:rPr>
        <w:t xml:space="preserve"> Agricultural uses or activities deemed not consistent with the AEM Conservation Plan or this Easement, shall be immediately discontinued unless and until </w:t>
      </w:r>
      <w:r w:rsidR="00074370" w:rsidRPr="00157999">
        <w:rPr>
          <w:rFonts w:ascii="Arial" w:hAnsi="Arial" w:cs="Arial"/>
        </w:rPr>
        <w:t xml:space="preserve">approved by a qualified conservation professional or by the </w:t>
      </w:r>
      <w:r w:rsidR="00674BBE" w:rsidRPr="00157999">
        <w:rPr>
          <w:rFonts w:ascii="Arial" w:hAnsi="Arial" w:cs="Arial"/>
        </w:rPr>
        <w:t>l</w:t>
      </w:r>
      <w:r w:rsidR="00074370" w:rsidRPr="00157999">
        <w:rPr>
          <w:rFonts w:ascii="Arial" w:hAnsi="Arial" w:cs="Arial"/>
        </w:rPr>
        <w:t>ocal Soil and Water Conservation District.</w:t>
      </w:r>
    </w:p>
    <w:p w14:paraId="4A3F3DEC" w14:textId="77777777" w:rsidR="00FF7D5D" w:rsidRPr="00157999" w:rsidRDefault="00FF7D5D" w:rsidP="00FF7D5D">
      <w:pPr>
        <w:pStyle w:val="ListParagraph"/>
        <w:ind w:left="1728"/>
        <w:rPr>
          <w:rFonts w:ascii="Arial" w:hAnsi="Arial" w:cs="Arial"/>
        </w:rPr>
      </w:pPr>
    </w:p>
    <w:p w14:paraId="30A6CDCD" w14:textId="556243B1" w:rsidR="005A7348" w:rsidRPr="00157999" w:rsidRDefault="005A7348" w:rsidP="00F11073">
      <w:pPr>
        <w:pStyle w:val="ListParagraph"/>
        <w:numPr>
          <w:ilvl w:val="2"/>
          <w:numId w:val="4"/>
        </w:numPr>
        <w:rPr>
          <w:rFonts w:ascii="Arial" w:hAnsi="Arial" w:cs="Arial"/>
        </w:rPr>
      </w:pPr>
      <w:r w:rsidRPr="00157999">
        <w:rPr>
          <w:rFonts w:ascii="Arial" w:hAnsi="Arial" w:cs="Arial"/>
        </w:rPr>
        <w:t xml:space="preserve">Grantor shall erect and maintain adequate fences so as to exclude </w:t>
      </w:r>
      <w:r w:rsidR="00E171CC" w:rsidRPr="00157999">
        <w:rPr>
          <w:rFonts w:ascii="Arial" w:hAnsi="Arial" w:cs="Arial"/>
        </w:rPr>
        <w:t>l</w:t>
      </w:r>
      <w:r w:rsidRPr="00157999">
        <w:rPr>
          <w:rFonts w:ascii="Arial" w:hAnsi="Arial" w:cs="Arial"/>
        </w:rPr>
        <w:t xml:space="preserve">ivestock from Riparian Buffers and </w:t>
      </w:r>
      <w:r w:rsidR="009118D4" w:rsidRPr="00157999">
        <w:rPr>
          <w:rFonts w:ascii="Arial" w:hAnsi="Arial" w:cs="Arial"/>
        </w:rPr>
        <w:t>slopes greater than 5%</w:t>
      </w:r>
      <w:r w:rsidRPr="00157999">
        <w:rPr>
          <w:rFonts w:ascii="Arial" w:hAnsi="Arial" w:cs="Arial"/>
        </w:rPr>
        <w:t>.</w:t>
      </w:r>
    </w:p>
    <w:p w14:paraId="22137DFE" w14:textId="77777777" w:rsidR="00FF7D5D" w:rsidRPr="00157999" w:rsidRDefault="00FF7D5D" w:rsidP="00FF7D5D">
      <w:pPr>
        <w:pStyle w:val="ListParagraph"/>
        <w:ind w:left="1224"/>
        <w:rPr>
          <w:rFonts w:ascii="Arial" w:hAnsi="Arial" w:cs="Arial"/>
        </w:rPr>
      </w:pPr>
    </w:p>
    <w:p w14:paraId="6D8A0EC3" w14:textId="5E55BA0A" w:rsidR="00FF7D5D" w:rsidRPr="00157999" w:rsidRDefault="005A7348" w:rsidP="00F11073">
      <w:pPr>
        <w:pStyle w:val="ListParagraph"/>
        <w:numPr>
          <w:ilvl w:val="2"/>
          <w:numId w:val="4"/>
        </w:numPr>
        <w:rPr>
          <w:rFonts w:ascii="Arial" w:hAnsi="Arial" w:cs="Arial"/>
        </w:rPr>
      </w:pPr>
      <w:r w:rsidRPr="00157999">
        <w:rPr>
          <w:rFonts w:ascii="Arial" w:hAnsi="Arial" w:cs="Arial"/>
        </w:rPr>
        <w:t xml:space="preserve">Grantor shall prevent the discharge of Waste or contaminated runoff from </w:t>
      </w:r>
      <w:r w:rsidR="00E171CC" w:rsidRPr="00157999">
        <w:rPr>
          <w:rFonts w:ascii="Arial" w:hAnsi="Arial" w:cs="Arial"/>
        </w:rPr>
        <w:t>l</w:t>
      </w:r>
      <w:r w:rsidRPr="00157999">
        <w:rPr>
          <w:rFonts w:ascii="Arial" w:hAnsi="Arial" w:cs="Arial"/>
        </w:rPr>
        <w:t>ivestock into any Watercourse, Waterbody or Wetland.</w:t>
      </w:r>
    </w:p>
    <w:p w14:paraId="0A31FD61" w14:textId="60D52F72" w:rsidR="005A7348" w:rsidRPr="00157999" w:rsidRDefault="005A7348" w:rsidP="00FF7D5D">
      <w:pPr>
        <w:rPr>
          <w:rFonts w:ascii="Arial" w:hAnsi="Arial" w:cs="Arial"/>
        </w:rPr>
      </w:pPr>
      <w:r w:rsidRPr="00157999">
        <w:rPr>
          <w:rFonts w:ascii="Arial" w:hAnsi="Arial" w:cs="Arial"/>
        </w:rPr>
        <w:tab/>
        <w:t xml:space="preserve">   </w:t>
      </w:r>
    </w:p>
    <w:p w14:paraId="3AD225CA" w14:textId="19CEFBCF" w:rsidR="005A7348" w:rsidRPr="00157999" w:rsidRDefault="00A25713" w:rsidP="00F11073">
      <w:pPr>
        <w:pStyle w:val="ListParagraph"/>
        <w:numPr>
          <w:ilvl w:val="2"/>
          <w:numId w:val="4"/>
        </w:numPr>
        <w:rPr>
          <w:rFonts w:ascii="Arial" w:hAnsi="Arial" w:cs="Arial"/>
        </w:rPr>
      </w:pPr>
      <w:r w:rsidRPr="00157999">
        <w:rPr>
          <w:rFonts w:ascii="Arial" w:hAnsi="Arial" w:cs="Arial"/>
        </w:rPr>
        <w:t>Agriculture Structures:</w:t>
      </w:r>
    </w:p>
    <w:p w14:paraId="3BF1E75D" w14:textId="1454F944" w:rsidR="00FF7D5D" w:rsidRPr="00157999" w:rsidRDefault="00FF7D5D" w:rsidP="00FF7D5D">
      <w:pPr>
        <w:rPr>
          <w:rFonts w:ascii="Arial" w:hAnsi="Arial" w:cs="Arial"/>
        </w:rPr>
      </w:pPr>
    </w:p>
    <w:p w14:paraId="3CBEECC6" w14:textId="232BC9A1" w:rsidR="00FF7D5D" w:rsidRPr="00157999" w:rsidRDefault="005A7348" w:rsidP="00F11073">
      <w:pPr>
        <w:pStyle w:val="ListParagraph"/>
        <w:numPr>
          <w:ilvl w:val="3"/>
          <w:numId w:val="4"/>
        </w:numPr>
        <w:rPr>
          <w:rFonts w:ascii="Arial" w:hAnsi="Arial" w:cs="Arial"/>
        </w:rPr>
      </w:pPr>
      <w:r w:rsidRPr="00157999">
        <w:rPr>
          <w:rFonts w:ascii="Arial" w:hAnsi="Arial" w:cs="Arial"/>
        </w:rPr>
        <w:t>Existing</w:t>
      </w:r>
      <w:r w:rsidR="006C08B7" w:rsidRPr="00157999">
        <w:rPr>
          <w:rFonts w:ascii="Arial" w:hAnsi="Arial" w:cs="Arial"/>
        </w:rPr>
        <w:t xml:space="preserve"> and new</w:t>
      </w:r>
      <w:r w:rsidRPr="00157999">
        <w:rPr>
          <w:rFonts w:ascii="Arial" w:hAnsi="Arial" w:cs="Arial"/>
        </w:rPr>
        <w:t xml:space="preserve"> structures on the Protected Property </w:t>
      </w:r>
      <w:r w:rsidR="00084E16" w:rsidRPr="00157999">
        <w:rPr>
          <w:rFonts w:ascii="Arial" w:hAnsi="Arial" w:cs="Arial"/>
        </w:rPr>
        <w:t xml:space="preserve">associated with permitted </w:t>
      </w:r>
      <w:r w:rsidR="00E171CC" w:rsidRPr="00157999">
        <w:rPr>
          <w:rFonts w:ascii="Arial" w:hAnsi="Arial" w:cs="Arial"/>
        </w:rPr>
        <w:t>a</w:t>
      </w:r>
      <w:r w:rsidR="00084E16" w:rsidRPr="00157999">
        <w:rPr>
          <w:rFonts w:ascii="Arial" w:hAnsi="Arial" w:cs="Arial"/>
        </w:rPr>
        <w:t xml:space="preserve">griculture uses and activities </w:t>
      </w:r>
      <w:r w:rsidRPr="00157999">
        <w:rPr>
          <w:rFonts w:ascii="Arial" w:hAnsi="Arial" w:cs="Arial"/>
        </w:rPr>
        <w:t>are allowed provided that the structure is covered, all Waste/nutrient sources are maintained under cover, the structure does not generate uncontrolled runoff, and clean water is diverted away from the practice.</w:t>
      </w:r>
      <w:r w:rsidR="006C08B7" w:rsidRPr="00157999">
        <w:rPr>
          <w:rFonts w:ascii="Arial" w:hAnsi="Arial" w:cs="Arial"/>
        </w:rPr>
        <w:t xml:space="preserve"> All structures must </w:t>
      </w:r>
      <w:proofErr w:type="gramStart"/>
      <w:r w:rsidR="006C08B7" w:rsidRPr="00157999">
        <w:rPr>
          <w:rFonts w:ascii="Arial" w:hAnsi="Arial" w:cs="Arial"/>
        </w:rPr>
        <w:t>be in compliance with</w:t>
      </w:r>
      <w:proofErr w:type="gramEnd"/>
      <w:r w:rsidR="006C08B7" w:rsidRPr="00157999">
        <w:rPr>
          <w:rFonts w:ascii="Arial" w:hAnsi="Arial" w:cs="Arial"/>
        </w:rPr>
        <w:t xml:space="preserve"> the AEM </w:t>
      </w:r>
      <w:r w:rsidR="00674BBE" w:rsidRPr="00157999">
        <w:rPr>
          <w:rFonts w:ascii="Arial" w:hAnsi="Arial" w:cs="Arial"/>
        </w:rPr>
        <w:t>C</w:t>
      </w:r>
      <w:r w:rsidR="006C08B7" w:rsidRPr="00157999">
        <w:rPr>
          <w:rFonts w:ascii="Arial" w:hAnsi="Arial" w:cs="Arial"/>
        </w:rPr>
        <w:t xml:space="preserve">onservation </w:t>
      </w:r>
      <w:r w:rsidR="00674BBE" w:rsidRPr="00157999">
        <w:rPr>
          <w:rFonts w:ascii="Arial" w:hAnsi="Arial" w:cs="Arial"/>
        </w:rPr>
        <w:t>P</w:t>
      </w:r>
      <w:r w:rsidR="006C08B7" w:rsidRPr="00157999">
        <w:rPr>
          <w:rFonts w:ascii="Arial" w:hAnsi="Arial" w:cs="Arial"/>
        </w:rPr>
        <w:t>lan.</w:t>
      </w:r>
      <w:r w:rsidRPr="00157999">
        <w:rPr>
          <w:rFonts w:ascii="Arial" w:hAnsi="Arial" w:cs="Arial"/>
        </w:rPr>
        <w:t xml:space="preserve">  </w:t>
      </w:r>
      <w:r w:rsidR="00A25713" w:rsidRPr="00157999">
        <w:rPr>
          <w:rFonts w:ascii="Arial" w:hAnsi="Arial" w:cs="Arial"/>
        </w:rPr>
        <w:t xml:space="preserve"> </w:t>
      </w:r>
    </w:p>
    <w:p w14:paraId="2B008F06" w14:textId="4BE8CAF5" w:rsidR="005A7348" w:rsidRPr="00157999" w:rsidRDefault="00A25713" w:rsidP="00FF7D5D">
      <w:pPr>
        <w:pStyle w:val="ListParagraph"/>
        <w:ind w:left="1728"/>
        <w:rPr>
          <w:rFonts w:ascii="Arial" w:hAnsi="Arial" w:cs="Arial"/>
        </w:rPr>
      </w:pPr>
      <w:r w:rsidRPr="00157999">
        <w:rPr>
          <w:rFonts w:ascii="Arial" w:hAnsi="Arial" w:cs="Arial"/>
        </w:rPr>
        <w:t xml:space="preserve"> </w:t>
      </w:r>
      <w:r w:rsidR="005A7348" w:rsidRPr="00157999">
        <w:rPr>
          <w:rFonts w:ascii="Arial" w:hAnsi="Arial" w:cs="Arial"/>
        </w:rPr>
        <w:t xml:space="preserve">  </w:t>
      </w:r>
    </w:p>
    <w:p w14:paraId="4F7BAE73" w14:textId="1E960BDA" w:rsidR="005A7348" w:rsidRPr="00157999" w:rsidRDefault="005A7348" w:rsidP="00F11073">
      <w:pPr>
        <w:pStyle w:val="ListParagraph"/>
        <w:numPr>
          <w:ilvl w:val="3"/>
          <w:numId w:val="4"/>
        </w:numPr>
        <w:rPr>
          <w:rFonts w:ascii="Arial" w:hAnsi="Arial" w:cs="Arial"/>
        </w:rPr>
      </w:pPr>
      <w:r w:rsidRPr="00157999">
        <w:rPr>
          <w:rFonts w:ascii="Arial" w:hAnsi="Arial" w:cs="Arial"/>
        </w:rPr>
        <w:t xml:space="preserve">Grantor may conduct routine maintenance activities for the purpose of protecting and maintaining existing structures with </w:t>
      </w:r>
      <w:r w:rsidR="00BE3182" w:rsidRPr="00157999">
        <w:rPr>
          <w:rFonts w:ascii="Arial" w:hAnsi="Arial" w:cs="Arial"/>
        </w:rPr>
        <w:t>Prior Notice</w:t>
      </w:r>
      <w:r w:rsidRPr="00157999">
        <w:rPr>
          <w:rFonts w:ascii="Arial" w:hAnsi="Arial" w:cs="Arial"/>
        </w:rPr>
        <w:t xml:space="preserve"> provided that it is done in a manner </w:t>
      </w:r>
      <w:r w:rsidR="00A25713" w:rsidRPr="00157999">
        <w:rPr>
          <w:rFonts w:ascii="Arial" w:hAnsi="Arial" w:cs="Arial"/>
        </w:rPr>
        <w:t xml:space="preserve">which </w:t>
      </w:r>
      <w:r w:rsidR="00152AC2" w:rsidRPr="00157999">
        <w:rPr>
          <w:rFonts w:ascii="Arial" w:hAnsi="Arial" w:cs="Arial"/>
        </w:rPr>
        <w:t>does not impair drinking water</w:t>
      </w:r>
      <w:r w:rsidRPr="00157999">
        <w:rPr>
          <w:rFonts w:ascii="Arial" w:hAnsi="Arial" w:cs="Arial"/>
        </w:rPr>
        <w:t xml:space="preserve">.  </w:t>
      </w:r>
    </w:p>
    <w:p w14:paraId="03EB2F54" w14:textId="77777777" w:rsidR="00FF7D5D" w:rsidRPr="00157999" w:rsidRDefault="00FF7D5D" w:rsidP="00FF7D5D">
      <w:pPr>
        <w:rPr>
          <w:rFonts w:ascii="Arial" w:hAnsi="Arial" w:cs="Arial"/>
        </w:rPr>
      </w:pPr>
    </w:p>
    <w:p w14:paraId="56E04060" w14:textId="283816F0" w:rsidR="005A7348" w:rsidRPr="00157999" w:rsidRDefault="005A7348" w:rsidP="00F11073">
      <w:pPr>
        <w:pStyle w:val="ListParagraph"/>
        <w:numPr>
          <w:ilvl w:val="3"/>
          <w:numId w:val="4"/>
        </w:numPr>
        <w:rPr>
          <w:rFonts w:ascii="Arial" w:hAnsi="Arial" w:cs="Arial"/>
        </w:rPr>
      </w:pPr>
      <w:r w:rsidRPr="00157999">
        <w:rPr>
          <w:rFonts w:ascii="Arial" w:hAnsi="Arial" w:cs="Arial"/>
        </w:rPr>
        <w:t xml:space="preserve">In the event </w:t>
      </w:r>
      <w:r w:rsidR="006C08B7" w:rsidRPr="00157999">
        <w:rPr>
          <w:rFonts w:ascii="Arial" w:hAnsi="Arial" w:cs="Arial"/>
        </w:rPr>
        <w:t>a</w:t>
      </w:r>
      <w:r w:rsidRPr="00157999">
        <w:rPr>
          <w:rFonts w:ascii="Arial" w:hAnsi="Arial" w:cs="Arial"/>
        </w:rPr>
        <w:t xml:space="preserve"> structure is beyond repair</w:t>
      </w:r>
      <w:r w:rsidR="00473830" w:rsidRPr="00157999">
        <w:rPr>
          <w:rFonts w:ascii="Arial" w:hAnsi="Arial" w:cs="Arial"/>
        </w:rPr>
        <w:t xml:space="preserve"> and is no longer being used</w:t>
      </w:r>
      <w:r w:rsidRPr="00157999">
        <w:rPr>
          <w:rFonts w:ascii="Arial" w:hAnsi="Arial" w:cs="Arial"/>
        </w:rPr>
        <w:t xml:space="preserve">, </w:t>
      </w:r>
      <w:r w:rsidR="008365E0" w:rsidRPr="00157999">
        <w:rPr>
          <w:rFonts w:ascii="Arial" w:hAnsi="Arial" w:cs="Arial"/>
        </w:rPr>
        <w:t xml:space="preserve">the structure shall be </w:t>
      </w:r>
      <w:r w:rsidR="00674BBE" w:rsidRPr="00157999">
        <w:rPr>
          <w:rFonts w:ascii="Arial" w:hAnsi="Arial" w:cs="Arial"/>
        </w:rPr>
        <w:t>removed,</w:t>
      </w:r>
      <w:r w:rsidR="008365E0" w:rsidRPr="00157999">
        <w:rPr>
          <w:rFonts w:ascii="Arial" w:hAnsi="Arial" w:cs="Arial"/>
        </w:rPr>
        <w:t xml:space="preserve"> and </w:t>
      </w:r>
      <w:r w:rsidRPr="00157999">
        <w:rPr>
          <w:rFonts w:ascii="Arial" w:hAnsi="Arial" w:cs="Arial"/>
        </w:rPr>
        <w:t xml:space="preserve">the site shall be </w:t>
      </w:r>
      <w:r w:rsidR="00A25713" w:rsidRPr="00157999">
        <w:rPr>
          <w:rFonts w:ascii="Arial" w:hAnsi="Arial" w:cs="Arial"/>
        </w:rPr>
        <w:t>returned to a vegetated condition</w:t>
      </w:r>
      <w:r w:rsidR="00DC3387" w:rsidRPr="00157999">
        <w:rPr>
          <w:rFonts w:ascii="Arial" w:hAnsi="Arial" w:cs="Arial"/>
        </w:rPr>
        <w:t xml:space="preserve"> by Grantor</w:t>
      </w:r>
      <w:r w:rsidRPr="00157999">
        <w:rPr>
          <w:rFonts w:ascii="Arial" w:hAnsi="Arial" w:cs="Arial"/>
        </w:rPr>
        <w:t xml:space="preserve">. </w:t>
      </w:r>
    </w:p>
    <w:p w14:paraId="43E59099" w14:textId="77777777" w:rsidR="00FF7D5D" w:rsidRPr="00157999" w:rsidRDefault="00FF7D5D" w:rsidP="00FF7D5D">
      <w:pPr>
        <w:rPr>
          <w:rFonts w:ascii="Arial" w:hAnsi="Arial" w:cs="Arial"/>
        </w:rPr>
      </w:pPr>
    </w:p>
    <w:p w14:paraId="74129177" w14:textId="414FC4A7" w:rsidR="005A7348" w:rsidRPr="00157999" w:rsidRDefault="00DD482E" w:rsidP="00F11073">
      <w:pPr>
        <w:pStyle w:val="ListParagraph"/>
        <w:numPr>
          <w:ilvl w:val="2"/>
          <w:numId w:val="4"/>
        </w:numPr>
        <w:rPr>
          <w:rFonts w:ascii="Arial" w:hAnsi="Arial" w:cs="Arial"/>
        </w:rPr>
      </w:pPr>
      <w:r w:rsidRPr="00157999">
        <w:rPr>
          <w:rFonts w:ascii="Arial" w:hAnsi="Arial" w:cs="Arial"/>
        </w:rPr>
        <w:t xml:space="preserve">New or </w:t>
      </w:r>
      <w:r w:rsidR="005A7348" w:rsidRPr="00157999">
        <w:rPr>
          <w:rFonts w:ascii="Arial" w:hAnsi="Arial" w:cs="Arial"/>
        </w:rPr>
        <w:t>Existing Roads and Trails</w:t>
      </w:r>
    </w:p>
    <w:p w14:paraId="00E1EC26" w14:textId="77777777" w:rsidR="00FF7D5D" w:rsidRPr="00157999" w:rsidRDefault="00FF7D5D" w:rsidP="00FF7D5D">
      <w:pPr>
        <w:pStyle w:val="ListParagraph"/>
        <w:ind w:left="1224"/>
        <w:rPr>
          <w:rFonts w:ascii="Arial" w:hAnsi="Arial" w:cs="Arial"/>
        </w:rPr>
      </w:pPr>
    </w:p>
    <w:p w14:paraId="07638655" w14:textId="683FADC9" w:rsidR="005A7348" w:rsidRPr="00157999" w:rsidRDefault="005A7348" w:rsidP="00F11073">
      <w:pPr>
        <w:pStyle w:val="ListParagraph"/>
        <w:numPr>
          <w:ilvl w:val="3"/>
          <w:numId w:val="4"/>
        </w:numPr>
        <w:rPr>
          <w:rFonts w:ascii="Arial" w:hAnsi="Arial" w:cs="Arial"/>
        </w:rPr>
      </w:pPr>
      <w:r w:rsidRPr="00157999">
        <w:rPr>
          <w:rFonts w:ascii="Arial" w:hAnsi="Arial" w:cs="Arial"/>
        </w:rPr>
        <w:t xml:space="preserve">Grantor may conduct routine maintenance activities for the purpose of protecting and maintaining existing roads, trails, culverts, </w:t>
      </w:r>
      <w:proofErr w:type="gramStart"/>
      <w:r w:rsidRPr="00157999">
        <w:rPr>
          <w:rFonts w:ascii="Arial" w:hAnsi="Arial" w:cs="Arial"/>
        </w:rPr>
        <w:t>bridges</w:t>
      </w:r>
      <w:proofErr w:type="gramEnd"/>
      <w:r w:rsidRPr="00157999">
        <w:rPr>
          <w:rFonts w:ascii="Arial" w:hAnsi="Arial" w:cs="Arial"/>
        </w:rPr>
        <w:t xml:space="preserve"> and other improvements on the Protected Property for </w:t>
      </w:r>
      <w:r w:rsidR="00E171CC" w:rsidRPr="00157999">
        <w:rPr>
          <w:rFonts w:ascii="Arial" w:hAnsi="Arial" w:cs="Arial"/>
        </w:rPr>
        <w:t>a</w:t>
      </w:r>
      <w:r w:rsidRPr="00157999">
        <w:rPr>
          <w:rFonts w:ascii="Arial" w:hAnsi="Arial" w:cs="Arial"/>
        </w:rPr>
        <w:t>griculture purposes provided that it is done in manner which minimizes negative impacts to the water quality.</w:t>
      </w:r>
    </w:p>
    <w:p w14:paraId="391E1E77" w14:textId="77777777" w:rsidR="00FF7D5D" w:rsidRPr="00157999" w:rsidRDefault="00FF7D5D" w:rsidP="00FF7D5D">
      <w:pPr>
        <w:pStyle w:val="ListParagraph"/>
        <w:ind w:left="1728"/>
        <w:rPr>
          <w:rFonts w:ascii="Arial" w:hAnsi="Arial" w:cs="Arial"/>
        </w:rPr>
      </w:pPr>
    </w:p>
    <w:p w14:paraId="7F690608" w14:textId="5984674A" w:rsidR="00DD482E" w:rsidRPr="00157999" w:rsidRDefault="00DD482E" w:rsidP="00F11073">
      <w:pPr>
        <w:pStyle w:val="ListParagraph"/>
        <w:numPr>
          <w:ilvl w:val="3"/>
          <w:numId w:val="4"/>
        </w:numPr>
        <w:rPr>
          <w:rFonts w:ascii="Arial" w:hAnsi="Arial" w:cs="Arial"/>
        </w:rPr>
      </w:pPr>
      <w:r w:rsidRPr="00157999">
        <w:rPr>
          <w:rFonts w:ascii="Arial" w:hAnsi="Arial" w:cs="Arial"/>
        </w:rPr>
        <w:t>Construction of new pervious roads and trails outside of the Riparian Buffer for Agriculture uses or activities are permitted with Prior Notice and Approval. All roads and trails must be built in a manner which will minimize tree removal, erosion, runoff, adverse impacts to Wetlands and water quality of adjoining Watercourses or Waterbodies</w:t>
      </w:r>
      <w:r w:rsidR="002C3019" w:rsidRPr="00157999">
        <w:rPr>
          <w:rFonts w:ascii="Arial" w:hAnsi="Arial" w:cs="Arial"/>
        </w:rPr>
        <w:t>.</w:t>
      </w:r>
    </w:p>
    <w:p w14:paraId="7B195FC2" w14:textId="77777777" w:rsidR="00DD482E" w:rsidRPr="00157999" w:rsidRDefault="00DD482E" w:rsidP="00DD482E">
      <w:pPr>
        <w:pStyle w:val="ListParagraph"/>
        <w:rPr>
          <w:rFonts w:ascii="Arial" w:hAnsi="Arial" w:cs="Arial"/>
        </w:rPr>
      </w:pPr>
    </w:p>
    <w:p w14:paraId="10252759" w14:textId="2C381ACD" w:rsidR="005A7348" w:rsidRPr="00157999" w:rsidRDefault="005A7348" w:rsidP="00F11073">
      <w:pPr>
        <w:pStyle w:val="ListParagraph"/>
        <w:numPr>
          <w:ilvl w:val="3"/>
          <w:numId w:val="4"/>
        </w:numPr>
        <w:rPr>
          <w:rFonts w:ascii="Arial" w:hAnsi="Arial" w:cs="Arial"/>
        </w:rPr>
      </w:pPr>
      <w:r w:rsidRPr="00157999">
        <w:rPr>
          <w:rFonts w:ascii="Arial" w:hAnsi="Arial" w:cs="Arial"/>
        </w:rPr>
        <w:t>In the event an existing road or trail is no longer being used, the site shall be returned to its vegetated state</w:t>
      </w:r>
      <w:r w:rsidR="00DC3387" w:rsidRPr="00157999">
        <w:rPr>
          <w:rFonts w:ascii="Arial" w:hAnsi="Arial" w:cs="Arial"/>
        </w:rPr>
        <w:t xml:space="preserve"> by Grantor</w:t>
      </w:r>
      <w:r w:rsidRPr="00157999">
        <w:rPr>
          <w:rFonts w:ascii="Arial" w:hAnsi="Arial" w:cs="Arial"/>
        </w:rPr>
        <w:t xml:space="preserve">. </w:t>
      </w:r>
    </w:p>
    <w:bookmarkEnd w:id="21"/>
    <w:bookmarkEnd w:id="22"/>
    <w:p w14:paraId="28799AAE" w14:textId="77777777" w:rsidR="005D7B81" w:rsidRPr="00157999" w:rsidRDefault="005D7B81" w:rsidP="005D7B81">
      <w:pPr>
        <w:pStyle w:val="ListParagraph"/>
        <w:ind w:left="1224"/>
        <w:rPr>
          <w:rFonts w:ascii="Arial" w:hAnsi="Arial" w:cs="Arial"/>
          <w:u w:val="single"/>
        </w:rPr>
      </w:pPr>
    </w:p>
    <w:bookmarkEnd w:id="23"/>
    <w:p w14:paraId="10C4B926" w14:textId="41AB6F6E" w:rsidR="00FF7D5D" w:rsidRPr="00157999" w:rsidRDefault="0029654E" w:rsidP="00F11073">
      <w:pPr>
        <w:pStyle w:val="ListParagraph"/>
        <w:numPr>
          <w:ilvl w:val="1"/>
          <w:numId w:val="4"/>
        </w:numPr>
        <w:rPr>
          <w:rFonts w:ascii="Arial" w:hAnsi="Arial" w:cs="Arial"/>
        </w:rPr>
      </w:pPr>
      <w:r w:rsidRPr="00157999">
        <w:rPr>
          <w:rFonts w:ascii="Arial" w:hAnsi="Arial" w:cs="Arial"/>
          <w:u w:val="single"/>
        </w:rPr>
        <w:t>Syrup Production/Tapping Trees and other Agroforestry Uses</w:t>
      </w:r>
      <w:r w:rsidR="00356654" w:rsidRPr="00157999">
        <w:rPr>
          <w:rFonts w:ascii="Arial" w:hAnsi="Arial" w:cs="Arial"/>
          <w:u w:val="single"/>
        </w:rPr>
        <w:t xml:space="preserve"> </w:t>
      </w:r>
      <w:r w:rsidR="00356654" w:rsidRPr="00157999">
        <w:rPr>
          <w:rFonts w:ascii="Arial" w:hAnsi="Arial" w:cs="Arial"/>
          <w:color w:val="4472C4" w:themeColor="accent1"/>
        </w:rPr>
        <w:t>(OPTIONAL)</w:t>
      </w:r>
      <w:r w:rsidRPr="00157999">
        <w:rPr>
          <w:rFonts w:ascii="Arial" w:hAnsi="Arial" w:cs="Arial"/>
        </w:rPr>
        <w:t xml:space="preserve">. Grantor may use the Protected Property for the production of syrup including the tapping of trees and the installation of tubing and collection subject to the following: </w:t>
      </w:r>
    </w:p>
    <w:p w14:paraId="5D04CDAD" w14:textId="77777777" w:rsidR="0029654E" w:rsidRPr="00157999" w:rsidRDefault="0029654E" w:rsidP="00FF7D5D">
      <w:pPr>
        <w:pStyle w:val="ListParagraph"/>
        <w:ind w:left="792"/>
        <w:rPr>
          <w:rFonts w:ascii="Arial" w:hAnsi="Arial" w:cs="Arial"/>
        </w:rPr>
      </w:pPr>
    </w:p>
    <w:p w14:paraId="1C5346CF" w14:textId="3FFBDDC9" w:rsidR="0029654E" w:rsidRPr="00157999" w:rsidRDefault="0029654E" w:rsidP="00F11073">
      <w:pPr>
        <w:pStyle w:val="ListParagraph"/>
        <w:numPr>
          <w:ilvl w:val="2"/>
          <w:numId w:val="4"/>
        </w:numPr>
        <w:rPr>
          <w:rFonts w:ascii="Arial" w:hAnsi="Arial" w:cs="Arial"/>
        </w:rPr>
      </w:pPr>
      <w:r w:rsidRPr="00157999">
        <w:rPr>
          <w:rFonts w:ascii="Arial" w:hAnsi="Arial" w:cs="Arial"/>
        </w:rPr>
        <w:t xml:space="preserve">the installation of holding tanks and one lane service roads may not be within </w:t>
      </w:r>
      <w:r w:rsidR="00356654" w:rsidRPr="00157999">
        <w:rPr>
          <w:rFonts w:ascii="Arial" w:hAnsi="Arial" w:cs="Arial"/>
        </w:rPr>
        <w:t>1</w:t>
      </w:r>
      <w:r w:rsidRPr="00157999">
        <w:rPr>
          <w:rFonts w:ascii="Arial" w:hAnsi="Arial" w:cs="Arial"/>
        </w:rPr>
        <w:t xml:space="preserve">00 ft of any Watercourse, Wetland, or </w:t>
      </w:r>
      <w:proofErr w:type="gramStart"/>
      <w:r w:rsidRPr="00157999">
        <w:rPr>
          <w:rFonts w:ascii="Arial" w:hAnsi="Arial" w:cs="Arial"/>
        </w:rPr>
        <w:t>Waterbody;</w:t>
      </w:r>
      <w:proofErr w:type="gramEnd"/>
    </w:p>
    <w:p w14:paraId="1B5B3BFC" w14:textId="77777777" w:rsidR="00FF7D5D" w:rsidRPr="00157999" w:rsidRDefault="00FF7D5D" w:rsidP="00FF7D5D">
      <w:pPr>
        <w:pStyle w:val="ListParagraph"/>
        <w:ind w:left="1224"/>
        <w:rPr>
          <w:rFonts w:ascii="Arial" w:hAnsi="Arial" w:cs="Arial"/>
        </w:rPr>
      </w:pPr>
    </w:p>
    <w:p w14:paraId="41D02853" w14:textId="2FBB2E98" w:rsidR="0029654E" w:rsidRPr="00157999" w:rsidRDefault="0029654E" w:rsidP="00F11073">
      <w:pPr>
        <w:pStyle w:val="ListParagraph"/>
        <w:numPr>
          <w:ilvl w:val="2"/>
          <w:numId w:val="4"/>
        </w:numPr>
        <w:rPr>
          <w:rFonts w:ascii="Arial" w:hAnsi="Arial" w:cs="Arial"/>
        </w:rPr>
      </w:pPr>
      <w:r w:rsidRPr="00157999">
        <w:rPr>
          <w:rFonts w:ascii="Arial" w:hAnsi="Arial" w:cs="Arial"/>
        </w:rPr>
        <w:t xml:space="preserve">Where stream and wetland crossings are absolutely necessary, bridges or culverts must be used, which may require a NYSDEC </w:t>
      </w:r>
      <w:proofErr w:type="gramStart"/>
      <w:r w:rsidRPr="00157999">
        <w:rPr>
          <w:rFonts w:ascii="Arial" w:hAnsi="Arial" w:cs="Arial"/>
        </w:rPr>
        <w:t>permit;</w:t>
      </w:r>
      <w:proofErr w:type="gramEnd"/>
      <w:r w:rsidRPr="00157999">
        <w:rPr>
          <w:rFonts w:ascii="Arial" w:hAnsi="Arial" w:cs="Arial"/>
        </w:rPr>
        <w:t xml:space="preserve"> </w:t>
      </w:r>
    </w:p>
    <w:p w14:paraId="3AF744B3" w14:textId="77777777" w:rsidR="00FF7D5D" w:rsidRPr="00157999" w:rsidRDefault="00FF7D5D" w:rsidP="00FF7D5D">
      <w:pPr>
        <w:rPr>
          <w:rFonts w:ascii="Arial" w:hAnsi="Arial" w:cs="Arial"/>
        </w:rPr>
      </w:pPr>
    </w:p>
    <w:p w14:paraId="69A7C9AC" w14:textId="66ED4E9E" w:rsidR="0029654E" w:rsidRPr="00157999" w:rsidRDefault="0029654E" w:rsidP="00F11073">
      <w:pPr>
        <w:pStyle w:val="ListParagraph"/>
        <w:numPr>
          <w:ilvl w:val="2"/>
          <w:numId w:val="4"/>
        </w:numPr>
        <w:rPr>
          <w:rFonts w:ascii="Arial" w:hAnsi="Arial" w:cs="Arial"/>
        </w:rPr>
      </w:pPr>
      <w:r w:rsidRPr="00157999">
        <w:rPr>
          <w:rFonts w:ascii="Arial" w:hAnsi="Arial" w:cs="Arial"/>
        </w:rPr>
        <w:t xml:space="preserve">Development of a Sugar House, a Structure where maple syrup or sugar are made, may not exceed 1,500 square feet in ground area and may not be within the Riparian </w:t>
      </w:r>
      <w:proofErr w:type="gramStart"/>
      <w:r w:rsidRPr="00157999">
        <w:rPr>
          <w:rFonts w:ascii="Arial" w:hAnsi="Arial" w:cs="Arial"/>
        </w:rPr>
        <w:t>Buffer;</w:t>
      </w:r>
      <w:proofErr w:type="gramEnd"/>
      <w:r w:rsidRPr="00157999">
        <w:rPr>
          <w:rFonts w:ascii="Arial" w:hAnsi="Arial" w:cs="Arial"/>
        </w:rPr>
        <w:t xml:space="preserve"> </w:t>
      </w:r>
      <w:r w:rsidR="00FC63DF" w:rsidRPr="00157999">
        <w:rPr>
          <w:rFonts w:ascii="Arial" w:hAnsi="Arial" w:cs="Arial"/>
        </w:rPr>
        <w:t>and</w:t>
      </w:r>
    </w:p>
    <w:p w14:paraId="42B4BFE5" w14:textId="77777777" w:rsidR="00FF7D5D" w:rsidRPr="00157999" w:rsidRDefault="00FF7D5D" w:rsidP="00FF7D5D">
      <w:pPr>
        <w:rPr>
          <w:rFonts w:ascii="Arial" w:hAnsi="Arial" w:cs="Arial"/>
        </w:rPr>
      </w:pPr>
    </w:p>
    <w:p w14:paraId="19327BB3" w14:textId="43FEE9B8" w:rsidR="002E6841" w:rsidRPr="00157999" w:rsidRDefault="0029654E" w:rsidP="00F11073">
      <w:pPr>
        <w:pStyle w:val="ListParagraph"/>
        <w:numPr>
          <w:ilvl w:val="2"/>
          <w:numId w:val="4"/>
        </w:numPr>
        <w:rPr>
          <w:rFonts w:ascii="Arial" w:hAnsi="Arial" w:cs="Arial"/>
        </w:rPr>
      </w:pPr>
      <w:r w:rsidRPr="00157999">
        <w:rPr>
          <w:rFonts w:ascii="Arial" w:hAnsi="Arial" w:cs="Arial"/>
        </w:rPr>
        <w:t xml:space="preserve">Other low impact Agroforestry uses, including but not limited to the growing of ginseng, may be undertaken with the Prior Notice and Approval, which shall not be unreasonably withheld. </w:t>
      </w:r>
    </w:p>
    <w:p w14:paraId="43DB9026" w14:textId="77777777" w:rsidR="0013600B" w:rsidRPr="00157999" w:rsidRDefault="0013600B" w:rsidP="001C218B">
      <w:pPr>
        <w:rPr>
          <w:rFonts w:ascii="Arial" w:hAnsi="Arial" w:cs="Arial"/>
          <w:sz w:val="24"/>
          <w:szCs w:val="24"/>
        </w:rPr>
      </w:pPr>
    </w:p>
    <w:p w14:paraId="7A01BF70" w14:textId="56976D11" w:rsidR="0013600B" w:rsidRPr="00157999" w:rsidRDefault="0013600B" w:rsidP="00F11073">
      <w:pPr>
        <w:pStyle w:val="ListParagraph"/>
        <w:numPr>
          <w:ilvl w:val="1"/>
          <w:numId w:val="4"/>
        </w:numPr>
        <w:rPr>
          <w:rFonts w:ascii="Arial" w:hAnsi="Arial" w:cs="Arial"/>
        </w:rPr>
      </w:pPr>
      <w:r w:rsidRPr="00157999">
        <w:rPr>
          <w:rFonts w:ascii="Arial" w:hAnsi="Arial" w:cs="Arial"/>
          <w:u w:val="single"/>
        </w:rPr>
        <w:t>Deteriorated Structures</w:t>
      </w:r>
      <w:r w:rsidRPr="00157999">
        <w:rPr>
          <w:rFonts w:ascii="Arial" w:hAnsi="Arial" w:cs="Arial"/>
        </w:rPr>
        <w:t xml:space="preserve">. Should any </w:t>
      </w:r>
      <w:r w:rsidR="00FB5B9E" w:rsidRPr="00157999">
        <w:rPr>
          <w:rFonts w:ascii="Arial" w:hAnsi="Arial" w:cs="Arial"/>
        </w:rPr>
        <w:t>S</w:t>
      </w:r>
      <w:r w:rsidRPr="00157999">
        <w:rPr>
          <w:rFonts w:ascii="Arial" w:hAnsi="Arial" w:cs="Arial"/>
        </w:rPr>
        <w:t xml:space="preserve">tructure on the Protected Property that is legally owned by Grantor, including any building, deteriorate to such a condition that it is dangerous to occupy </w:t>
      </w:r>
      <w:r w:rsidR="004A6D2E" w:rsidRPr="00157999">
        <w:rPr>
          <w:rFonts w:ascii="Arial" w:hAnsi="Arial" w:cs="Arial"/>
        </w:rPr>
        <w:t>and/</w:t>
      </w:r>
      <w:r w:rsidRPr="00157999">
        <w:rPr>
          <w:rFonts w:ascii="Arial" w:hAnsi="Arial" w:cs="Arial"/>
        </w:rPr>
        <w:t>or be around</w:t>
      </w:r>
      <w:r w:rsidR="004A6D2E" w:rsidRPr="00157999">
        <w:rPr>
          <w:rFonts w:ascii="Arial" w:hAnsi="Arial" w:cs="Arial"/>
        </w:rPr>
        <w:t xml:space="preserve"> or may </w:t>
      </w:r>
      <w:r w:rsidR="00DD33E9" w:rsidRPr="00157999">
        <w:rPr>
          <w:rFonts w:ascii="Arial" w:hAnsi="Arial" w:cs="Arial"/>
        </w:rPr>
        <w:t xml:space="preserve">negatively </w:t>
      </w:r>
      <w:r w:rsidR="004A6D2E" w:rsidRPr="00157999">
        <w:rPr>
          <w:rFonts w:ascii="Arial" w:hAnsi="Arial" w:cs="Arial"/>
        </w:rPr>
        <w:t xml:space="preserve">impact </w:t>
      </w:r>
      <w:r w:rsidR="00B15C64" w:rsidRPr="00157999">
        <w:rPr>
          <w:rFonts w:ascii="Arial" w:hAnsi="Arial" w:cs="Arial"/>
        </w:rPr>
        <w:t>S</w:t>
      </w:r>
      <w:r w:rsidR="004A6D2E" w:rsidRPr="00157999">
        <w:rPr>
          <w:rFonts w:ascii="Arial" w:hAnsi="Arial" w:cs="Arial"/>
        </w:rPr>
        <w:t xml:space="preserve">ource </w:t>
      </w:r>
      <w:r w:rsidR="00B15C64" w:rsidRPr="00157999">
        <w:rPr>
          <w:rFonts w:ascii="Arial" w:hAnsi="Arial" w:cs="Arial"/>
        </w:rPr>
        <w:t>W</w:t>
      </w:r>
      <w:r w:rsidR="004A6D2E" w:rsidRPr="00157999">
        <w:rPr>
          <w:rFonts w:ascii="Arial" w:hAnsi="Arial" w:cs="Arial"/>
        </w:rPr>
        <w:t>ater</w:t>
      </w:r>
      <w:r w:rsidRPr="00157999">
        <w:rPr>
          <w:rFonts w:ascii="Arial" w:hAnsi="Arial" w:cs="Arial"/>
        </w:rPr>
        <w:t xml:space="preserve">, the Grantor, at its sole cost and expense, shall either correct the hazard or demolish </w:t>
      </w:r>
      <w:r w:rsidR="004A6D2E" w:rsidRPr="00157999">
        <w:rPr>
          <w:rFonts w:ascii="Arial" w:hAnsi="Arial" w:cs="Arial"/>
        </w:rPr>
        <w:t xml:space="preserve">and remove </w:t>
      </w:r>
      <w:r w:rsidRPr="00157999">
        <w:rPr>
          <w:rFonts w:ascii="Arial" w:hAnsi="Arial" w:cs="Arial"/>
        </w:rPr>
        <w:t xml:space="preserve">such </w:t>
      </w:r>
      <w:r w:rsidR="00FB5B9E" w:rsidRPr="00157999">
        <w:rPr>
          <w:rFonts w:ascii="Arial" w:hAnsi="Arial" w:cs="Arial"/>
        </w:rPr>
        <w:t>S</w:t>
      </w:r>
      <w:r w:rsidRPr="00157999">
        <w:rPr>
          <w:rFonts w:ascii="Arial" w:hAnsi="Arial" w:cs="Arial"/>
        </w:rPr>
        <w:t xml:space="preserve">tructures. </w:t>
      </w:r>
    </w:p>
    <w:p w14:paraId="2FF98EC6" w14:textId="77777777" w:rsidR="002C0029" w:rsidRPr="00157999" w:rsidRDefault="002C0029" w:rsidP="001C218B">
      <w:pPr>
        <w:rPr>
          <w:rFonts w:ascii="Arial" w:hAnsi="Arial" w:cs="Arial"/>
          <w:sz w:val="24"/>
          <w:szCs w:val="24"/>
        </w:rPr>
      </w:pPr>
    </w:p>
    <w:p w14:paraId="4B4E8A6D" w14:textId="64A4E6C8" w:rsidR="00FF7D5D" w:rsidRPr="00157999" w:rsidRDefault="002C0029" w:rsidP="00F11073">
      <w:pPr>
        <w:pStyle w:val="ListParagraph"/>
        <w:numPr>
          <w:ilvl w:val="1"/>
          <w:numId w:val="4"/>
        </w:numPr>
        <w:rPr>
          <w:rFonts w:ascii="Arial" w:hAnsi="Arial" w:cs="Arial"/>
        </w:rPr>
      </w:pPr>
      <w:r w:rsidRPr="00157999">
        <w:rPr>
          <w:rFonts w:ascii="Arial" w:hAnsi="Arial" w:cs="Arial"/>
          <w:u w:val="single"/>
        </w:rPr>
        <w:t xml:space="preserve">Licenses and Temporary Access </w:t>
      </w:r>
      <w:r w:rsidR="002A1C99" w:rsidRPr="00157999">
        <w:rPr>
          <w:rFonts w:ascii="Arial" w:hAnsi="Arial" w:cs="Arial"/>
          <w:u w:val="single"/>
        </w:rPr>
        <w:t xml:space="preserve">Easements </w:t>
      </w:r>
      <w:r w:rsidR="002A1C99" w:rsidRPr="00157999">
        <w:rPr>
          <w:rFonts w:ascii="Arial" w:hAnsi="Arial" w:cs="Arial"/>
          <w:color w:val="4472C4" w:themeColor="accent1"/>
        </w:rPr>
        <w:t>(OPTIONAL)</w:t>
      </w:r>
      <w:r w:rsidR="00186161" w:rsidRPr="00157999">
        <w:rPr>
          <w:rFonts w:ascii="Arial" w:hAnsi="Arial" w:cs="Arial"/>
        </w:rPr>
        <w:t>.</w:t>
      </w:r>
      <w:r w:rsidRPr="00157999">
        <w:rPr>
          <w:rFonts w:ascii="Arial" w:hAnsi="Arial" w:cs="Arial"/>
        </w:rPr>
        <w:t xml:space="preserve"> </w:t>
      </w:r>
    </w:p>
    <w:p w14:paraId="1FB63215" w14:textId="77777777" w:rsidR="002E6841" w:rsidRPr="00157999" w:rsidRDefault="002E6841" w:rsidP="00FF7D5D">
      <w:pPr>
        <w:pStyle w:val="ListParagraph"/>
        <w:ind w:left="792"/>
        <w:rPr>
          <w:rFonts w:ascii="Arial" w:hAnsi="Arial" w:cs="Arial"/>
        </w:rPr>
      </w:pPr>
    </w:p>
    <w:p w14:paraId="5F7CC1FC" w14:textId="4AC90542" w:rsidR="00FF7D5D" w:rsidRPr="00157999" w:rsidRDefault="002C0029" w:rsidP="00F11073">
      <w:pPr>
        <w:pStyle w:val="ListParagraph"/>
        <w:numPr>
          <w:ilvl w:val="2"/>
          <w:numId w:val="4"/>
        </w:numPr>
        <w:rPr>
          <w:rFonts w:ascii="Arial" w:hAnsi="Arial" w:cs="Arial"/>
        </w:rPr>
      </w:pPr>
      <w:r w:rsidRPr="00157999">
        <w:rPr>
          <w:rFonts w:ascii="Arial" w:hAnsi="Arial" w:cs="Arial"/>
        </w:rPr>
        <w:t xml:space="preserve">With </w:t>
      </w:r>
      <w:r w:rsidR="00F75642" w:rsidRPr="00157999">
        <w:rPr>
          <w:rFonts w:ascii="Arial" w:hAnsi="Arial" w:cs="Arial"/>
        </w:rPr>
        <w:t>p</w:t>
      </w:r>
      <w:r w:rsidRPr="00157999">
        <w:rPr>
          <w:rFonts w:ascii="Arial" w:hAnsi="Arial" w:cs="Arial"/>
        </w:rPr>
        <w:t xml:space="preserve">rior </w:t>
      </w:r>
      <w:r w:rsidR="00F75642" w:rsidRPr="00157999">
        <w:rPr>
          <w:rFonts w:ascii="Arial" w:hAnsi="Arial" w:cs="Arial"/>
        </w:rPr>
        <w:t>n</w:t>
      </w:r>
      <w:r w:rsidRPr="00157999">
        <w:rPr>
          <w:rFonts w:ascii="Arial" w:hAnsi="Arial" w:cs="Arial"/>
        </w:rPr>
        <w:t>otice of the Grantee, Grantor may grant licenses and temporary easements over the Protected Property and accept compensation therefor</w:t>
      </w:r>
      <w:r w:rsidR="006522DC" w:rsidRPr="00157999">
        <w:rPr>
          <w:rFonts w:ascii="Arial" w:hAnsi="Arial" w:cs="Arial"/>
        </w:rPr>
        <w:t>.</w:t>
      </w:r>
      <w:r w:rsidRPr="00157999">
        <w:rPr>
          <w:rFonts w:ascii="Arial" w:hAnsi="Arial" w:cs="Arial"/>
        </w:rPr>
        <w:t xml:space="preserve"> </w:t>
      </w:r>
      <w:r w:rsidR="006522DC" w:rsidRPr="00157999">
        <w:rPr>
          <w:rFonts w:ascii="Arial" w:hAnsi="Arial" w:cs="Arial"/>
        </w:rPr>
        <w:t>A</w:t>
      </w:r>
      <w:r w:rsidRPr="00157999">
        <w:rPr>
          <w:rFonts w:ascii="Arial" w:hAnsi="Arial" w:cs="Arial"/>
        </w:rPr>
        <w:t xml:space="preserve">ny such grant shall be made by written instrument, and such grant shall be subject to this </w:t>
      </w:r>
      <w:r w:rsidR="00684DA4" w:rsidRPr="00157999">
        <w:rPr>
          <w:rFonts w:ascii="Arial" w:hAnsi="Arial" w:cs="Arial"/>
        </w:rPr>
        <w:t xml:space="preserve">Conservation </w:t>
      </w:r>
      <w:r w:rsidRPr="00157999">
        <w:rPr>
          <w:rFonts w:ascii="Arial" w:hAnsi="Arial" w:cs="Arial"/>
        </w:rPr>
        <w:t xml:space="preserve">Easement and contain the language provided in Section </w:t>
      </w:r>
      <w:r w:rsidR="00940694" w:rsidRPr="00157999">
        <w:rPr>
          <w:rFonts w:ascii="Arial" w:hAnsi="Arial" w:cs="Arial"/>
        </w:rPr>
        <w:t>6.</w:t>
      </w:r>
      <w:r w:rsidR="00356654" w:rsidRPr="00157999">
        <w:rPr>
          <w:rFonts w:ascii="Arial" w:hAnsi="Arial" w:cs="Arial"/>
        </w:rPr>
        <w:t>8</w:t>
      </w:r>
      <w:r w:rsidRPr="00157999">
        <w:rPr>
          <w:rFonts w:ascii="Arial" w:hAnsi="Arial" w:cs="Arial"/>
        </w:rPr>
        <w:t>.e.</w:t>
      </w:r>
    </w:p>
    <w:p w14:paraId="70789E81" w14:textId="1F216718" w:rsidR="002C0029" w:rsidRPr="00157999" w:rsidRDefault="002C0029" w:rsidP="00FF7D5D">
      <w:pPr>
        <w:pStyle w:val="ListParagraph"/>
        <w:ind w:left="1224"/>
        <w:rPr>
          <w:rFonts w:ascii="Arial" w:hAnsi="Arial" w:cs="Arial"/>
        </w:rPr>
      </w:pPr>
    </w:p>
    <w:p w14:paraId="08BD2ED4" w14:textId="00EC9C5F" w:rsidR="002E6841" w:rsidRPr="00157999" w:rsidRDefault="002C0029" w:rsidP="00F11073">
      <w:pPr>
        <w:pStyle w:val="ListParagraph"/>
        <w:numPr>
          <w:ilvl w:val="2"/>
          <w:numId w:val="4"/>
        </w:numPr>
        <w:rPr>
          <w:rFonts w:ascii="Arial" w:hAnsi="Arial" w:cs="Arial"/>
        </w:rPr>
      </w:pPr>
      <w:r w:rsidRPr="00157999">
        <w:rPr>
          <w:rFonts w:ascii="Arial" w:hAnsi="Arial" w:cs="Arial"/>
        </w:rPr>
        <w:t>Grantor may use</w:t>
      </w:r>
      <w:r w:rsidR="004A6D2E" w:rsidRPr="00157999">
        <w:rPr>
          <w:rFonts w:ascii="Arial" w:hAnsi="Arial" w:cs="Arial"/>
        </w:rPr>
        <w:t xml:space="preserve"> existing</w:t>
      </w:r>
      <w:r w:rsidRPr="00157999">
        <w:rPr>
          <w:rFonts w:ascii="Arial" w:hAnsi="Arial" w:cs="Arial"/>
        </w:rPr>
        <w:t xml:space="preserve"> roads </w:t>
      </w:r>
      <w:r w:rsidR="004A6D2E" w:rsidRPr="00157999">
        <w:rPr>
          <w:rFonts w:ascii="Arial" w:hAnsi="Arial" w:cs="Arial"/>
        </w:rPr>
        <w:t>or</w:t>
      </w:r>
      <w:r w:rsidRPr="00157999">
        <w:rPr>
          <w:rFonts w:ascii="Arial" w:hAnsi="Arial" w:cs="Arial"/>
        </w:rPr>
        <w:t xml:space="preserve"> trails </w:t>
      </w:r>
      <w:r w:rsidR="004A6D2E" w:rsidRPr="00157999">
        <w:rPr>
          <w:rFonts w:ascii="Arial" w:hAnsi="Arial" w:cs="Arial"/>
        </w:rPr>
        <w:t xml:space="preserve">identified in </w:t>
      </w:r>
      <w:r w:rsidR="00590997" w:rsidRPr="00157999">
        <w:rPr>
          <w:rFonts w:ascii="Arial" w:hAnsi="Arial" w:cs="Arial"/>
        </w:rPr>
        <w:t>B</w:t>
      </w:r>
      <w:r w:rsidR="004A6D2E" w:rsidRPr="00157999">
        <w:rPr>
          <w:rFonts w:ascii="Arial" w:hAnsi="Arial" w:cs="Arial"/>
        </w:rPr>
        <w:t xml:space="preserve">aseline </w:t>
      </w:r>
      <w:r w:rsidR="00590997" w:rsidRPr="00157999">
        <w:rPr>
          <w:rFonts w:ascii="Arial" w:hAnsi="Arial" w:cs="Arial"/>
        </w:rPr>
        <w:t>D</w:t>
      </w:r>
      <w:r w:rsidR="004A6D2E" w:rsidRPr="00157999">
        <w:rPr>
          <w:rFonts w:ascii="Arial" w:hAnsi="Arial" w:cs="Arial"/>
        </w:rPr>
        <w:t xml:space="preserve">ocumentation </w:t>
      </w:r>
      <w:r w:rsidRPr="00157999">
        <w:rPr>
          <w:rFonts w:ascii="Arial" w:hAnsi="Arial" w:cs="Arial"/>
        </w:rPr>
        <w:t xml:space="preserve">on the Protected Property to access lands that Grantor owns but that are not encumbered by this </w:t>
      </w:r>
      <w:r w:rsidR="006522DC" w:rsidRPr="00157999">
        <w:rPr>
          <w:rFonts w:ascii="Arial" w:hAnsi="Arial" w:cs="Arial"/>
        </w:rPr>
        <w:t xml:space="preserve">Conservation </w:t>
      </w:r>
      <w:r w:rsidRPr="00157999">
        <w:rPr>
          <w:rFonts w:ascii="Arial" w:hAnsi="Arial" w:cs="Arial"/>
        </w:rPr>
        <w:t>Easement</w:t>
      </w:r>
      <w:r w:rsidR="006522DC" w:rsidRPr="00157999">
        <w:rPr>
          <w:rFonts w:ascii="Arial" w:hAnsi="Arial" w:cs="Arial"/>
        </w:rPr>
        <w:t>.</w:t>
      </w:r>
    </w:p>
    <w:p w14:paraId="1AB6A9C4" w14:textId="77777777" w:rsidR="002E6841" w:rsidRPr="00157999" w:rsidRDefault="002E6841" w:rsidP="002E6841">
      <w:pPr>
        <w:pStyle w:val="ListParagraph"/>
        <w:ind w:left="1224"/>
        <w:rPr>
          <w:rFonts w:ascii="Arial" w:hAnsi="Arial" w:cs="Arial"/>
        </w:rPr>
      </w:pPr>
    </w:p>
    <w:p w14:paraId="1031C7FF" w14:textId="3E02AD1E" w:rsidR="0048129F" w:rsidRPr="00157999" w:rsidRDefault="00684DA4" w:rsidP="00F11073">
      <w:pPr>
        <w:pStyle w:val="ListParagraph"/>
        <w:numPr>
          <w:ilvl w:val="1"/>
          <w:numId w:val="4"/>
        </w:numPr>
        <w:rPr>
          <w:rFonts w:ascii="Arial" w:hAnsi="Arial" w:cs="Arial"/>
        </w:rPr>
      </w:pPr>
      <w:r w:rsidRPr="00157999">
        <w:rPr>
          <w:rFonts w:ascii="Arial" w:hAnsi="Arial" w:cs="Arial"/>
          <w:u w:val="single"/>
        </w:rPr>
        <w:t>Natural Resource Benefit</w:t>
      </w:r>
      <w:r w:rsidRPr="00157999">
        <w:rPr>
          <w:rFonts w:ascii="Arial" w:hAnsi="Arial" w:cs="Arial"/>
        </w:rPr>
        <w:t xml:space="preserve">. </w:t>
      </w:r>
      <w:r w:rsidR="001546BD" w:rsidRPr="00157999">
        <w:rPr>
          <w:rFonts w:ascii="Arial" w:hAnsi="Arial" w:cs="Arial"/>
        </w:rPr>
        <w:t>Subject to</w:t>
      </w:r>
      <w:r w:rsidRPr="00157999">
        <w:rPr>
          <w:rFonts w:ascii="Arial" w:hAnsi="Arial" w:cs="Arial"/>
        </w:rPr>
        <w:t xml:space="preserve"> </w:t>
      </w:r>
      <w:r w:rsidR="0095262B" w:rsidRPr="00157999">
        <w:rPr>
          <w:rFonts w:ascii="Arial" w:hAnsi="Arial" w:cs="Arial"/>
        </w:rPr>
        <w:t>P</w:t>
      </w:r>
      <w:r w:rsidRPr="00157999">
        <w:rPr>
          <w:rFonts w:ascii="Arial" w:hAnsi="Arial" w:cs="Arial"/>
        </w:rPr>
        <w:t xml:space="preserve">rior </w:t>
      </w:r>
      <w:r w:rsidR="0095262B" w:rsidRPr="00157999">
        <w:rPr>
          <w:rFonts w:ascii="Arial" w:hAnsi="Arial" w:cs="Arial"/>
        </w:rPr>
        <w:t>Notice and A</w:t>
      </w:r>
      <w:r w:rsidRPr="00157999">
        <w:rPr>
          <w:rFonts w:ascii="Arial" w:hAnsi="Arial" w:cs="Arial"/>
        </w:rPr>
        <w:t xml:space="preserve">pproval, </w:t>
      </w:r>
      <w:r w:rsidR="001546BD" w:rsidRPr="00157999">
        <w:rPr>
          <w:rFonts w:ascii="Arial" w:hAnsi="Arial" w:cs="Arial"/>
        </w:rPr>
        <w:t xml:space="preserve">Grantor </w:t>
      </w:r>
      <w:r w:rsidRPr="00157999">
        <w:rPr>
          <w:rFonts w:ascii="Arial" w:hAnsi="Arial" w:cs="Arial"/>
        </w:rPr>
        <w:t>may enter into agreements</w:t>
      </w:r>
      <w:r w:rsidR="00DD16AC" w:rsidRPr="00157999">
        <w:rPr>
          <w:rFonts w:ascii="Arial" w:hAnsi="Arial" w:cs="Arial"/>
        </w:rPr>
        <w:t xml:space="preserve"> </w:t>
      </w:r>
      <w:r w:rsidRPr="00157999">
        <w:rPr>
          <w:rFonts w:ascii="Arial" w:hAnsi="Arial" w:cs="Arial"/>
        </w:rPr>
        <w:t>whereby Grantor agrees to manage natural resources on, or associated with, the Protected Property in a specific manner that is consistent with this Conservation Easement. This shall include the right to sell, trade, or exchange quantifiable natural resource benefits associated with the Protected Property, provided that such activities (</w:t>
      </w:r>
      <w:r w:rsidR="0095262B" w:rsidRPr="00157999">
        <w:rPr>
          <w:rFonts w:ascii="Arial" w:hAnsi="Arial" w:cs="Arial"/>
        </w:rPr>
        <w:t>i</w:t>
      </w:r>
      <w:r w:rsidRPr="00157999">
        <w:rPr>
          <w:rFonts w:ascii="Arial" w:hAnsi="Arial" w:cs="Arial"/>
        </w:rPr>
        <w:t xml:space="preserve">) do not conflict with the terms, conditions, and Purposes of this Conservation Easement; </w:t>
      </w:r>
      <w:r w:rsidR="0095262B" w:rsidRPr="00157999">
        <w:rPr>
          <w:rFonts w:ascii="Arial" w:hAnsi="Arial" w:cs="Arial"/>
        </w:rPr>
        <w:t xml:space="preserve">and </w:t>
      </w:r>
      <w:r w:rsidRPr="00157999">
        <w:rPr>
          <w:rFonts w:ascii="Arial" w:hAnsi="Arial" w:cs="Arial"/>
        </w:rPr>
        <w:t>(</w:t>
      </w:r>
      <w:r w:rsidR="0095262B" w:rsidRPr="00157999">
        <w:rPr>
          <w:rFonts w:ascii="Arial" w:hAnsi="Arial" w:cs="Arial"/>
        </w:rPr>
        <w:t>ii</w:t>
      </w:r>
      <w:r w:rsidRPr="00157999">
        <w:rPr>
          <w:rFonts w:ascii="Arial" w:hAnsi="Arial" w:cs="Arial"/>
        </w:rPr>
        <w:t xml:space="preserve">) do not result in Grantor benefitting from any such activity if Grantee requires Grantor to conduct the activity as a correction to a violation of this Conservation Easement. Examples of such agreements, sales, trades, or exchanges that may be permitted according to this Section </w:t>
      </w:r>
      <w:r w:rsidR="0095262B" w:rsidRPr="00157999">
        <w:rPr>
          <w:rFonts w:ascii="Arial" w:hAnsi="Arial" w:cs="Arial"/>
        </w:rPr>
        <w:t>include:</w:t>
      </w:r>
      <w:r w:rsidRPr="00157999">
        <w:rPr>
          <w:rFonts w:ascii="Arial" w:hAnsi="Arial" w:cs="Arial"/>
        </w:rPr>
        <w:t xml:space="preserve"> where Grantor receives compensation, including transferable credits, for participating in a greenhouse gas emission offset program; provid</w:t>
      </w:r>
      <w:r w:rsidR="000F6479" w:rsidRPr="00157999">
        <w:rPr>
          <w:rFonts w:ascii="Arial" w:hAnsi="Arial" w:cs="Arial"/>
        </w:rPr>
        <w:t>ing</w:t>
      </w:r>
      <w:r w:rsidRPr="00157999">
        <w:rPr>
          <w:rFonts w:ascii="Arial" w:hAnsi="Arial" w:cs="Arial"/>
        </w:rPr>
        <w:t xml:space="preserve"> clean air, water, or wildlife habitat for the greater public good; or restor</w:t>
      </w:r>
      <w:r w:rsidR="000F6479" w:rsidRPr="00157999">
        <w:rPr>
          <w:rFonts w:ascii="Arial" w:hAnsi="Arial" w:cs="Arial"/>
        </w:rPr>
        <w:t>ing</w:t>
      </w:r>
      <w:r w:rsidRPr="00157999">
        <w:rPr>
          <w:rFonts w:ascii="Arial" w:hAnsi="Arial" w:cs="Arial"/>
        </w:rPr>
        <w:t>, enhanc</w:t>
      </w:r>
      <w:r w:rsidR="000F6479" w:rsidRPr="00157999">
        <w:rPr>
          <w:rFonts w:ascii="Arial" w:hAnsi="Arial" w:cs="Arial"/>
        </w:rPr>
        <w:t>ing</w:t>
      </w:r>
      <w:r w:rsidRPr="00157999">
        <w:rPr>
          <w:rFonts w:ascii="Arial" w:hAnsi="Arial" w:cs="Arial"/>
        </w:rPr>
        <w:t xml:space="preserve"> or manag</w:t>
      </w:r>
      <w:r w:rsidR="000F6479" w:rsidRPr="00157999">
        <w:rPr>
          <w:rFonts w:ascii="Arial" w:hAnsi="Arial" w:cs="Arial"/>
        </w:rPr>
        <w:t>ing</w:t>
      </w:r>
      <w:r w:rsidRPr="00157999">
        <w:rPr>
          <w:rFonts w:ascii="Arial" w:hAnsi="Arial" w:cs="Arial"/>
        </w:rPr>
        <w:t xml:space="preserve"> a Wetland or Waterbody as part of a government program, except for restoration projects required to correct a violation of this Conservation Easement. The Parties acknowledge that because the conservation interests protected by this Conservation Easement shall not be adversely affected by such agreements or activities, and the only interest affected shall be Grantor’s interest, any compensation received by Grantor for such agreements, exchanges, or trades shall belong to Grantor. The Parties acknowledge and agree that this Grantor’s Reserved Right does not include the right to exchange, trade, extract, license, lease, transfer, or sell topsoil, minerals, or water located on </w:t>
      </w:r>
      <w:r w:rsidR="00262B3A" w:rsidRPr="00157999">
        <w:rPr>
          <w:rFonts w:ascii="Arial" w:hAnsi="Arial" w:cs="Arial"/>
        </w:rPr>
        <w:t xml:space="preserve">or below </w:t>
      </w:r>
      <w:r w:rsidRPr="00157999">
        <w:rPr>
          <w:rFonts w:ascii="Arial" w:hAnsi="Arial" w:cs="Arial"/>
        </w:rPr>
        <w:t xml:space="preserve">the Protected Property, except as specifically allowed under Grantor’s Reserved Rights. </w:t>
      </w:r>
    </w:p>
    <w:p w14:paraId="7A3E4E5D" w14:textId="77777777" w:rsidR="0048129F" w:rsidRPr="00157999" w:rsidRDefault="0048129F" w:rsidP="0048129F">
      <w:pPr>
        <w:pStyle w:val="ListParagraph"/>
        <w:ind w:left="792"/>
        <w:rPr>
          <w:rFonts w:ascii="Arial" w:hAnsi="Arial" w:cs="Arial"/>
        </w:rPr>
      </w:pPr>
    </w:p>
    <w:p w14:paraId="11E9DD64" w14:textId="07B829CC" w:rsidR="00FF7D5D" w:rsidRPr="00157999" w:rsidRDefault="0048129F" w:rsidP="00F11073">
      <w:pPr>
        <w:pStyle w:val="ListParagraph"/>
        <w:numPr>
          <w:ilvl w:val="1"/>
          <w:numId w:val="4"/>
        </w:numPr>
        <w:rPr>
          <w:rFonts w:ascii="Arial" w:hAnsi="Arial" w:cs="Arial"/>
        </w:rPr>
      </w:pPr>
      <w:bookmarkStart w:id="24" w:name="_Hlk30688074"/>
      <w:r w:rsidRPr="00157999">
        <w:rPr>
          <w:rFonts w:ascii="Arial" w:hAnsi="Arial" w:cs="Arial"/>
          <w:u w:val="single"/>
        </w:rPr>
        <w:t>Gates, Barriers, Fences; Keys, Combinations; Marking Boundaries</w:t>
      </w:r>
      <w:r w:rsidRPr="00157999">
        <w:rPr>
          <w:rFonts w:ascii="Arial" w:hAnsi="Arial" w:cs="Arial"/>
        </w:rPr>
        <w:t>.</w:t>
      </w:r>
    </w:p>
    <w:p w14:paraId="45CF85FD" w14:textId="77777777" w:rsidR="0048129F" w:rsidRPr="00157999" w:rsidRDefault="0048129F" w:rsidP="00FF7D5D">
      <w:pPr>
        <w:pStyle w:val="ListParagraph"/>
        <w:ind w:left="792"/>
        <w:rPr>
          <w:rFonts w:ascii="Arial" w:hAnsi="Arial" w:cs="Arial"/>
        </w:rPr>
      </w:pPr>
    </w:p>
    <w:p w14:paraId="45540949" w14:textId="53DEFCC6" w:rsidR="0048129F" w:rsidRPr="00157999" w:rsidRDefault="0048129F" w:rsidP="00F11073">
      <w:pPr>
        <w:pStyle w:val="ListParagraph"/>
        <w:numPr>
          <w:ilvl w:val="2"/>
          <w:numId w:val="4"/>
        </w:numPr>
        <w:rPr>
          <w:rFonts w:ascii="Arial" w:hAnsi="Arial" w:cs="Arial"/>
        </w:rPr>
      </w:pPr>
      <w:r w:rsidRPr="00157999">
        <w:rPr>
          <w:rFonts w:ascii="Arial" w:hAnsi="Arial" w:cs="Arial"/>
        </w:rPr>
        <w:t xml:space="preserve">The Grantor may erect signs, gates, </w:t>
      </w:r>
      <w:proofErr w:type="gramStart"/>
      <w:r w:rsidRPr="00157999">
        <w:rPr>
          <w:rFonts w:ascii="Arial" w:hAnsi="Arial" w:cs="Arial"/>
        </w:rPr>
        <w:t>fences</w:t>
      </w:r>
      <w:proofErr w:type="gramEnd"/>
      <w:r w:rsidRPr="00157999">
        <w:rPr>
          <w:rFonts w:ascii="Arial" w:hAnsi="Arial" w:cs="Arial"/>
        </w:rPr>
        <w:t xml:space="preserve"> or other barriers necessary to carry out its rights and obligations hereunder.</w:t>
      </w:r>
    </w:p>
    <w:p w14:paraId="2C9421A8" w14:textId="77777777" w:rsidR="00FF7D5D" w:rsidRPr="00157999" w:rsidRDefault="00FF7D5D" w:rsidP="00FF7D5D">
      <w:pPr>
        <w:pStyle w:val="ListParagraph"/>
        <w:ind w:left="1224"/>
        <w:rPr>
          <w:rFonts w:ascii="Arial" w:hAnsi="Arial" w:cs="Arial"/>
        </w:rPr>
      </w:pPr>
    </w:p>
    <w:p w14:paraId="43F50F35" w14:textId="49DBE8D2" w:rsidR="0048129F" w:rsidRPr="00157999" w:rsidRDefault="0048129F" w:rsidP="00F11073">
      <w:pPr>
        <w:pStyle w:val="ListParagraph"/>
        <w:numPr>
          <w:ilvl w:val="2"/>
          <w:numId w:val="4"/>
        </w:numPr>
        <w:rPr>
          <w:rFonts w:ascii="Arial" w:hAnsi="Arial" w:cs="Arial"/>
        </w:rPr>
      </w:pPr>
      <w:r w:rsidRPr="00157999">
        <w:rPr>
          <w:rFonts w:ascii="Arial" w:hAnsi="Arial" w:cs="Arial"/>
        </w:rPr>
        <w:t xml:space="preserve">The Parties shall provide one another with keys or combinations necessary to open gates and to allow access through such barriers consistent with the terms of this Conservation Easement. </w:t>
      </w:r>
    </w:p>
    <w:p w14:paraId="147FA260" w14:textId="77777777" w:rsidR="00FF7D5D" w:rsidRPr="00157999" w:rsidRDefault="00FF7D5D" w:rsidP="00FF7D5D">
      <w:pPr>
        <w:rPr>
          <w:rFonts w:ascii="Arial" w:hAnsi="Arial" w:cs="Arial"/>
        </w:rPr>
      </w:pPr>
    </w:p>
    <w:p w14:paraId="2B554E5B" w14:textId="77777777" w:rsidR="0048129F" w:rsidRPr="00157999" w:rsidRDefault="0048129F" w:rsidP="00F11073">
      <w:pPr>
        <w:pStyle w:val="ListParagraph"/>
        <w:numPr>
          <w:ilvl w:val="2"/>
          <w:numId w:val="4"/>
        </w:numPr>
        <w:rPr>
          <w:rFonts w:ascii="Arial" w:hAnsi="Arial" w:cs="Arial"/>
        </w:rPr>
      </w:pPr>
      <w:r w:rsidRPr="00157999">
        <w:rPr>
          <w:rFonts w:ascii="Arial" w:hAnsi="Arial" w:cs="Arial"/>
        </w:rPr>
        <w:t>The Parties acknowledge that the Grantor may, but is under no obligation whatsoever, to identify, maintain, and mark the boundaries of the Protected Property. The Parties also agree that the Grantee may, but is under no obligation whatsoever, to identify, maintain, and mark the boundaries of the Protected Property and will provide notification to the Grantor prior to marking them.</w:t>
      </w:r>
    </w:p>
    <w:bookmarkEnd w:id="24"/>
    <w:p w14:paraId="0A9A1F4C" w14:textId="2B224BD3" w:rsidR="002E6841" w:rsidRPr="00157999" w:rsidRDefault="002E6841" w:rsidP="0048129F">
      <w:pPr>
        <w:pStyle w:val="ListParagraph"/>
        <w:ind w:left="792"/>
        <w:rPr>
          <w:rFonts w:ascii="Arial" w:hAnsi="Arial" w:cs="Arial"/>
        </w:rPr>
      </w:pPr>
    </w:p>
    <w:p w14:paraId="2C1F7257" w14:textId="012AD7F4" w:rsidR="0048129F" w:rsidRPr="00157999" w:rsidRDefault="0048129F" w:rsidP="00F11073">
      <w:pPr>
        <w:pStyle w:val="ListParagraph"/>
        <w:numPr>
          <w:ilvl w:val="1"/>
          <w:numId w:val="4"/>
        </w:numPr>
        <w:rPr>
          <w:rFonts w:ascii="Arial" w:hAnsi="Arial" w:cs="Arial"/>
        </w:rPr>
      </w:pPr>
      <w:r w:rsidRPr="00157999">
        <w:rPr>
          <w:rFonts w:ascii="Arial" w:hAnsi="Arial" w:cs="Arial"/>
          <w:u w:val="single"/>
        </w:rPr>
        <w:t>Future Sales; Transfers &amp; Conveyances</w:t>
      </w:r>
      <w:r w:rsidRPr="00157999">
        <w:rPr>
          <w:rFonts w:ascii="Arial" w:hAnsi="Arial" w:cs="Arial"/>
        </w:rPr>
        <w:t>.</w:t>
      </w:r>
    </w:p>
    <w:p w14:paraId="63AB69C1" w14:textId="77777777" w:rsidR="00FF7D5D" w:rsidRPr="00157999" w:rsidRDefault="00FF7D5D" w:rsidP="00FF7D5D">
      <w:pPr>
        <w:pStyle w:val="ListParagraph"/>
        <w:ind w:left="792"/>
        <w:rPr>
          <w:rFonts w:ascii="Arial" w:hAnsi="Arial" w:cs="Arial"/>
        </w:rPr>
      </w:pPr>
    </w:p>
    <w:p w14:paraId="4D723D2F" w14:textId="42050135" w:rsidR="0048129F" w:rsidRPr="00157999" w:rsidRDefault="0048129F" w:rsidP="00F11073">
      <w:pPr>
        <w:pStyle w:val="ListParagraph"/>
        <w:numPr>
          <w:ilvl w:val="2"/>
          <w:numId w:val="4"/>
        </w:numPr>
        <w:rPr>
          <w:rFonts w:ascii="Arial" w:hAnsi="Arial" w:cs="Arial"/>
        </w:rPr>
      </w:pPr>
      <w:r w:rsidRPr="00157999">
        <w:rPr>
          <w:rFonts w:ascii="Arial" w:hAnsi="Arial" w:cs="Arial"/>
        </w:rPr>
        <w:t>Grantor reserves the right to sell, transfer, or otherwise convey the entire Protected Property, or any in-common and undivided interest in the Protected Property, subject to the terms and limitations of this Conservation Easement.</w:t>
      </w:r>
    </w:p>
    <w:p w14:paraId="550C295E" w14:textId="77777777" w:rsidR="00FF7D5D" w:rsidRPr="00157999" w:rsidRDefault="00FF7D5D" w:rsidP="00FF7D5D">
      <w:pPr>
        <w:pStyle w:val="ListParagraph"/>
        <w:ind w:left="1224"/>
        <w:rPr>
          <w:rFonts w:ascii="Arial" w:hAnsi="Arial" w:cs="Arial"/>
        </w:rPr>
      </w:pPr>
    </w:p>
    <w:p w14:paraId="62961784" w14:textId="79A9E2F3" w:rsidR="00FF7D5D" w:rsidRPr="00157999" w:rsidRDefault="0048129F" w:rsidP="00F11073">
      <w:pPr>
        <w:pStyle w:val="ListParagraph"/>
        <w:numPr>
          <w:ilvl w:val="2"/>
          <w:numId w:val="4"/>
        </w:numPr>
        <w:rPr>
          <w:rFonts w:ascii="Arial" w:hAnsi="Arial" w:cs="Arial"/>
        </w:rPr>
      </w:pPr>
      <w:r w:rsidRPr="00157999">
        <w:rPr>
          <w:rFonts w:ascii="Arial" w:hAnsi="Arial" w:cs="Arial"/>
        </w:rPr>
        <w:t>Grantor agrees to give prior notice to Grantee of the transfer of any interest in the Protected Property at least twenty (20) days prior to the date of such transfer, except for the grant of a mortgage on all or a portion of the Protected Property or the transfer or sale of stock in the Grantor or any other corporation which may hereafter own all or part of the Protected Property or transfer or sale of membership interests in any limited liability company which may hereafter own all or part of the Protected Property, or any rights through leases or other agreements.</w:t>
      </w:r>
    </w:p>
    <w:p w14:paraId="4A8EC7DC" w14:textId="77777777" w:rsidR="00FF7D5D" w:rsidRPr="00157999" w:rsidRDefault="00FF7D5D" w:rsidP="00FF7D5D">
      <w:pPr>
        <w:pStyle w:val="ListParagraph"/>
        <w:ind w:left="1224"/>
        <w:rPr>
          <w:rFonts w:ascii="Arial" w:hAnsi="Arial" w:cs="Arial"/>
        </w:rPr>
      </w:pPr>
    </w:p>
    <w:p w14:paraId="101EC31C" w14:textId="05746BAF" w:rsidR="0048129F" w:rsidRPr="00157999" w:rsidRDefault="0048129F" w:rsidP="00F11073">
      <w:pPr>
        <w:pStyle w:val="ListParagraph"/>
        <w:numPr>
          <w:ilvl w:val="2"/>
          <w:numId w:val="4"/>
        </w:numPr>
        <w:rPr>
          <w:rFonts w:ascii="Arial" w:hAnsi="Arial" w:cs="Arial"/>
        </w:rPr>
      </w:pPr>
      <w:r w:rsidRPr="00157999">
        <w:rPr>
          <w:rFonts w:ascii="Arial" w:hAnsi="Arial" w:cs="Arial"/>
        </w:rPr>
        <w:t xml:space="preserve">Any grant of a mortgage, rights, </w:t>
      </w:r>
      <w:proofErr w:type="gramStart"/>
      <w:r w:rsidRPr="00157999">
        <w:rPr>
          <w:rFonts w:ascii="Arial" w:hAnsi="Arial" w:cs="Arial"/>
        </w:rPr>
        <w:t>contracts</w:t>
      </w:r>
      <w:proofErr w:type="gramEnd"/>
      <w:r w:rsidRPr="00157999">
        <w:rPr>
          <w:rFonts w:ascii="Arial" w:hAnsi="Arial" w:cs="Arial"/>
        </w:rPr>
        <w:t xml:space="preserve"> or any other interest in the Protected Property after the date of the grant of this Conservation Easement is expressly subject to the terms of this Conservation Easement. </w:t>
      </w:r>
    </w:p>
    <w:p w14:paraId="5E53BF29" w14:textId="77777777" w:rsidR="00FF7D5D" w:rsidRPr="00157999" w:rsidRDefault="00FF7D5D" w:rsidP="00FF7D5D">
      <w:pPr>
        <w:rPr>
          <w:rFonts w:ascii="Arial" w:hAnsi="Arial" w:cs="Arial"/>
        </w:rPr>
      </w:pPr>
    </w:p>
    <w:p w14:paraId="072FD2D5" w14:textId="5E3C870A" w:rsidR="0048129F" w:rsidRPr="00157999" w:rsidRDefault="0048129F" w:rsidP="00F11073">
      <w:pPr>
        <w:pStyle w:val="ListParagraph"/>
        <w:numPr>
          <w:ilvl w:val="2"/>
          <w:numId w:val="4"/>
        </w:numPr>
        <w:rPr>
          <w:rFonts w:ascii="Arial" w:hAnsi="Arial" w:cs="Arial"/>
        </w:rPr>
      </w:pPr>
      <w:r w:rsidRPr="00157999">
        <w:rPr>
          <w:rFonts w:ascii="Arial" w:hAnsi="Arial" w:cs="Arial"/>
        </w:rPr>
        <w:t xml:space="preserve">Any grant of less than a fee interest in the Protected Property shall comply with the terms and conditions of this Conservation Easement. </w:t>
      </w:r>
    </w:p>
    <w:p w14:paraId="531571E2" w14:textId="77777777" w:rsidR="00FF7D5D" w:rsidRPr="00157999" w:rsidRDefault="00FF7D5D" w:rsidP="00FF7D5D">
      <w:pPr>
        <w:rPr>
          <w:rFonts w:ascii="Arial" w:hAnsi="Arial" w:cs="Arial"/>
        </w:rPr>
      </w:pPr>
    </w:p>
    <w:p w14:paraId="50B7D7B2" w14:textId="15B4EFBE" w:rsidR="0048129F" w:rsidRPr="00157999" w:rsidRDefault="0048129F" w:rsidP="00F11073">
      <w:pPr>
        <w:pStyle w:val="ListParagraph"/>
        <w:numPr>
          <w:ilvl w:val="2"/>
          <w:numId w:val="4"/>
        </w:numPr>
        <w:rPr>
          <w:rFonts w:ascii="Arial" w:hAnsi="Arial" w:cs="Arial"/>
        </w:rPr>
      </w:pPr>
      <w:r w:rsidRPr="00157999">
        <w:rPr>
          <w:rFonts w:ascii="Arial" w:hAnsi="Arial" w:cs="Arial"/>
        </w:rPr>
        <w:t xml:space="preserve">Grantor covenants and agrees that any instrument evidencing any subsequent conveyance, lease, mortgage, security interest, encumbrance, or any other transfer of the Protected Property shall contain the following statement: “This (grant, lease, mortgage, easement, etc.) is subject to a certain Conservation Easement entered into between </w:t>
      </w:r>
      <w:sdt>
        <w:sdtPr>
          <w:rPr>
            <w:rFonts w:ascii="Arial" w:hAnsi="Arial" w:cs="Arial"/>
          </w:rPr>
          <w:id w:val="-679121653"/>
          <w:placeholder>
            <w:docPart w:val="F6DE96B91EB24868887A008D3C761779"/>
          </w:placeholder>
          <w:showingPlcHdr/>
        </w:sdtPr>
        <w:sdtEndPr/>
        <w:sdtContent>
          <w:r w:rsidR="00A56E2F" w:rsidRPr="00157999">
            <w:rPr>
              <w:rStyle w:val="PlaceholderText"/>
              <w:rFonts w:ascii="Arial" w:hAnsi="Arial" w:cs="Arial"/>
            </w:rPr>
            <w:t>Click or tap here to enter text.</w:t>
          </w:r>
        </w:sdtContent>
      </w:sdt>
      <w:r w:rsidR="00A56E2F" w:rsidRPr="00157999">
        <w:rPr>
          <w:rFonts w:ascii="Arial" w:hAnsi="Arial" w:cs="Arial"/>
        </w:rPr>
        <w:t xml:space="preserve"> </w:t>
      </w:r>
      <w:r w:rsidRPr="00157999">
        <w:rPr>
          <w:rFonts w:ascii="Arial" w:hAnsi="Arial" w:cs="Arial"/>
        </w:rPr>
        <w:t xml:space="preserve">and </w:t>
      </w:r>
      <w:sdt>
        <w:sdtPr>
          <w:rPr>
            <w:rFonts w:ascii="Arial" w:hAnsi="Arial" w:cs="Arial"/>
          </w:rPr>
          <w:id w:val="-110281020"/>
          <w:placeholder>
            <w:docPart w:val="ADE45DDBB2E74930AFAB471345510C0B"/>
          </w:placeholder>
          <w:showingPlcHdr/>
        </w:sdtPr>
        <w:sdtEndPr/>
        <w:sdtContent>
          <w:r w:rsidR="00A56E2F" w:rsidRPr="00157999">
            <w:rPr>
              <w:rStyle w:val="PlaceholderText"/>
              <w:rFonts w:ascii="Arial" w:hAnsi="Arial" w:cs="Arial"/>
            </w:rPr>
            <w:t>Click or tap here to enter text.</w:t>
          </w:r>
        </w:sdtContent>
      </w:sdt>
      <w:r w:rsidR="00A56E2F" w:rsidRPr="00157999">
        <w:rPr>
          <w:rFonts w:ascii="Arial" w:hAnsi="Arial" w:cs="Arial"/>
        </w:rPr>
        <w:t xml:space="preserve"> </w:t>
      </w:r>
      <w:r w:rsidRPr="00157999">
        <w:rPr>
          <w:rFonts w:ascii="Arial" w:hAnsi="Arial" w:cs="Arial"/>
        </w:rPr>
        <w:t xml:space="preserve">dated </w:t>
      </w:r>
      <w:sdt>
        <w:sdtPr>
          <w:rPr>
            <w:rFonts w:ascii="Arial" w:hAnsi="Arial" w:cs="Arial"/>
          </w:rPr>
          <w:id w:val="-454020990"/>
          <w:placeholder>
            <w:docPart w:val="7D38D045D90F41A0816312361713600E"/>
          </w:placeholder>
          <w:showingPlcHdr/>
        </w:sdtPr>
        <w:sdtEndPr/>
        <w:sdtContent>
          <w:r w:rsidR="00A56E2F" w:rsidRPr="00157999">
            <w:rPr>
              <w:rStyle w:val="PlaceholderText"/>
              <w:rFonts w:ascii="Arial" w:hAnsi="Arial" w:cs="Arial"/>
            </w:rPr>
            <w:t>Click or tap here to enter text.</w:t>
          </w:r>
        </w:sdtContent>
      </w:sdt>
      <w:r w:rsidR="00A56E2F" w:rsidRPr="00157999">
        <w:rPr>
          <w:rFonts w:ascii="Arial" w:hAnsi="Arial" w:cs="Arial"/>
        </w:rPr>
        <w:t xml:space="preserve"> </w:t>
      </w:r>
      <w:r w:rsidRPr="00157999">
        <w:rPr>
          <w:rFonts w:ascii="Arial" w:hAnsi="Arial" w:cs="Arial"/>
        </w:rPr>
        <w:t xml:space="preserve">and recorded in the office of the </w:t>
      </w:r>
      <w:sdt>
        <w:sdtPr>
          <w:rPr>
            <w:rFonts w:ascii="Arial" w:hAnsi="Arial" w:cs="Arial"/>
          </w:rPr>
          <w:id w:val="848986780"/>
          <w:placeholder>
            <w:docPart w:val="A497252121C14E129B5BB7843902E95B"/>
          </w:placeholder>
          <w:showingPlcHdr/>
        </w:sdtPr>
        <w:sdtEndPr/>
        <w:sdtContent>
          <w:r w:rsidR="00A56E2F" w:rsidRPr="00157999">
            <w:rPr>
              <w:rStyle w:val="PlaceholderText"/>
              <w:rFonts w:ascii="Arial" w:hAnsi="Arial" w:cs="Arial"/>
            </w:rPr>
            <w:t>Click or tap here to enter text.</w:t>
          </w:r>
        </w:sdtContent>
      </w:sdt>
      <w:r w:rsidR="00A56E2F" w:rsidRPr="00157999">
        <w:rPr>
          <w:rFonts w:ascii="Arial" w:hAnsi="Arial" w:cs="Arial"/>
        </w:rPr>
        <w:t xml:space="preserve"> </w:t>
      </w:r>
      <w:r w:rsidRPr="00157999">
        <w:rPr>
          <w:rFonts w:ascii="Arial" w:hAnsi="Arial" w:cs="Arial"/>
        </w:rPr>
        <w:t xml:space="preserve">County Clerk on </w:t>
      </w:r>
      <w:sdt>
        <w:sdtPr>
          <w:rPr>
            <w:rFonts w:ascii="Arial" w:hAnsi="Arial" w:cs="Arial"/>
          </w:rPr>
          <w:id w:val="613332969"/>
          <w:placeholder>
            <w:docPart w:val="9E0601CD70224C48A7867253C84B6F5A"/>
          </w:placeholder>
          <w:showingPlcHdr/>
        </w:sdtPr>
        <w:sdtEndPr/>
        <w:sdtContent>
          <w:r w:rsidR="006059D7" w:rsidRPr="00157999">
            <w:rPr>
              <w:rStyle w:val="PlaceholderText"/>
              <w:rFonts w:ascii="Arial" w:hAnsi="Arial" w:cs="Arial"/>
            </w:rPr>
            <w:t>Click or tap here to enter text.</w:t>
          </w:r>
        </w:sdtContent>
      </w:sdt>
      <w:r w:rsidR="00A56E2F" w:rsidRPr="00157999">
        <w:rPr>
          <w:rFonts w:ascii="Arial" w:hAnsi="Arial" w:cs="Arial"/>
        </w:rPr>
        <w:t>,</w:t>
      </w:r>
      <w:r w:rsidR="006059D7" w:rsidRPr="00157999">
        <w:rPr>
          <w:rFonts w:ascii="Arial" w:hAnsi="Arial" w:cs="Arial"/>
        </w:rPr>
        <w:t xml:space="preserve"> </w:t>
      </w:r>
      <w:r w:rsidRPr="00157999">
        <w:rPr>
          <w:rFonts w:ascii="Arial" w:hAnsi="Arial" w:cs="Arial"/>
        </w:rPr>
        <w:t xml:space="preserve">in Book </w:t>
      </w:r>
      <w:sdt>
        <w:sdtPr>
          <w:rPr>
            <w:rFonts w:ascii="Arial" w:hAnsi="Arial" w:cs="Arial"/>
          </w:rPr>
          <w:id w:val="-1956867050"/>
          <w:placeholder>
            <w:docPart w:val="F0E8168F841444A98EAFF22760CF8001"/>
          </w:placeholder>
          <w:showingPlcHdr/>
        </w:sdtPr>
        <w:sdtEndPr/>
        <w:sdtContent>
          <w:r w:rsidR="006059D7" w:rsidRPr="00157999">
            <w:rPr>
              <w:rStyle w:val="PlaceholderText"/>
              <w:rFonts w:ascii="Arial" w:hAnsi="Arial" w:cs="Arial"/>
            </w:rPr>
            <w:t>Click or tap here to enter text.</w:t>
          </w:r>
        </w:sdtContent>
      </w:sdt>
      <w:r w:rsidR="006059D7" w:rsidRPr="00157999">
        <w:rPr>
          <w:rFonts w:ascii="Arial" w:hAnsi="Arial" w:cs="Arial"/>
        </w:rPr>
        <w:t xml:space="preserve"> </w:t>
      </w:r>
      <w:r w:rsidRPr="00157999">
        <w:rPr>
          <w:rFonts w:ascii="Arial" w:hAnsi="Arial" w:cs="Arial"/>
        </w:rPr>
        <w:t>of Deeds and Page</w:t>
      </w:r>
      <w:r w:rsidR="006059D7" w:rsidRPr="00157999">
        <w:rPr>
          <w:rFonts w:ascii="Arial" w:hAnsi="Arial" w:cs="Arial"/>
        </w:rPr>
        <w:t xml:space="preserve"> </w:t>
      </w:r>
      <w:sdt>
        <w:sdtPr>
          <w:rPr>
            <w:rFonts w:ascii="Arial" w:hAnsi="Arial" w:cs="Arial"/>
          </w:rPr>
          <w:id w:val="1525750742"/>
          <w:placeholder>
            <w:docPart w:val="0F25DD9F1C024BDAA144D158D7A814BA"/>
          </w:placeholder>
          <w:showingPlcHdr/>
        </w:sdtPr>
        <w:sdtEndPr/>
        <w:sdtContent>
          <w:r w:rsidR="006059D7" w:rsidRPr="00157999">
            <w:rPr>
              <w:rStyle w:val="PlaceholderText"/>
              <w:rFonts w:ascii="Arial" w:hAnsi="Arial" w:cs="Arial"/>
            </w:rPr>
            <w:t>Click or tap here to enter text.</w:t>
          </w:r>
        </w:sdtContent>
      </w:sdt>
      <w:r w:rsidR="006059D7" w:rsidRPr="00157999">
        <w:rPr>
          <w:rFonts w:ascii="Arial" w:hAnsi="Arial" w:cs="Arial"/>
        </w:rPr>
        <w:t xml:space="preserve"> </w:t>
      </w:r>
      <w:r w:rsidRPr="00157999">
        <w:rPr>
          <w:rFonts w:ascii="Arial" w:hAnsi="Arial" w:cs="Arial"/>
        </w:rPr>
        <w:t>”.</w:t>
      </w:r>
    </w:p>
    <w:p w14:paraId="5824AA4A" w14:textId="77777777" w:rsidR="00FF7D5D" w:rsidRPr="00157999" w:rsidRDefault="00FF7D5D" w:rsidP="00FF7D5D">
      <w:pPr>
        <w:rPr>
          <w:rFonts w:ascii="Arial" w:hAnsi="Arial" w:cs="Arial"/>
        </w:rPr>
      </w:pPr>
    </w:p>
    <w:p w14:paraId="37DAA8D9" w14:textId="5F3B30AD" w:rsidR="0048129F" w:rsidRPr="00157999" w:rsidRDefault="0048129F" w:rsidP="00F11073">
      <w:pPr>
        <w:pStyle w:val="ListParagraph"/>
        <w:numPr>
          <w:ilvl w:val="2"/>
          <w:numId w:val="4"/>
        </w:numPr>
        <w:rPr>
          <w:rFonts w:ascii="Arial" w:hAnsi="Arial" w:cs="Arial"/>
        </w:rPr>
      </w:pPr>
      <w:r w:rsidRPr="00157999">
        <w:rPr>
          <w:rFonts w:ascii="Arial" w:hAnsi="Arial" w:cs="Arial"/>
        </w:rPr>
        <w:t>Grantor shall provide Grantee with copies of any recorded documents upon completion of a transfer under this Section and prior notice to Grantee of the name and address of transferee.</w:t>
      </w:r>
    </w:p>
    <w:p w14:paraId="7CC7510F" w14:textId="77777777" w:rsidR="00FF7D5D" w:rsidRPr="00157999" w:rsidRDefault="00FF7D5D" w:rsidP="00FF7D5D">
      <w:pPr>
        <w:rPr>
          <w:rFonts w:ascii="Arial" w:hAnsi="Arial" w:cs="Arial"/>
        </w:rPr>
      </w:pPr>
    </w:p>
    <w:p w14:paraId="5A8C56DC" w14:textId="77777777" w:rsidR="0048129F" w:rsidRPr="00157999" w:rsidRDefault="0048129F" w:rsidP="00F11073">
      <w:pPr>
        <w:pStyle w:val="ListParagraph"/>
        <w:numPr>
          <w:ilvl w:val="2"/>
          <w:numId w:val="4"/>
        </w:numPr>
        <w:rPr>
          <w:rFonts w:ascii="Arial" w:hAnsi="Arial" w:cs="Arial"/>
        </w:rPr>
      </w:pPr>
      <w:r w:rsidRPr="00157999">
        <w:rPr>
          <w:rFonts w:ascii="Arial" w:hAnsi="Arial" w:cs="Arial"/>
        </w:rPr>
        <w:t>Failure of Grantor to comply with the provisions of this Section shall not affect the validity of the provisions of this Conservation Easement and Grantee’s Affirmative Rights hereunder.</w:t>
      </w:r>
    </w:p>
    <w:p w14:paraId="41E0BE05" w14:textId="77777777" w:rsidR="002E6841" w:rsidRPr="00157999" w:rsidRDefault="002E6841" w:rsidP="002E6841">
      <w:pPr>
        <w:pStyle w:val="ListParagraph"/>
        <w:ind w:left="792"/>
        <w:rPr>
          <w:rFonts w:ascii="Arial" w:hAnsi="Arial" w:cs="Arial"/>
        </w:rPr>
      </w:pPr>
    </w:p>
    <w:p w14:paraId="74E5B07A" w14:textId="188718E6" w:rsidR="00731432" w:rsidRPr="00157999" w:rsidRDefault="00051A85" w:rsidP="00F11073">
      <w:pPr>
        <w:pStyle w:val="ListParagraph"/>
        <w:numPr>
          <w:ilvl w:val="0"/>
          <w:numId w:val="4"/>
        </w:numPr>
        <w:rPr>
          <w:rFonts w:ascii="Arial" w:hAnsi="Arial" w:cs="Arial"/>
        </w:rPr>
      </w:pPr>
      <w:r w:rsidRPr="00157999">
        <w:rPr>
          <w:rFonts w:ascii="Arial" w:hAnsi="Arial" w:cs="Arial"/>
          <w:b/>
          <w:u w:val="single"/>
        </w:rPr>
        <w:t>NOTICE</w:t>
      </w:r>
      <w:r w:rsidRPr="00157999">
        <w:rPr>
          <w:rFonts w:ascii="Arial" w:hAnsi="Arial" w:cs="Arial"/>
        </w:rPr>
        <w:t>.</w:t>
      </w:r>
    </w:p>
    <w:p w14:paraId="1835A722" w14:textId="77777777" w:rsidR="002E6841" w:rsidRPr="00157999" w:rsidRDefault="002E6841" w:rsidP="00731432">
      <w:pPr>
        <w:pStyle w:val="ListParagraph"/>
        <w:ind w:left="360"/>
        <w:rPr>
          <w:rFonts w:ascii="Arial" w:hAnsi="Arial" w:cs="Arial"/>
        </w:rPr>
      </w:pPr>
    </w:p>
    <w:p w14:paraId="761644CD" w14:textId="2AB023FE" w:rsidR="002E6841" w:rsidRPr="00157999" w:rsidRDefault="00BB2D9C" w:rsidP="00F11073">
      <w:pPr>
        <w:pStyle w:val="ListParagraph"/>
        <w:numPr>
          <w:ilvl w:val="1"/>
          <w:numId w:val="4"/>
        </w:numPr>
        <w:rPr>
          <w:rFonts w:ascii="Arial" w:hAnsi="Arial" w:cs="Arial"/>
        </w:rPr>
      </w:pPr>
      <w:r w:rsidRPr="00157999">
        <w:rPr>
          <w:rFonts w:ascii="Arial" w:hAnsi="Arial" w:cs="Arial"/>
        </w:rPr>
        <w:t xml:space="preserve">All </w:t>
      </w:r>
      <w:r w:rsidR="00051A85" w:rsidRPr="00157999">
        <w:rPr>
          <w:rFonts w:ascii="Arial" w:hAnsi="Arial" w:cs="Arial"/>
        </w:rPr>
        <w:t>Notices shall be in writing.</w:t>
      </w:r>
    </w:p>
    <w:p w14:paraId="4261A1DD" w14:textId="77777777" w:rsidR="00731432" w:rsidRPr="00157999" w:rsidRDefault="00731432" w:rsidP="00731432">
      <w:pPr>
        <w:pStyle w:val="ListParagraph"/>
        <w:ind w:left="792"/>
        <w:rPr>
          <w:rFonts w:ascii="Arial" w:hAnsi="Arial" w:cs="Arial"/>
        </w:rPr>
      </w:pPr>
    </w:p>
    <w:p w14:paraId="7A25135D" w14:textId="1FAE2035" w:rsidR="00A03B18" w:rsidRPr="00157999" w:rsidRDefault="00A03B18" w:rsidP="00F11073">
      <w:pPr>
        <w:pStyle w:val="ListParagraph"/>
        <w:numPr>
          <w:ilvl w:val="1"/>
          <w:numId w:val="4"/>
        </w:numPr>
        <w:rPr>
          <w:rFonts w:ascii="Arial" w:hAnsi="Arial" w:cs="Arial"/>
        </w:rPr>
      </w:pPr>
      <w:r w:rsidRPr="00157999">
        <w:rPr>
          <w:rFonts w:ascii="Arial" w:hAnsi="Arial" w:cs="Arial"/>
        </w:rPr>
        <w:t xml:space="preserve">All Notices sent pursuant to this Conservation </w:t>
      </w:r>
      <w:r w:rsidR="00CF3B18" w:rsidRPr="00157999">
        <w:rPr>
          <w:rFonts w:ascii="Arial" w:hAnsi="Arial" w:cs="Arial"/>
        </w:rPr>
        <w:t>Easement</w:t>
      </w:r>
      <w:r w:rsidRPr="00157999">
        <w:rPr>
          <w:rFonts w:ascii="Arial" w:hAnsi="Arial" w:cs="Arial"/>
        </w:rPr>
        <w:t>, unless otherwise specified herein, shall be delivered personally or by regular U.S. first class mail, and may be followed up with facsimile or e-mail (if available) to the following addresses:</w:t>
      </w:r>
    </w:p>
    <w:p w14:paraId="7B64DCE7" w14:textId="77777777" w:rsidR="00913038" w:rsidRPr="00157999" w:rsidRDefault="00913038" w:rsidP="001C218B">
      <w:pPr>
        <w:rPr>
          <w:rFonts w:ascii="Arial" w:hAnsi="Arial" w:cs="Arial"/>
          <w:sz w:val="24"/>
          <w:szCs w:val="24"/>
        </w:rPr>
      </w:pPr>
    </w:p>
    <w:p w14:paraId="677B8F83" w14:textId="77777777" w:rsidR="00051A85" w:rsidRPr="00157999" w:rsidRDefault="00051A85" w:rsidP="001C218B">
      <w:pPr>
        <w:jc w:val="center"/>
        <w:rPr>
          <w:rFonts w:ascii="Arial" w:hAnsi="Arial" w:cs="Arial"/>
          <w:sz w:val="24"/>
          <w:szCs w:val="24"/>
        </w:rPr>
      </w:pPr>
      <w:r w:rsidRPr="00157999">
        <w:rPr>
          <w:rFonts w:ascii="Arial" w:hAnsi="Arial" w:cs="Arial"/>
          <w:sz w:val="24"/>
          <w:szCs w:val="24"/>
        </w:rPr>
        <w:t>GRANTOR:</w:t>
      </w:r>
    </w:p>
    <w:p w14:paraId="0A3D8FB3" w14:textId="77777777" w:rsidR="009E1074" w:rsidRPr="00157999" w:rsidRDefault="009E1074" w:rsidP="001C218B">
      <w:pPr>
        <w:jc w:val="center"/>
        <w:rPr>
          <w:rFonts w:ascii="Arial" w:hAnsi="Arial" w:cs="Arial"/>
          <w:sz w:val="24"/>
          <w:szCs w:val="24"/>
        </w:rPr>
      </w:pPr>
      <w:r w:rsidRPr="00157999">
        <w:rPr>
          <w:rFonts w:ascii="Arial" w:hAnsi="Arial" w:cs="Arial"/>
          <w:sz w:val="24"/>
          <w:szCs w:val="24"/>
        </w:rPr>
        <w:t>Address</w:t>
      </w:r>
    </w:p>
    <w:p w14:paraId="76BE8A36" w14:textId="77777777" w:rsidR="009E1074" w:rsidRPr="00157999" w:rsidRDefault="009E1074" w:rsidP="001C218B">
      <w:pPr>
        <w:jc w:val="center"/>
        <w:rPr>
          <w:rFonts w:ascii="Arial" w:hAnsi="Arial" w:cs="Arial"/>
          <w:sz w:val="24"/>
          <w:szCs w:val="24"/>
        </w:rPr>
      </w:pPr>
      <w:r w:rsidRPr="00157999">
        <w:rPr>
          <w:rFonts w:ascii="Arial" w:hAnsi="Arial" w:cs="Arial"/>
          <w:sz w:val="24"/>
          <w:szCs w:val="24"/>
        </w:rPr>
        <w:t>Address</w:t>
      </w:r>
    </w:p>
    <w:p w14:paraId="06C91EB3" w14:textId="77777777" w:rsidR="009E1074" w:rsidRPr="00157999" w:rsidRDefault="009E1074" w:rsidP="001C218B">
      <w:pPr>
        <w:jc w:val="center"/>
        <w:rPr>
          <w:rFonts w:ascii="Arial" w:hAnsi="Arial" w:cs="Arial"/>
          <w:sz w:val="24"/>
          <w:szCs w:val="24"/>
        </w:rPr>
      </w:pPr>
      <w:r w:rsidRPr="00157999">
        <w:rPr>
          <w:rFonts w:ascii="Arial" w:hAnsi="Arial" w:cs="Arial"/>
          <w:sz w:val="24"/>
          <w:szCs w:val="24"/>
        </w:rPr>
        <w:t>Address</w:t>
      </w:r>
    </w:p>
    <w:p w14:paraId="6CAB6DD9" w14:textId="77777777" w:rsidR="00913038" w:rsidRPr="00157999" w:rsidRDefault="00913038" w:rsidP="001C218B">
      <w:pPr>
        <w:jc w:val="center"/>
        <w:rPr>
          <w:rFonts w:ascii="Arial" w:hAnsi="Arial" w:cs="Arial"/>
          <w:sz w:val="24"/>
          <w:szCs w:val="24"/>
        </w:rPr>
      </w:pPr>
    </w:p>
    <w:p w14:paraId="07A22036" w14:textId="4F5A6B7A" w:rsidR="00051A85" w:rsidRPr="00157999" w:rsidRDefault="00051A85" w:rsidP="001C218B">
      <w:pPr>
        <w:jc w:val="center"/>
        <w:rPr>
          <w:rFonts w:ascii="Arial" w:hAnsi="Arial" w:cs="Arial"/>
          <w:sz w:val="24"/>
          <w:szCs w:val="24"/>
        </w:rPr>
      </w:pPr>
      <w:r w:rsidRPr="00157999">
        <w:rPr>
          <w:rFonts w:ascii="Arial" w:hAnsi="Arial" w:cs="Arial"/>
          <w:sz w:val="24"/>
          <w:szCs w:val="24"/>
        </w:rPr>
        <w:t>GRANTEE:</w:t>
      </w:r>
    </w:p>
    <w:p w14:paraId="71BA6D30" w14:textId="7D732B90" w:rsidR="00A30A5F" w:rsidRPr="00157999" w:rsidRDefault="00152AC2" w:rsidP="001C218B">
      <w:pPr>
        <w:jc w:val="center"/>
        <w:rPr>
          <w:rFonts w:ascii="Arial" w:hAnsi="Arial" w:cs="Arial"/>
          <w:sz w:val="24"/>
          <w:szCs w:val="24"/>
        </w:rPr>
      </w:pPr>
      <w:r w:rsidRPr="00157999">
        <w:rPr>
          <w:rFonts w:ascii="Arial" w:hAnsi="Arial" w:cs="Arial"/>
          <w:sz w:val="24"/>
          <w:szCs w:val="24"/>
        </w:rPr>
        <w:t>Address</w:t>
      </w:r>
    </w:p>
    <w:p w14:paraId="1E13C333" w14:textId="5A35A0DD" w:rsidR="00262B3A" w:rsidRPr="00157999" w:rsidRDefault="00262B3A" w:rsidP="001C218B">
      <w:pPr>
        <w:jc w:val="center"/>
        <w:rPr>
          <w:rFonts w:ascii="Arial" w:hAnsi="Arial" w:cs="Arial"/>
          <w:sz w:val="24"/>
          <w:szCs w:val="24"/>
        </w:rPr>
      </w:pPr>
      <w:r w:rsidRPr="00157999">
        <w:rPr>
          <w:rFonts w:ascii="Arial" w:hAnsi="Arial" w:cs="Arial"/>
          <w:sz w:val="24"/>
          <w:szCs w:val="24"/>
        </w:rPr>
        <w:t>Address</w:t>
      </w:r>
    </w:p>
    <w:p w14:paraId="350DC90B" w14:textId="3C6EAD09" w:rsidR="00262B3A" w:rsidRPr="00157999" w:rsidRDefault="00262B3A" w:rsidP="001C218B">
      <w:pPr>
        <w:jc w:val="center"/>
        <w:rPr>
          <w:rFonts w:ascii="Arial" w:hAnsi="Arial" w:cs="Arial"/>
          <w:sz w:val="24"/>
          <w:szCs w:val="24"/>
        </w:rPr>
      </w:pPr>
      <w:r w:rsidRPr="00157999">
        <w:rPr>
          <w:rFonts w:ascii="Arial" w:hAnsi="Arial" w:cs="Arial"/>
          <w:sz w:val="24"/>
          <w:szCs w:val="24"/>
        </w:rPr>
        <w:t>Address</w:t>
      </w:r>
    </w:p>
    <w:p w14:paraId="046EE159" w14:textId="77777777" w:rsidR="00051A85" w:rsidRPr="00157999" w:rsidRDefault="00051A85" w:rsidP="001C218B">
      <w:pPr>
        <w:rPr>
          <w:rFonts w:ascii="Arial" w:hAnsi="Arial" w:cs="Arial"/>
          <w:sz w:val="24"/>
          <w:szCs w:val="24"/>
        </w:rPr>
      </w:pPr>
    </w:p>
    <w:p w14:paraId="1CD1988D" w14:textId="34470455" w:rsidR="00731432" w:rsidRPr="00157999" w:rsidRDefault="00051A85" w:rsidP="00F11073">
      <w:pPr>
        <w:pStyle w:val="ListParagraph"/>
        <w:numPr>
          <w:ilvl w:val="0"/>
          <w:numId w:val="4"/>
        </w:numPr>
        <w:rPr>
          <w:rFonts w:ascii="Arial" w:hAnsi="Arial" w:cs="Arial"/>
        </w:rPr>
      </w:pPr>
      <w:r w:rsidRPr="00157999">
        <w:rPr>
          <w:rFonts w:ascii="Arial" w:hAnsi="Arial" w:cs="Arial"/>
          <w:b/>
          <w:u w:val="single"/>
        </w:rPr>
        <w:t>ASSIGNMENT OR TRANSFER BY GRANTEE</w:t>
      </w:r>
      <w:r w:rsidRPr="00157999">
        <w:rPr>
          <w:rFonts w:ascii="Arial" w:hAnsi="Arial" w:cs="Arial"/>
        </w:rPr>
        <w:t>.</w:t>
      </w:r>
    </w:p>
    <w:p w14:paraId="4EEE5895" w14:textId="77777777" w:rsidR="00DE6BF6" w:rsidRPr="00157999" w:rsidRDefault="00DE6BF6" w:rsidP="00731432">
      <w:pPr>
        <w:pStyle w:val="ListParagraph"/>
        <w:ind w:left="360"/>
        <w:rPr>
          <w:rFonts w:ascii="Arial" w:hAnsi="Arial" w:cs="Arial"/>
        </w:rPr>
      </w:pPr>
    </w:p>
    <w:p w14:paraId="63CED0B4" w14:textId="36C405EB" w:rsidR="00DE6BF6" w:rsidRPr="00157999" w:rsidRDefault="00051A85" w:rsidP="00F11073">
      <w:pPr>
        <w:pStyle w:val="ListParagraph"/>
        <w:numPr>
          <w:ilvl w:val="1"/>
          <w:numId w:val="4"/>
        </w:numPr>
        <w:rPr>
          <w:rFonts w:ascii="Arial" w:hAnsi="Arial" w:cs="Arial"/>
        </w:rPr>
      </w:pPr>
      <w:r w:rsidRPr="00157999">
        <w:rPr>
          <w:rFonts w:ascii="Arial" w:hAnsi="Arial" w:cs="Arial"/>
        </w:rPr>
        <w:t xml:space="preserve">Grantee may assign or transfer this </w:t>
      </w:r>
      <w:r w:rsidR="00CF3B18" w:rsidRPr="00157999">
        <w:rPr>
          <w:rFonts w:ascii="Arial" w:hAnsi="Arial" w:cs="Arial"/>
        </w:rPr>
        <w:t>Conservation Easement</w:t>
      </w:r>
      <w:r w:rsidRPr="00157999">
        <w:rPr>
          <w:rFonts w:ascii="Arial" w:hAnsi="Arial" w:cs="Arial"/>
        </w:rPr>
        <w:t xml:space="preserve"> to the extent allowed by and in a manner consistent with law, but only to a qualified holder of </w:t>
      </w:r>
      <w:r w:rsidR="00186161" w:rsidRPr="00157999">
        <w:rPr>
          <w:rFonts w:ascii="Arial" w:hAnsi="Arial" w:cs="Arial"/>
        </w:rPr>
        <w:t>c</w:t>
      </w:r>
      <w:r w:rsidRPr="00157999">
        <w:rPr>
          <w:rFonts w:ascii="Arial" w:hAnsi="Arial" w:cs="Arial"/>
        </w:rPr>
        <w:t xml:space="preserve">onservation </w:t>
      </w:r>
      <w:r w:rsidR="00CF3B18" w:rsidRPr="00157999">
        <w:rPr>
          <w:rFonts w:ascii="Arial" w:hAnsi="Arial" w:cs="Arial"/>
        </w:rPr>
        <w:t xml:space="preserve"> </w:t>
      </w:r>
      <w:r w:rsidR="00186161" w:rsidRPr="00157999">
        <w:rPr>
          <w:rFonts w:ascii="Arial" w:hAnsi="Arial" w:cs="Arial"/>
        </w:rPr>
        <w:t>e</w:t>
      </w:r>
      <w:r w:rsidR="00CF3B18" w:rsidRPr="00157999">
        <w:rPr>
          <w:rFonts w:ascii="Arial" w:hAnsi="Arial" w:cs="Arial"/>
        </w:rPr>
        <w:t>asement</w:t>
      </w:r>
      <w:r w:rsidRPr="00157999">
        <w:rPr>
          <w:rFonts w:ascii="Arial" w:hAnsi="Arial" w:cs="Arial"/>
        </w:rPr>
        <w:t xml:space="preserve">s as defined in Article 49, Title 3 of the ECL, and only to a "qualified organization" within the meaning of Section 170(h)(3) of the </w:t>
      </w:r>
      <w:r w:rsidR="00186161" w:rsidRPr="00157999">
        <w:rPr>
          <w:rFonts w:ascii="Arial" w:hAnsi="Arial" w:cs="Arial"/>
        </w:rPr>
        <w:t xml:space="preserve">U.S. </w:t>
      </w:r>
      <w:r w:rsidRPr="00157999">
        <w:rPr>
          <w:rFonts w:ascii="Arial" w:hAnsi="Arial" w:cs="Arial"/>
        </w:rPr>
        <w:t xml:space="preserve">Internal Revenue Code, or to the State of New York, or to the Federal Government or any </w:t>
      </w:r>
      <w:r w:rsidR="00AB2A54" w:rsidRPr="00157999">
        <w:rPr>
          <w:rFonts w:ascii="Arial" w:hAnsi="Arial" w:cs="Arial"/>
        </w:rPr>
        <w:t>S</w:t>
      </w:r>
      <w:r w:rsidRPr="00157999">
        <w:rPr>
          <w:rFonts w:ascii="Arial" w:hAnsi="Arial" w:cs="Arial"/>
        </w:rPr>
        <w:t xml:space="preserve">ubdivision of either of them, consistent with Article 49, Title 3 of the ECL, and Section 170(c)(1) of the U.S. Internal Revenue Code.  </w:t>
      </w:r>
      <w:bookmarkStart w:id="25" w:name="_Hlk26953843"/>
      <w:r w:rsidRPr="00157999">
        <w:rPr>
          <w:rFonts w:ascii="Arial" w:hAnsi="Arial" w:cs="Arial"/>
        </w:rPr>
        <w:t xml:space="preserve">Such </w:t>
      </w:r>
      <w:r w:rsidR="000229C4" w:rsidRPr="00157999">
        <w:rPr>
          <w:rFonts w:ascii="Arial" w:hAnsi="Arial" w:cs="Arial"/>
        </w:rPr>
        <w:t xml:space="preserve">conservation organization or </w:t>
      </w:r>
      <w:r w:rsidRPr="00157999">
        <w:rPr>
          <w:rFonts w:ascii="Arial" w:hAnsi="Arial" w:cs="Arial"/>
        </w:rPr>
        <w:t xml:space="preserve">government </w:t>
      </w:r>
      <w:r w:rsidR="00A06070" w:rsidRPr="00157999">
        <w:rPr>
          <w:rFonts w:ascii="Arial" w:hAnsi="Arial" w:cs="Arial"/>
        </w:rPr>
        <w:t>entity</w:t>
      </w:r>
      <w:r w:rsidRPr="00157999">
        <w:rPr>
          <w:rFonts w:ascii="Arial" w:hAnsi="Arial" w:cs="Arial"/>
        </w:rPr>
        <w:t xml:space="preserve"> shall agree to and be capable of enforcing the conservation purposes and terms of this </w:t>
      </w:r>
      <w:r w:rsidR="00CF3B18" w:rsidRPr="00157999">
        <w:rPr>
          <w:rFonts w:ascii="Arial" w:hAnsi="Arial" w:cs="Arial"/>
        </w:rPr>
        <w:t>Conservation Easement</w:t>
      </w:r>
      <w:bookmarkEnd w:id="25"/>
      <w:r w:rsidRPr="00157999">
        <w:rPr>
          <w:rFonts w:ascii="Arial" w:hAnsi="Arial" w:cs="Arial"/>
        </w:rPr>
        <w:t xml:space="preserve">.  Any such assignee or transferee shall have like power of assignment or transfer.  </w:t>
      </w:r>
    </w:p>
    <w:p w14:paraId="1923D5A0" w14:textId="77777777" w:rsidR="00731432" w:rsidRPr="00157999" w:rsidRDefault="00731432" w:rsidP="00731432">
      <w:pPr>
        <w:pStyle w:val="ListParagraph"/>
        <w:ind w:left="792"/>
        <w:rPr>
          <w:rFonts w:ascii="Arial" w:hAnsi="Arial" w:cs="Arial"/>
        </w:rPr>
      </w:pPr>
    </w:p>
    <w:p w14:paraId="07453729" w14:textId="7B6241C6" w:rsidR="00051A85" w:rsidRPr="00157999" w:rsidRDefault="00051A85" w:rsidP="00F11073">
      <w:pPr>
        <w:pStyle w:val="ListParagraph"/>
        <w:numPr>
          <w:ilvl w:val="1"/>
          <w:numId w:val="4"/>
        </w:numPr>
        <w:rPr>
          <w:rFonts w:ascii="Arial" w:hAnsi="Arial" w:cs="Arial"/>
        </w:rPr>
      </w:pPr>
      <w:bookmarkStart w:id="26" w:name="_Hlk26953884"/>
      <w:r w:rsidRPr="00157999">
        <w:rPr>
          <w:rFonts w:ascii="Arial" w:hAnsi="Arial" w:cs="Arial"/>
        </w:rPr>
        <w:t xml:space="preserve">If Grantee or any successor or assign of Grantee, cease to </w:t>
      </w:r>
      <w:proofErr w:type="gramStart"/>
      <w:r w:rsidRPr="00157999">
        <w:rPr>
          <w:rFonts w:ascii="Arial" w:hAnsi="Arial" w:cs="Arial"/>
        </w:rPr>
        <w:t>exist</w:t>
      </w:r>
      <w:proofErr w:type="gramEnd"/>
      <w:r w:rsidRPr="00157999">
        <w:rPr>
          <w:rFonts w:ascii="Arial" w:hAnsi="Arial" w:cs="Arial"/>
        </w:rPr>
        <w:t xml:space="preserve"> or cease to be qualified holders of </w:t>
      </w:r>
      <w:bookmarkEnd w:id="26"/>
      <w:r w:rsidR="000229C4" w:rsidRPr="00157999">
        <w:rPr>
          <w:rFonts w:ascii="Arial" w:hAnsi="Arial" w:cs="Arial"/>
        </w:rPr>
        <w:t>c</w:t>
      </w:r>
      <w:r w:rsidR="00CF3B18" w:rsidRPr="00157999">
        <w:rPr>
          <w:rFonts w:ascii="Arial" w:hAnsi="Arial" w:cs="Arial"/>
        </w:rPr>
        <w:t xml:space="preserve">onservation </w:t>
      </w:r>
      <w:r w:rsidR="000229C4" w:rsidRPr="00157999">
        <w:rPr>
          <w:rFonts w:ascii="Arial" w:hAnsi="Arial" w:cs="Arial"/>
        </w:rPr>
        <w:t>e</w:t>
      </w:r>
      <w:r w:rsidR="00CF3B18" w:rsidRPr="00157999">
        <w:rPr>
          <w:rFonts w:ascii="Arial" w:hAnsi="Arial" w:cs="Arial"/>
        </w:rPr>
        <w:t>asement</w:t>
      </w:r>
      <w:r w:rsidRPr="00157999">
        <w:rPr>
          <w:rFonts w:ascii="Arial" w:hAnsi="Arial" w:cs="Arial"/>
        </w:rPr>
        <w:t xml:space="preserve">s as defined in Article 49, Title 3 of the ECL, and fail to assign all of their rights and obligations to a "qualified organization," then the rights and obligations of Grantee under this </w:t>
      </w:r>
      <w:r w:rsidR="00CF3B18" w:rsidRPr="00157999">
        <w:rPr>
          <w:rFonts w:ascii="Arial" w:hAnsi="Arial" w:cs="Arial"/>
        </w:rPr>
        <w:t>Conservation Easement</w:t>
      </w:r>
      <w:r w:rsidRPr="00157999">
        <w:rPr>
          <w:rFonts w:ascii="Arial" w:hAnsi="Arial" w:cs="Arial"/>
        </w:rPr>
        <w:t xml:space="preserve"> shall be vested in another "qualified organization" pursuant to the proceedings of a court of competent jurisdiction.</w:t>
      </w:r>
    </w:p>
    <w:p w14:paraId="001D95C3" w14:textId="0A06F87D" w:rsidR="00C42DD4" w:rsidRPr="00157999" w:rsidRDefault="00C42DD4" w:rsidP="001C218B">
      <w:pPr>
        <w:rPr>
          <w:rFonts w:ascii="Arial" w:hAnsi="Arial" w:cs="Arial"/>
          <w:sz w:val="24"/>
          <w:szCs w:val="24"/>
        </w:rPr>
      </w:pPr>
    </w:p>
    <w:p w14:paraId="11401EF1" w14:textId="0EC71905" w:rsidR="00AF3EE8" w:rsidRPr="00157999" w:rsidRDefault="00C42DD4" w:rsidP="00F11073">
      <w:pPr>
        <w:pStyle w:val="ListParagraph"/>
        <w:numPr>
          <w:ilvl w:val="0"/>
          <w:numId w:val="4"/>
        </w:numPr>
        <w:rPr>
          <w:rFonts w:ascii="Arial" w:hAnsi="Arial" w:cs="Arial"/>
        </w:rPr>
      </w:pPr>
      <w:r w:rsidRPr="00157999">
        <w:rPr>
          <w:rFonts w:ascii="Arial" w:hAnsi="Arial" w:cs="Arial"/>
          <w:b/>
          <w:u w:val="single"/>
        </w:rPr>
        <w:t>ENFORCEMENT</w:t>
      </w:r>
      <w:r w:rsidR="00DE6BF6" w:rsidRPr="00157999">
        <w:rPr>
          <w:rFonts w:ascii="Arial" w:hAnsi="Arial" w:cs="Arial"/>
        </w:rPr>
        <w:t>.</w:t>
      </w:r>
      <w:r w:rsidR="001F5A3A" w:rsidRPr="00157999">
        <w:rPr>
          <w:rFonts w:ascii="Arial" w:hAnsi="Arial" w:cs="Arial"/>
        </w:rPr>
        <w:t xml:space="preserve"> </w:t>
      </w:r>
      <w:r w:rsidRPr="00157999">
        <w:rPr>
          <w:rFonts w:ascii="Arial" w:hAnsi="Arial" w:cs="Arial"/>
        </w:rPr>
        <w:t xml:space="preserve">The Grantee shall have the right to enforce </w:t>
      </w:r>
      <w:r w:rsidR="000229C4" w:rsidRPr="00157999">
        <w:rPr>
          <w:rFonts w:ascii="Arial" w:hAnsi="Arial" w:cs="Arial"/>
        </w:rPr>
        <w:t xml:space="preserve">the </w:t>
      </w:r>
      <w:r w:rsidRPr="00157999">
        <w:rPr>
          <w:rFonts w:ascii="Arial" w:hAnsi="Arial" w:cs="Arial"/>
        </w:rPr>
        <w:t>terms of this Conservation Easement as follows:</w:t>
      </w:r>
    </w:p>
    <w:p w14:paraId="071789A5" w14:textId="77777777" w:rsidR="00731432" w:rsidRPr="00157999" w:rsidRDefault="00731432" w:rsidP="00731432">
      <w:pPr>
        <w:pStyle w:val="ListParagraph"/>
        <w:ind w:left="360"/>
        <w:rPr>
          <w:rFonts w:ascii="Arial" w:hAnsi="Arial" w:cs="Arial"/>
        </w:rPr>
      </w:pPr>
    </w:p>
    <w:p w14:paraId="4D014B3E" w14:textId="7B3AD92B" w:rsidR="00AF3EE8" w:rsidRPr="00157999" w:rsidRDefault="00C42DD4" w:rsidP="00F11073">
      <w:pPr>
        <w:pStyle w:val="ListParagraph"/>
        <w:numPr>
          <w:ilvl w:val="1"/>
          <w:numId w:val="4"/>
        </w:numPr>
        <w:ind w:left="900" w:hanging="540"/>
        <w:rPr>
          <w:rFonts w:ascii="Arial" w:hAnsi="Arial" w:cs="Arial"/>
        </w:rPr>
      </w:pPr>
      <w:bookmarkStart w:id="27" w:name="_Hlk26953940"/>
      <w:r w:rsidRPr="00157999">
        <w:rPr>
          <w:rFonts w:ascii="Arial" w:hAnsi="Arial" w:cs="Arial"/>
          <w:u w:val="single"/>
        </w:rPr>
        <w:t>Inspections</w:t>
      </w:r>
      <w:r w:rsidRPr="00157999">
        <w:rPr>
          <w:rFonts w:ascii="Arial" w:hAnsi="Arial" w:cs="Arial"/>
        </w:rPr>
        <w:t>. In accordance with Grantee’s Right to Enter the Protected Property, as provided in Section 5.1 herein, the Grantee</w:t>
      </w:r>
      <w:r w:rsidR="00B662E0" w:rsidRPr="00157999">
        <w:rPr>
          <w:rFonts w:ascii="Arial" w:hAnsi="Arial" w:cs="Arial"/>
        </w:rPr>
        <w:t xml:space="preserve">, or its designated third party, </w:t>
      </w:r>
      <w:r w:rsidRPr="00157999">
        <w:rPr>
          <w:rFonts w:ascii="Arial" w:hAnsi="Arial" w:cs="Arial"/>
        </w:rPr>
        <w:t>shall have the right to schedule periodic inspections of the Protected Property to determine compliance with the terms of this Conservation Easement</w:t>
      </w:r>
      <w:r w:rsidR="00F668E5" w:rsidRPr="00157999">
        <w:rPr>
          <w:rFonts w:ascii="Arial" w:hAnsi="Arial" w:cs="Arial"/>
        </w:rPr>
        <w:t xml:space="preserve"> and following the Grantee</w:t>
      </w:r>
      <w:r w:rsidR="000229C4" w:rsidRPr="00157999">
        <w:rPr>
          <w:rFonts w:ascii="Arial" w:hAnsi="Arial" w:cs="Arial"/>
        </w:rPr>
        <w:t>’</w:t>
      </w:r>
      <w:r w:rsidR="00F668E5" w:rsidRPr="00157999">
        <w:rPr>
          <w:rFonts w:ascii="Arial" w:hAnsi="Arial" w:cs="Arial"/>
        </w:rPr>
        <w:t>s Stewardship and Monitoring Protocols</w:t>
      </w:r>
      <w:r w:rsidRPr="00157999">
        <w:rPr>
          <w:rFonts w:ascii="Arial" w:hAnsi="Arial" w:cs="Arial"/>
        </w:rPr>
        <w:t xml:space="preserve">. </w:t>
      </w:r>
      <w:r w:rsidR="001069C2" w:rsidRPr="00157999">
        <w:rPr>
          <w:rFonts w:ascii="Arial" w:hAnsi="Arial" w:cs="Arial"/>
          <w:spacing w:val="-3"/>
        </w:rPr>
        <w:t xml:space="preserve">The Grantee shall have the right to enter upon the Property with </w:t>
      </w:r>
      <w:sdt>
        <w:sdtPr>
          <w:rPr>
            <w:rFonts w:ascii="Arial" w:hAnsi="Arial" w:cs="Arial"/>
            <w:spacing w:val="-3"/>
          </w:rPr>
          <w:id w:val="-1063794593"/>
          <w:placeholder>
            <w:docPart w:val="ADB0389A9AD7498AA698F9B00A6EBF71"/>
          </w:placeholder>
          <w:showingPlcHdr/>
        </w:sdtPr>
        <w:sdtEndPr/>
        <w:sdtContent>
          <w:r w:rsidR="006059D7" w:rsidRPr="00157999">
            <w:rPr>
              <w:rStyle w:val="PlaceholderText"/>
              <w:rFonts w:ascii="Arial" w:hAnsi="Arial" w:cs="Arial"/>
            </w:rPr>
            <w:t>Click or tap here to enter text.</w:t>
          </w:r>
        </w:sdtContent>
      </w:sdt>
      <w:r w:rsidR="001069C2" w:rsidRPr="00157999">
        <w:rPr>
          <w:rFonts w:ascii="Arial" w:hAnsi="Arial" w:cs="Arial"/>
          <w:spacing w:val="-3"/>
        </w:rPr>
        <w:t>(</w:t>
      </w:r>
      <w:sdt>
        <w:sdtPr>
          <w:rPr>
            <w:rFonts w:ascii="Arial" w:hAnsi="Arial" w:cs="Arial"/>
            <w:spacing w:val="-3"/>
          </w:rPr>
          <w:id w:val="-575515340"/>
          <w:placeholder>
            <w:docPart w:val="510926DF340F41D38C777BD15D73C1D1"/>
          </w:placeholder>
          <w:showingPlcHdr/>
        </w:sdtPr>
        <w:sdtEndPr/>
        <w:sdtContent>
          <w:r w:rsidR="006059D7" w:rsidRPr="00157999">
            <w:rPr>
              <w:rStyle w:val="PlaceholderText"/>
              <w:rFonts w:ascii="Arial" w:hAnsi="Arial" w:cs="Arial"/>
            </w:rPr>
            <w:t>Click or tap here to enter text.</w:t>
          </w:r>
        </w:sdtContent>
      </w:sdt>
      <w:r w:rsidR="001069C2" w:rsidRPr="00157999">
        <w:rPr>
          <w:rFonts w:ascii="Arial" w:hAnsi="Arial" w:cs="Arial"/>
          <w:spacing w:val="-3"/>
        </w:rPr>
        <w:t xml:space="preserve">) hours advance notice to the Grantor for the purpose of inspecting for compliance with the terms of this Conservation Easement.  </w:t>
      </w:r>
      <w:r w:rsidR="001069C2" w:rsidRPr="00157999">
        <w:rPr>
          <w:rFonts w:ascii="Arial" w:hAnsi="Arial" w:cs="Arial"/>
        </w:rPr>
        <w:t xml:space="preserve">Such inspection shall be conducted at a date and time that is mutually agreeable to the Grantee and Grantor. </w:t>
      </w:r>
      <w:r w:rsidRPr="00157999">
        <w:rPr>
          <w:rFonts w:ascii="Arial" w:hAnsi="Arial" w:cs="Arial"/>
        </w:rPr>
        <w:t>The Grantor shall have the right to accompany the Grantee on said inspections</w:t>
      </w:r>
      <w:bookmarkEnd w:id="27"/>
      <w:r w:rsidRPr="00157999">
        <w:rPr>
          <w:rFonts w:ascii="Arial" w:hAnsi="Arial" w:cs="Arial"/>
        </w:rPr>
        <w:t>.</w:t>
      </w:r>
    </w:p>
    <w:p w14:paraId="7B66EAD3" w14:textId="77777777" w:rsidR="00731432" w:rsidRPr="00157999" w:rsidRDefault="00731432" w:rsidP="00731432">
      <w:pPr>
        <w:pStyle w:val="ListParagraph"/>
        <w:ind w:left="900"/>
        <w:rPr>
          <w:rFonts w:ascii="Arial" w:hAnsi="Arial" w:cs="Arial"/>
        </w:rPr>
      </w:pPr>
    </w:p>
    <w:p w14:paraId="5CE5BC05" w14:textId="3D72C291" w:rsidR="00DE6BF6" w:rsidRPr="00157999" w:rsidRDefault="00C42DD4" w:rsidP="00F11073">
      <w:pPr>
        <w:pStyle w:val="ListParagraph"/>
        <w:numPr>
          <w:ilvl w:val="1"/>
          <w:numId w:val="4"/>
        </w:numPr>
        <w:ind w:left="900" w:hanging="540"/>
        <w:rPr>
          <w:rFonts w:ascii="Arial" w:hAnsi="Arial" w:cs="Arial"/>
        </w:rPr>
      </w:pPr>
      <w:r w:rsidRPr="00157999">
        <w:rPr>
          <w:rFonts w:ascii="Arial" w:hAnsi="Arial" w:cs="Arial"/>
          <w:u w:val="single"/>
        </w:rPr>
        <w:t>Notice to Cure</w:t>
      </w:r>
      <w:r w:rsidRPr="00157999">
        <w:rPr>
          <w:rFonts w:ascii="Arial" w:hAnsi="Arial" w:cs="Arial"/>
        </w:rPr>
        <w:t>.</w:t>
      </w:r>
    </w:p>
    <w:p w14:paraId="15F49C55" w14:textId="77777777" w:rsidR="00FF7D5D" w:rsidRPr="00157999" w:rsidRDefault="00FF7D5D" w:rsidP="00FF7D5D">
      <w:pPr>
        <w:rPr>
          <w:rFonts w:ascii="Arial" w:hAnsi="Arial" w:cs="Arial"/>
        </w:rPr>
      </w:pPr>
    </w:p>
    <w:p w14:paraId="575D772B" w14:textId="2C855E94" w:rsidR="00DE6BF6" w:rsidRPr="00157999" w:rsidRDefault="00C04486" w:rsidP="00F11073">
      <w:pPr>
        <w:pStyle w:val="ListParagraph"/>
        <w:numPr>
          <w:ilvl w:val="2"/>
          <w:numId w:val="4"/>
        </w:numPr>
        <w:rPr>
          <w:rFonts w:ascii="Arial" w:hAnsi="Arial" w:cs="Arial"/>
        </w:rPr>
      </w:pPr>
      <w:bookmarkStart w:id="28" w:name="_Hlk26953974"/>
      <w:r w:rsidRPr="00157999">
        <w:rPr>
          <w:rFonts w:ascii="Arial" w:hAnsi="Arial" w:cs="Arial"/>
        </w:rPr>
        <w:t>T</w:t>
      </w:r>
      <w:r w:rsidR="00C42DD4" w:rsidRPr="00157999">
        <w:rPr>
          <w:rFonts w:ascii="Arial" w:hAnsi="Arial" w:cs="Arial"/>
        </w:rPr>
        <w:t xml:space="preserve">he </w:t>
      </w:r>
      <w:r w:rsidR="003F35DB" w:rsidRPr="00157999">
        <w:rPr>
          <w:rFonts w:ascii="Arial" w:hAnsi="Arial" w:cs="Arial"/>
        </w:rPr>
        <w:t>Grantee</w:t>
      </w:r>
      <w:r w:rsidR="00C42DD4" w:rsidRPr="00157999">
        <w:rPr>
          <w:rFonts w:ascii="Arial" w:hAnsi="Arial" w:cs="Arial"/>
        </w:rPr>
        <w:t xml:space="preserve"> shall </w:t>
      </w:r>
      <w:r w:rsidRPr="00157999">
        <w:rPr>
          <w:rFonts w:ascii="Arial" w:hAnsi="Arial" w:cs="Arial"/>
        </w:rPr>
        <w:t xml:space="preserve">provide a Notice to Cure to </w:t>
      </w:r>
      <w:r w:rsidR="00C42DD4" w:rsidRPr="00157999">
        <w:rPr>
          <w:rFonts w:ascii="Arial" w:hAnsi="Arial" w:cs="Arial"/>
        </w:rPr>
        <w:t xml:space="preserve">the </w:t>
      </w:r>
      <w:r w:rsidR="00AD16B4" w:rsidRPr="00157999">
        <w:rPr>
          <w:rFonts w:ascii="Arial" w:hAnsi="Arial" w:cs="Arial"/>
        </w:rPr>
        <w:t>Grantor</w:t>
      </w:r>
      <w:r w:rsidR="00C42DD4" w:rsidRPr="00157999">
        <w:rPr>
          <w:rFonts w:ascii="Arial" w:hAnsi="Arial" w:cs="Arial"/>
        </w:rPr>
        <w:t xml:space="preserve"> </w:t>
      </w:r>
      <w:r w:rsidRPr="00157999">
        <w:rPr>
          <w:rFonts w:ascii="Arial" w:hAnsi="Arial" w:cs="Arial"/>
        </w:rPr>
        <w:t xml:space="preserve">where there is </w:t>
      </w:r>
      <w:r w:rsidR="00C42DD4" w:rsidRPr="00157999">
        <w:rPr>
          <w:rFonts w:ascii="Arial" w:hAnsi="Arial" w:cs="Arial"/>
        </w:rPr>
        <w:t>a breach of any of the terms or conditions of this Conservation Easement</w:t>
      </w:r>
      <w:r w:rsidR="00AD16B4" w:rsidRPr="00157999">
        <w:rPr>
          <w:rFonts w:ascii="Arial" w:hAnsi="Arial" w:cs="Arial"/>
        </w:rPr>
        <w:t>.</w:t>
      </w:r>
      <w:r w:rsidR="00F23E40" w:rsidRPr="00157999">
        <w:rPr>
          <w:rFonts w:ascii="Arial" w:hAnsi="Arial" w:cs="Arial"/>
        </w:rPr>
        <w:t xml:space="preserve"> </w:t>
      </w:r>
      <w:r w:rsidR="00AD16B4" w:rsidRPr="00157999">
        <w:rPr>
          <w:rFonts w:ascii="Arial" w:hAnsi="Arial" w:cs="Arial"/>
        </w:rPr>
        <w:t>Such notice shall make specific reference to</w:t>
      </w:r>
      <w:r w:rsidR="00C42DD4" w:rsidRPr="00157999">
        <w:rPr>
          <w:rFonts w:ascii="Arial" w:hAnsi="Arial" w:cs="Arial"/>
        </w:rPr>
        <w:t xml:space="preserve"> the portion of the Protected Property affected thereby</w:t>
      </w:r>
      <w:r w:rsidRPr="00157999">
        <w:rPr>
          <w:rFonts w:ascii="Arial" w:hAnsi="Arial" w:cs="Arial"/>
        </w:rPr>
        <w:t>.</w:t>
      </w:r>
      <w:r w:rsidR="00C42DD4" w:rsidRPr="00157999">
        <w:rPr>
          <w:rFonts w:ascii="Arial" w:hAnsi="Arial" w:cs="Arial"/>
        </w:rPr>
        <w:t xml:space="preserve"> </w:t>
      </w:r>
      <w:bookmarkEnd w:id="28"/>
      <w:r w:rsidR="00C42DD4" w:rsidRPr="00157999">
        <w:rPr>
          <w:rFonts w:ascii="Arial" w:hAnsi="Arial" w:cs="Arial"/>
        </w:rPr>
        <w:t xml:space="preserve">The Notice to Cure shall set forth how the </w:t>
      </w:r>
      <w:r w:rsidR="00D00E54" w:rsidRPr="00157999">
        <w:rPr>
          <w:rFonts w:ascii="Arial" w:hAnsi="Arial" w:cs="Arial"/>
        </w:rPr>
        <w:t>Grantor</w:t>
      </w:r>
      <w:r w:rsidR="00C42DD4" w:rsidRPr="00157999">
        <w:rPr>
          <w:rFonts w:ascii="Arial" w:hAnsi="Arial" w:cs="Arial"/>
        </w:rPr>
        <w:t xml:space="preserve"> can cure such breach or suspected breach and shall give the </w:t>
      </w:r>
      <w:r w:rsidR="00D00E54" w:rsidRPr="00157999">
        <w:rPr>
          <w:rFonts w:ascii="Arial" w:hAnsi="Arial" w:cs="Arial"/>
        </w:rPr>
        <w:t>Grantor</w:t>
      </w:r>
      <w:r w:rsidR="002D427F" w:rsidRPr="00157999">
        <w:rPr>
          <w:rFonts w:ascii="Arial" w:hAnsi="Arial" w:cs="Arial"/>
        </w:rPr>
        <w:t xml:space="preserve"> thirty</w:t>
      </w:r>
      <w:r w:rsidR="00C42DD4" w:rsidRPr="00157999">
        <w:rPr>
          <w:rFonts w:ascii="Arial" w:hAnsi="Arial" w:cs="Arial"/>
        </w:rPr>
        <w:t xml:space="preserve"> (30) days from the date of receipt of the Notice to Cure, or such longer period of time as may be necessary to cure</w:t>
      </w:r>
      <w:r w:rsidR="002D427F" w:rsidRPr="00157999">
        <w:rPr>
          <w:rFonts w:ascii="Arial" w:hAnsi="Arial" w:cs="Arial"/>
        </w:rPr>
        <w:t xml:space="preserve"> and approved by the Grantee</w:t>
      </w:r>
      <w:r w:rsidR="00C42DD4" w:rsidRPr="00157999">
        <w:rPr>
          <w:rFonts w:ascii="Arial" w:hAnsi="Arial" w:cs="Arial"/>
        </w:rPr>
        <w:t xml:space="preserve">, provided that actions to cure are commenced within such thirty-day period and diligently pursued. </w:t>
      </w:r>
      <w:r w:rsidR="00F36717" w:rsidRPr="00157999">
        <w:rPr>
          <w:rFonts w:ascii="Arial" w:hAnsi="Arial" w:cs="Arial"/>
        </w:rPr>
        <w:t xml:space="preserve">Upon mutual agreement </w:t>
      </w:r>
      <w:r w:rsidR="00CD46B2" w:rsidRPr="00157999">
        <w:rPr>
          <w:rFonts w:ascii="Arial" w:hAnsi="Arial" w:cs="Arial"/>
        </w:rPr>
        <w:t xml:space="preserve">of the Grantee and Grantor, </w:t>
      </w:r>
      <w:r w:rsidR="007D72BE" w:rsidRPr="00157999">
        <w:rPr>
          <w:rFonts w:ascii="Arial" w:hAnsi="Arial" w:cs="Arial"/>
        </w:rPr>
        <w:t>s</w:t>
      </w:r>
      <w:r w:rsidR="00C42DD4" w:rsidRPr="00157999">
        <w:rPr>
          <w:rFonts w:ascii="Arial" w:hAnsi="Arial" w:cs="Arial"/>
        </w:rPr>
        <w:t xml:space="preserve">uch time periods may be extended in the event of severe weather or if other conditions are experienced that cause a reasonable delay in the </w:t>
      </w:r>
      <w:r w:rsidR="007D72BE" w:rsidRPr="00157999">
        <w:rPr>
          <w:rFonts w:ascii="Arial" w:hAnsi="Arial" w:cs="Arial"/>
        </w:rPr>
        <w:t>Grantor’s</w:t>
      </w:r>
      <w:r w:rsidR="00C42DD4" w:rsidRPr="00157999">
        <w:rPr>
          <w:rFonts w:ascii="Arial" w:hAnsi="Arial" w:cs="Arial"/>
        </w:rPr>
        <w:t xml:space="preserve"> efforts to cure. </w:t>
      </w:r>
    </w:p>
    <w:p w14:paraId="05831FFD" w14:textId="77777777" w:rsidR="00FF7D5D" w:rsidRPr="00157999" w:rsidRDefault="00FF7D5D" w:rsidP="00FF7D5D">
      <w:pPr>
        <w:pStyle w:val="ListParagraph"/>
        <w:ind w:left="1224"/>
        <w:rPr>
          <w:rFonts w:ascii="Arial" w:hAnsi="Arial" w:cs="Arial"/>
        </w:rPr>
      </w:pPr>
    </w:p>
    <w:p w14:paraId="1B81293D" w14:textId="7BB20E4D" w:rsidR="00DE6BF6" w:rsidRPr="00157999" w:rsidRDefault="00C42DD4" w:rsidP="00F11073">
      <w:pPr>
        <w:pStyle w:val="ListParagraph"/>
        <w:numPr>
          <w:ilvl w:val="2"/>
          <w:numId w:val="4"/>
        </w:numPr>
        <w:rPr>
          <w:rFonts w:ascii="Arial" w:hAnsi="Arial" w:cs="Arial"/>
        </w:rPr>
      </w:pPr>
      <w:r w:rsidRPr="00157999">
        <w:rPr>
          <w:rFonts w:ascii="Arial" w:hAnsi="Arial" w:cs="Arial"/>
        </w:rPr>
        <w:t xml:space="preserve">At the expiration of such period of time to cure, or any extensions thereof granted, the </w:t>
      </w:r>
      <w:r w:rsidR="00EB632B" w:rsidRPr="00157999">
        <w:rPr>
          <w:rFonts w:ascii="Arial" w:hAnsi="Arial" w:cs="Arial"/>
        </w:rPr>
        <w:t>Grantee</w:t>
      </w:r>
      <w:r w:rsidRPr="00157999">
        <w:rPr>
          <w:rFonts w:ascii="Arial" w:hAnsi="Arial" w:cs="Arial"/>
        </w:rPr>
        <w:t xml:space="preserve"> shall notify the </w:t>
      </w:r>
      <w:r w:rsidR="00EB632B" w:rsidRPr="00157999">
        <w:rPr>
          <w:rFonts w:ascii="Arial" w:hAnsi="Arial" w:cs="Arial"/>
        </w:rPr>
        <w:t xml:space="preserve">Grantor </w:t>
      </w:r>
      <w:r w:rsidRPr="00157999">
        <w:rPr>
          <w:rFonts w:ascii="Arial" w:hAnsi="Arial" w:cs="Arial"/>
        </w:rPr>
        <w:t xml:space="preserve">of any failure to adequately cure the breach or suspected breach. The </w:t>
      </w:r>
      <w:r w:rsidR="00C77E00" w:rsidRPr="00157999">
        <w:rPr>
          <w:rFonts w:ascii="Arial" w:hAnsi="Arial" w:cs="Arial"/>
        </w:rPr>
        <w:t>Grantor</w:t>
      </w:r>
      <w:r w:rsidRPr="00157999">
        <w:rPr>
          <w:rFonts w:ascii="Arial" w:hAnsi="Arial" w:cs="Arial"/>
        </w:rPr>
        <w:t xml:space="preserve"> shall then have an additional </w:t>
      </w:r>
      <w:r w:rsidR="00C77E00" w:rsidRPr="00157999">
        <w:rPr>
          <w:rFonts w:ascii="Arial" w:hAnsi="Arial" w:cs="Arial"/>
        </w:rPr>
        <w:t xml:space="preserve">thirty </w:t>
      </w:r>
      <w:r w:rsidRPr="00157999">
        <w:rPr>
          <w:rFonts w:ascii="Arial" w:hAnsi="Arial" w:cs="Arial"/>
        </w:rPr>
        <w:t>(</w:t>
      </w:r>
      <w:r w:rsidR="00C77E00" w:rsidRPr="00157999">
        <w:rPr>
          <w:rFonts w:ascii="Arial" w:hAnsi="Arial" w:cs="Arial"/>
        </w:rPr>
        <w:t>30</w:t>
      </w:r>
      <w:r w:rsidRPr="00157999">
        <w:rPr>
          <w:rFonts w:ascii="Arial" w:hAnsi="Arial" w:cs="Arial"/>
        </w:rPr>
        <w:t xml:space="preserve">) days from receipt of such </w:t>
      </w:r>
      <w:r w:rsidR="000229C4" w:rsidRPr="00157999">
        <w:rPr>
          <w:rFonts w:ascii="Arial" w:hAnsi="Arial" w:cs="Arial"/>
        </w:rPr>
        <w:t>N</w:t>
      </w:r>
      <w:r w:rsidRPr="00157999">
        <w:rPr>
          <w:rFonts w:ascii="Arial" w:hAnsi="Arial" w:cs="Arial"/>
        </w:rPr>
        <w:t xml:space="preserve">otice to </w:t>
      </w:r>
      <w:r w:rsidR="000229C4" w:rsidRPr="00157999">
        <w:rPr>
          <w:rFonts w:ascii="Arial" w:hAnsi="Arial" w:cs="Arial"/>
        </w:rPr>
        <w:t>C</w:t>
      </w:r>
      <w:r w:rsidRPr="00157999">
        <w:rPr>
          <w:rFonts w:ascii="Arial" w:hAnsi="Arial" w:cs="Arial"/>
        </w:rPr>
        <w:t xml:space="preserve">ure. At the expiration of said </w:t>
      </w:r>
      <w:r w:rsidR="00244D78" w:rsidRPr="00157999">
        <w:rPr>
          <w:rFonts w:ascii="Arial" w:hAnsi="Arial" w:cs="Arial"/>
        </w:rPr>
        <w:t>thirty</w:t>
      </w:r>
      <w:r w:rsidRPr="00157999">
        <w:rPr>
          <w:rFonts w:ascii="Arial" w:hAnsi="Arial" w:cs="Arial"/>
        </w:rPr>
        <w:t xml:space="preserve">-day period, the </w:t>
      </w:r>
      <w:r w:rsidR="002A4077" w:rsidRPr="00157999">
        <w:rPr>
          <w:rFonts w:ascii="Arial" w:hAnsi="Arial" w:cs="Arial"/>
        </w:rPr>
        <w:t>Grantee</w:t>
      </w:r>
      <w:r w:rsidRPr="00157999">
        <w:rPr>
          <w:rFonts w:ascii="Arial" w:hAnsi="Arial" w:cs="Arial"/>
        </w:rPr>
        <w:t xml:space="preserve"> may commence any legal or equitable action or proceedings in accordance with any applicable law to require compliance with the terms of this Conservation Easement. </w:t>
      </w:r>
    </w:p>
    <w:p w14:paraId="73713209" w14:textId="77777777" w:rsidR="00A036D3" w:rsidRPr="00157999" w:rsidRDefault="00A036D3" w:rsidP="00A036D3">
      <w:pPr>
        <w:pStyle w:val="ListParagraph"/>
        <w:rPr>
          <w:rFonts w:ascii="Arial" w:hAnsi="Arial" w:cs="Arial"/>
        </w:rPr>
      </w:pPr>
    </w:p>
    <w:p w14:paraId="3F3871C4" w14:textId="49975D7C" w:rsidR="00A036D3" w:rsidRPr="00157999" w:rsidRDefault="00A036D3" w:rsidP="00F11073">
      <w:pPr>
        <w:pStyle w:val="ListParagraph"/>
        <w:numPr>
          <w:ilvl w:val="2"/>
          <w:numId w:val="4"/>
        </w:numPr>
        <w:rPr>
          <w:rFonts w:ascii="Arial" w:hAnsi="Arial" w:cs="Arial"/>
        </w:rPr>
      </w:pPr>
      <w:r w:rsidRPr="00157999">
        <w:rPr>
          <w:rFonts w:ascii="Arial" w:hAnsi="Arial" w:cs="Arial"/>
        </w:rPr>
        <w:t xml:space="preserve">Imminent Harm. No notice or cure period is required if circumstances require prompt action to prevent or mitigate irreparable harm or alteration </w:t>
      </w:r>
      <w:r w:rsidR="008F0D96" w:rsidRPr="00157999">
        <w:rPr>
          <w:rFonts w:ascii="Arial" w:hAnsi="Arial" w:cs="Arial"/>
        </w:rPr>
        <w:t xml:space="preserve">of the conservation </w:t>
      </w:r>
      <w:r w:rsidR="0069319D" w:rsidRPr="00157999">
        <w:rPr>
          <w:rFonts w:ascii="Arial" w:hAnsi="Arial" w:cs="Arial"/>
        </w:rPr>
        <w:t>purposes of this Conservation Easement</w:t>
      </w:r>
      <w:r w:rsidR="001A205F" w:rsidRPr="00157999">
        <w:rPr>
          <w:rFonts w:ascii="Arial" w:hAnsi="Arial" w:cs="Arial"/>
        </w:rPr>
        <w:t>.</w:t>
      </w:r>
    </w:p>
    <w:p w14:paraId="7016A138" w14:textId="77777777" w:rsidR="00731432" w:rsidRPr="00157999" w:rsidRDefault="00731432" w:rsidP="00731432">
      <w:pPr>
        <w:pStyle w:val="ListParagraph"/>
        <w:ind w:left="1224"/>
        <w:rPr>
          <w:rFonts w:ascii="Arial" w:hAnsi="Arial" w:cs="Arial"/>
        </w:rPr>
      </w:pPr>
    </w:p>
    <w:p w14:paraId="1676BB5B" w14:textId="126EF12C" w:rsidR="00DE6BF6" w:rsidRPr="00157999" w:rsidRDefault="00C42DD4" w:rsidP="00F11073">
      <w:pPr>
        <w:pStyle w:val="ListParagraph"/>
        <w:numPr>
          <w:ilvl w:val="1"/>
          <w:numId w:val="4"/>
        </w:numPr>
        <w:ind w:left="900" w:hanging="540"/>
        <w:rPr>
          <w:rFonts w:ascii="Arial" w:hAnsi="Arial" w:cs="Arial"/>
        </w:rPr>
      </w:pPr>
      <w:r w:rsidRPr="00157999">
        <w:rPr>
          <w:rFonts w:ascii="Arial" w:hAnsi="Arial" w:cs="Arial"/>
          <w:u w:val="single"/>
        </w:rPr>
        <w:t>Dispute Resolution</w:t>
      </w:r>
      <w:r w:rsidRPr="00157999">
        <w:rPr>
          <w:rFonts w:ascii="Arial" w:hAnsi="Arial" w:cs="Arial"/>
        </w:rPr>
        <w:t>.</w:t>
      </w:r>
    </w:p>
    <w:p w14:paraId="4526EAAB" w14:textId="77777777" w:rsidR="00FF7D5D" w:rsidRPr="00157999" w:rsidRDefault="00FF7D5D" w:rsidP="00FF7D5D">
      <w:pPr>
        <w:pStyle w:val="ListParagraph"/>
        <w:ind w:left="900"/>
        <w:rPr>
          <w:rFonts w:ascii="Arial" w:hAnsi="Arial" w:cs="Arial"/>
        </w:rPr>
      </w:pPr>
    </w:p>
    <w:p w14:paraId="0E59500A" w14:textId="0105791E" w:rsidR="00DE6BF6" w:rsidRPr="00157999" w:rsidRDefault="00C42DD4" w:rsidP="00F11073">
      <w:pPr>
        <w:pStyle w:val="ListParagraph"/>
        <w:numPr>
          <w:ilvl w:val="2"/>
          <w:numId w:val="4"/>
        </w:numPr>
        <w:rPr>
          <w:rFonts w:ascii="Arial" w:hAnsi="Arial" w:cs="Arial"/>
        </w:rPr>
      </w:pPr>
      <w:r w:rsidRPr="00157999">
        <w:rPr>
          <w:rFonts w:ascii="Arial" w:hAnsi="Arial" w:cs="Arial"/>
        </w:rPr>
        <w:t xml:space="preserve">In the event the Parties cannot resolve a dispute arising under this Conservation Easement through the Notice to Cure process outlined above, then either </w:t>
      </w:r>
      <w:r w:rsidR="00FB5B9E" w:rsidRPr="00157999">
        <w:rPr>
          <w:rFonts w:ascii="Arial" w:hAnsi="Arial" w:cs="Arial"/>
        </w:rPr>
        <w:t>P</w:t>
      </w:r>
      <w:r w:rsidRPr="00157999">
        <w:rPr>
          <w:rFonts w:ascii="Arial" w:hAnsi="Arial" w:cs="Arial"/>
        </w:rPr>
        <w:t>arty may</w:t>
      </w:r>
      <w:r w:rsidR="000229C4" w:rsidRPr="00157999">
        <w:rPr>
          <w:rFonts w:ascii="Arial" w:hAnsi="Arial" w:cs="Arial"/>
        </w:rPr>
        <w:t>,</w:t>
      </w:r>
      <w:r w:rsidRPr="00157999">
        <w:rPr>
          <w:rFonts w:ascii="Arial" w:hAnsi="Arial" w:cs="Arial"/>
        </w:rPr>
        <w:t xml:space="preserve"> by written notice (the “Mediation Notice”)</w:t>
      </w:r>
      <w:r w:rsidR="000229C4" w:rsidRPr="00157999">
        <w:rPr>
          <w:rFonts w:ascii="Arial" w:hAnsi="Arial" w:cs="Arial"/>
        </w:rPr>
        <w:t>,</w:t>
      </w:r>
      <w:r w:rsidRPr="00157999">
        <w:rPr>
          <w:rFonts w:ascii="Arial" w:hAnsi="Arial" w:cs="Arial"/>
        </w:rPr>
        <w:t xml:space="preserve"> require that the </w:t>
      </w:r>
      <w:r w:rsidR="00FB5B9E" w:rsidRPr="00157999">
        <w:rPr>
          <w:rFonts w:ascii="Arial" w:hAnsi="Arial" w:cs="Arial"/>
        </w:rPr>
        <w:t>Parties</w:t>
      </w:r>
      <w:r w:rsidRPr="00157999">
        <w:rPr>
          <w:rFonts w:ascii="Arial" w:hAnsi="Arial" w:cs="Arial"/>
        </w:rPr>
        <w:t xml:space="preserve"> attempt to resolve the dispute through mediation using a mediator agreed upon by the Parties. If the Parties cannot agree upon a mediator within thirty (30) days of delivery of the Mediation Notice, a mediator will be appointed by the American Arbitration Association in Albany, New York pursuant to their procedures. The mediation shall be held within ninety (90) days of </w:t>
      </w:r>
      <w:r w:rsidR="000229C4" w:rsidRPr="00157999">
        <w:rPr>
          <w:rFonts w:ascii="Arial" w:hAnsi="Arial" w:cs="Arial"/>
        </w:rPr>
        <w:t xml:space="preserve">receipt </w:t>
      </w:r>
      <w:r w:rsidRPr="00157999">
        <w:rPr>
          <w:rFonts w:ascii="Arial" w:hAnsi="Arial" w:cs="Arial"/>
        </w:rPr>
        <w:t>of the Mediation Notice whose recommendations are advisory to the Parties.</w:t>
      </w:r>
    </w:p>
    <w:p w14:paraId="4A0422F4" w14:textId="77777777" w:rsidR="00FF7D5D" w:rsidRPr="00157999" w:rsidRDefault="00FF7D5D" w:rsidP="00FF7D5D">
      <w:pPr>
        <w:pStyle w:val="ListParagraph"/>
        <w:ind w:left="1224"/>
        <w:rPr>
          <w:rFonts w:ascii="Arial" w:hAnsi="Arial" w:cs="Arial"/>
        </w:rPr>
      </w:pPr>
    </w:p>
    <w:p w14:paraId="0FE937DE" w14:textId="2F33E7B1" w:rsidR="00DE6BF6" w:rsidRPr="00157999" w:rsidRDefault="00C42DD4" w:rsidP="00F11073">
      <w:pPr>
        <w:pStyle w:val="ListParagraph"/>
        <w:numPr>
          <w:ilvl w:val="2"/>
          <w:numId w:val="4"/>
        </w:numPr>
        <w:rPr>
          <w:rFonts w:ascii="Arial" w:hAnsi="Arial" w:cs="Arial"/>
        </w:rPr>
      </w:pPr>
      <w:r w:rsidRPr="00157999">
        <w:rPr>
          <w:rFonts w:ascii="Arial" w:hAnsi="Arial" w:cs="Arial"/>
        </w:rPr>
        <w:t xml:space="preserve">Any disputes remaining unresolved after mediation may be pursued through initiation of any appropriate action or proceeding in a court of competent jurisdiction. </w:t>
      </w:r>
    </w:p>
    <w:p w14:paraId="754C3F00" w14:textId="77777777" w:rsidR="00731432" w:rsidRPr="00157999" w:rsidRDefault="00731432" w:rsidP="00731432">
      <w:pPr>
        <w:pStyle w:val="ListParagraph"/>
        <w:ind w:left="1224"/>
        <w:rPr>
          <w:rFonts w:ascii="Arial" w:hAnsi="Arial" w:cs="Arial"/>
        </w:rPr>
      </w:pPr>
    </w:p>
    <w:p w14:paraId="4228BFE5" w14:textId="1BBDC72E" w:rsidR="00DE6BF6" w:rsidRPr="00157999" w:rsidRDefault="00C42DD4" w:rsidP="00F11073">
      <w:pPr>
        <w:pStyle w:val="ListParagraph"/>
        <w:numPr>
          <w:ilvl w:val="1"/>
          <w:numId w:val="4"/>
        </w:numPr>
        <w:ind w:left="900" w:hanging="540"/>
        <w:rPr>
          <w:rFonts w:ascii="Arial" w:hAnsi="Arial" w:cs="Arial"/>
        </w:rPr>
      </w:pPr>
      <w:r w:rsidRPr="00157999">
        <w:rPr>
          <w:rFonts w:ascii="Arial" w:hAnsi="Arial" w:cs="Arial"/>
          <w:u w:val="single"/>
        </w:rPr>
        <w:t>Right to Restore</w:t>
      </w:r>
      <w:r w:rsidRPr="00157999">
        <w:rPr>
          <w:rFonts w:ascii="Arial" w:hAnsi="Arial" w:cs="Arial"/>
        </w:rPr>
        <w:t>.</w:t>
      </w:r>
    </w:p>
    <w:p w14:paraId="5A8EFB2A" w14:textId="77777777" w:rsidR="00FF7D5D" w:rsidRPr="00157999" w:rsidRDefault="00FF7D5D" w:rsidP="00FF7D5D">
      <w:pPr>
        <w:pStyle w:val="ListParagraph"/>
        <w:ind w:left="900"/>
        <w:rPr>
          <w:rFonts w:ascii="Arial" w:hAnsi="Arial" w:cs="Arial"/>
        </w:rPr>
      </w:pPr>
    </w:p>
    <w:p w14:paraId="3B6005F8" w14:textId="7F836634" w:rsidR="00DE6BF6" w:rsidRPr="00157999" w:rsidRDefault="00056ED8" w:rsidP="00F11073">
      <w:pPr>
        <w:pStyle w:val="ListParagraph"/>
        <w:numPr>
          <w:ilvl w:val="2"/>
          <w:numId w:val="4"/>
        </w:numPr>
        <w:rPr>
          <w:rFonts w:ascii="Arial" w:hAnsi="Arial" w:cs="Arial"/>
        </w:rPr>
      </w:pPr>
      <w:bookmarkStart w:id="29" w:name="_Hlk30498933"/>
      <w:r w:rsidRPr="00157999">
        <w:rPr>
          <w:rFonts w:ascii="Arial" w:hAnsi="Arial" w:cs="Arial"/>
        </w:rPr>
        <w:t xml:space="preserve">Subject to Section(s) </w:t>
      </w:r>
      <w:r w:rsidR="00DC3387" w:rsidRPr="00157999">
        <w:rPr>
          <w:rFonts w:ascii="Arial" w:hAnsi="Arial" w:cs="Arial"/>
        </w:rPr>
        <w:t>6.1(d)(2), 6.2(f)(3), and 6.2(g)(</w:t>
      </w:r>
      <w:r w:rsidR="00F07676" w:rsidRPr="00157999">
        <w:rPr>
          <w:rFonts w:ascii="Arial" w:hAnsi="Arial" w:cs="Arial"/>
        </w:rPr>
        <w:t>3</w:t>
      </w:r>
      <w:r w:rsidR="00DC3387" w:rsidRPr="00157999">
        <w:rPr>
          <w:rFonts w:ascii="Arial" w:hAnsi="Arial" w:cs="Arial"/>
        </w:rPr>
        <w:t>)</w:t>
      </w:r>
      <w:r w:rsidRPr="00157999">
        <w:rPr>
          <w:rFonts w:ascii="Arial" w:hAnsi="Arial" w:cs="Arial"/>
        </w:rPr>
        <w:t xml:space="preserve"> </w:t>
      </w:r>
      <w:r w:rsidR="009F44D6" w:rsidRPr="00157999">
        <w:rPr>
          <w:rFonts w:ascii="Arial" w:hAnsi="Arial" w:cs="Arial"/>
          <w:color w:val="4472C4" w:themeColor="accent1"/>
        </w:rPr>
        <w:t>(</w:t>
      </w:r>
      <w:r w:rsidR="00AF2303" w:rsidRPr="00157999">
        <w:rPr>
          <w:rFonts w:ascii="Arial" w:hAnsi="Arial" w:cs="Arial"/>
          <w:color w:val="4472C4" w:themeColor="accent1"/>
        </w:rPr>
        <w:t>OPTIONAL</w:t>
      </w:r>
      <w:r w:rsidR="009F44D6" w:rsidRPr="00157999">
        <w:rPr>
          <w:rFonts w:ascii="Arial" w:hAnsi="Arial" w:cs="Arial"/>
          <w:color w:val="4472C4" w:themeColor="accent1"/>
        </w:rPr>
        <w:t>)</w:t>
      </w:r>
      <w:r w:rsidRPr="00157999">
        <w:rPr>
          <w:rFonts w:ascii="Arial" w:hAnsi="Arial" w:cs="Arial"/>
          <w:color w:val="4472C4" w:themeColor="accent1"/>
        </w:rPr>
        <w:t xml:space="preserve"> </w:t>
      </w:r>
      <w:r w:rsidRPr="00157999">
        <w:rPr>
          <w:rFonts w:ascii="Arial" w:hAnsi="Arial" w:cs="Arial"/>
        </w:rPr>
        <w:t>hereof, the Grantor may be required to restore the Protected Property to its vegetated state</w:t>
      </w:r>
      <w:bookmarkEnd w:id="29"/>
      <w:r w:rsidRPr="00157999">
        <w:rPr>
          <w:rFonts w:ascii="Arial" w:hAnsi="Arial" w:cs="Arial"/>
        </w:rPr>
        <w:t>.</w:t>
      </w:r>
    </w:p>
    <w:p w14:paraId="3693BA93" w14:textId="77777777" w:rsidR="00FF7D5D" w:rsidRPr="00157999" w:rsidRDefault="00FF7D5D" w:rsidP="00FF7D5D">
      <w:pPr>
        <w:pStyle w:val="ListParagraph"/>
        <w:ind w:left="1224"/>
        <w:rPr>
          <w:rFonts w:ascii="Arial" w:hAnsi="Arial" w:cs="Arial"/>
        </w:rPr>
      </w:pPr>
    </w:p>
    <w:p w14:paraId="53332E0E" w14:textId="680742A4" w:rsidR="00DE6BF6" w:rsidRPr="00157999" w:rsidRDefault="00C42DD4" w:rsidP="00F11073">
      <w:pPr>
        <w:pStyle w:val="ListParagraph"/>
        <w:numPr>
          <w:ilvl w:val="2"/>
          <w:numId w:val="4"/>
        </w:numPr>
        <w:rPr>
          <w:rFonts w:ascii="Arial" w:hAnsi="Arial" w:cs="Arial"/>
        </w:rPr>
      </w:pPr>
      <w:r w:rsidRPr="00157999">
        <w:rPr>
          <w:rFonts w:ascii="Arial" w:hAnsi="Arial" w:cs="Arial"/>
        </w:rPr>
        <w:t xml:space="preserve">In the event that the Grantor fails to cure in accordance with the provisions of Sections </w:t>
      </w:r>
      <w:r w:rsidR="00117255" w:rsidRPr="00157999">
        <w:rPr>
          <w:rFonts w:ascii="Arial" w:hAnsi="Arial" w:cs="Arial"/>
        </w:rPr>
        <w:t>9</w:t>
      </w:r>
      <w:r w:rsidRPr="00157999">
        <w:rPr>
          <w:rFonts w:ascii="Arial" w:hAnsi="Arial" w:cs="Arial"/>
        </w:rPr>
        <w:t xml:space="preserve">.2 and </w:t>
      </w:r>
      <w:r w:rsidR="00117255" w:rsidRPr="00157999">
        <w:rPr>
          <w:rFonts w:ascii="Arial" w:hAnsi="Arial" w:cs="Arial"/>
        </w:rPr>
        <w:t>9</w:t>
      </w:r>
      <w:r w:rsidRPr="00157999">
        <w:rPr>
          <w:rFonts w:ascii="Arial" w:hAnsi="Arial" w:cs="Arial"/>
        </w:rPr>
        <w:t xml:space="preserve">.3, the Grantee, at its sole discretion, and after fifteen (15) days </w:t>
      </w:r>
      <w:r w:rsidR="0000018F" w:rsidRPr="00157999">
        <w:rPr>
          <w:rFonts w:ascii="Arial" w:hAnsi="Arial" w:cs="Arial"/>
        </w:rPr>
        <w:t>Prior N</w:t>
      </w:r>
      <w:r w:rsidRPr="00157999">
        <w:rPr>
          <w:rFonts w:ascii="Arial" w:hAnsi="Arial" w:cs="Arial"/>
        </w:rPr>
        <w:t xml:space="preserve">otice, may enter the Protected Property for the purpose of restoring same to its </w:t>
      </w:r>
      <w:r w:rsidR="0019300C" w:rsidRPr="00157999">
        <w:rPr>
          <w:rFonts w:ascii="Arial" w:hAnsi="Arial" w:cs="Arial"/>
        </w:rPr>
        <w:t>vegetated state</w:t>
      </w:r>
      <w:r w:rsidRPr="00157999">
        <w:rPr>
          <w:rFonts w:ascii="Arial" w:hAnsi="Arial" w:cs="Arial"/>
        </w:rPr>
        <w:t>. Such notice shall not be required in the event of an emergency provided that the Grantee provides notice to the Grantor within twenty-four (24) hours of the Grantee’s entry onto the Protected Property in order to take emergency action to mitigate the consequences of a breach.</w:t>
      </w:r>
    </w:p>
    <w:p w14:paraId="3E3E695C" w14:textId="77777777" w:rsidR="00FF7D5D" w:rsidRPr="00157999" w:rsidRDefault="00FF7D5D" w:rsidP="00FF7D5D">
      <w:pPr>
        <w:rPr>
          <w:rFonts w:ascii="Arial" w:hAnsi="Arial" w:cs="Arial"/>
        </w:rPr>
      </w:pPr>
    </w:p>
    <w:p w14:paraId="786FEEFF" w14:textId="4F304FF2" w:rsidR="000B554F" w:rsidRPr="00157999" w:rsidRDefault="00C42DD4" w:rsidP="00F11073">
      <w:pPr>
        <w:pStyle w:val="ListParagraph"/>
        <w:numPr>
          <w:ilvl w:val="2"/>
          <w:numId w:val="4"/>
        </w:numPr>
        <w:rPr>
          <w:rFonts w:ascii="Arial" w:hAnsi="Arial" w:cs="Arial"/>
        </w:rPr>
      </w:pPr>
      <w:r w:rsidRPr="00157999">
        <w:rPr>
          <w:rFonts w:ascii="Arial" w:hAnsi="Arial" w:cs="Arial"/>
        </w:rPr>
        <w:t xml:space="preserve">Grantee may resort to the following in order to restore the Protected Property to its </w:t>
      </w:r>
      <w:r w:rsidR="0019300C" w:rsidRPr="00157999">
        <w:rPr>
          <w:rFonts w:ascii="Arial" w:hAnsi="Arial" w:cs="Arial"/>
        </w:rPr>
        <w:t>vegetated state</w:t>
      </w:r>
      <w:r w:rsidRPr="00157999">
        <w:rPr>
          <w:rFonts w:ascii="Arial" w:hAnsi="Arial" w:cs="Arial"/>
        </w:rPr>
        <w:t>:</w:t>
      </w:r>
    </w:p>
    <w:p w14:paraId="21642B2D" w14:textId="77777777" w:rsidR="00FF7D5D" w:rsidRPr="00157999" w:rsidRDefault="00FF7D5D" w:rsidP="00FF7D5D">
      <w:pPr>
        <w:rPr>
          <w:rFonts w:ascii="Arial" w:hAnsi="Arial" w:cs="Arial"/>
        </w:rPr>
      </w:pPr>
    </w:p>
    <w:p w14:paraId="789EB70B" w14:textId="5D98CC45" w:rsidR="000B554F" w:rsidRPr="00157999" w:rsidRDefault="00C42DD4" w:rsidP="00F11073">
      <w:pPr>
        <w:pStyle w:val="ListParagraph"/>
        <w:numPr>
          <w:ilvl w:val="3"/>
          <w:numId w:val="4"/>
        </w:numPr>
        <w:rPr>
          <w:rFonts w:ascii="Arial" w:hAnsi="Arial" w:cs="Arial"/>
        </w:rPr>
      </w:pPr>
      <w:r w:rsidRPr="00157999">
        <w:rPr>
          <w:rFonts w:ascii="Arial" w:hAnsi="Arial" w:cs="Arial"/>
        </w:rPr>
        <w:t xml:space="preserve">Remove items and materials not permitted by this Conservation </w:t>
      </w:r>
      <w:proofErr w:type="gramStart"/>
      <w:r w:rsidRPr="00157999">
        <w:rPr>
          <w:rFonts w:ascii="Arial" w:hAnsi="Arial" w:cs="Arial"/>
        </w:rPr>
        <w:t>Easement;</w:t>
      </w:r>
      <w:proofErr w:type="gramEnd"/>
    </w:p>
    <w:p w14:paraId="49E1616F" w14:textId="77777777" w:rsidR="00FF7D5D" w:rsidRPr="00157999" w:rsidRDefault="00FF7D5D" w:rsidP="00FF7D5D">
      <w:pPr>
        <w:pStyle w:val="ListParagraph"/>
        <w:ind w:left="1728"/>
        <w:rPr>
          <w:rFonts w:ascii="Arial" w:hAnsi="Arial" w:cs="Arial"/>
        </w:rPr>
      </w:pPr>
    </w:p>
    <w:p w14:paraId="64F58431" w14:textId="6663CE84" w:rsidR="000B554F" w:rsidRPr="00157999" w:rsidRDefault="00C42DD4" w:rsidP="00F11073">
      <w:pPr>
        <w:pStyle w:val="ListParagraph"/>
        <w:numPr>
          <w:ilvl w:val="3"/>
          <w:numId w:val="4"/>
        </w:numPr>
        <w:rPr>
          <w:rFonts w:ascii="Arial" w:hAnsi="Arial" w:cs="Arial"/>
        </w:rPr>
      </w:pPr>
      <w:r w:rsidRPr="00157999">
        <w:rPr>
          <w:rFonts w:ascii="Arial" w:hAnsi="Arial" w:cs="Arial"/>
        </w:rPr>
        <w:t xml:space="preserve">Close, fill, grade and plant with appropriate vegetative cover areas affected by a </w:t>
      </w:r>
      <w:proofErr w:type="gramStart"/>
      <w:r w:rsidRPr="00157999">
        <w:rPr>
          <w:rFonts w:ascii="Arial" w:hAnsi="Arial" w:cs="Arial"/>
        </w:rPr>
        <w:t>breach;</w:t>
      </w:r>
      <w:proofErr w:type="gramEnd"/>
    </w:p>
    <w:p w14:paraId="1DF68D13" w14:textId="77777777" w:rsidR="00FF7D5D" w:rsidRPr="00157999" w:rsidRDefault="00FF7D5D" w:rsidP="00FF7D5D">
      <w:pPr>
        <w:rPr>
          <w:rFonts w:ascii="Arial" w:hAnsi="Arial" w:cs="Arial"/>
        </w:rPr>
      </w:pPr>
    </w:p>
    <w:p w14:paraId="6609EA8A" w14:textId="27D94060" w:rsidR="000B554F" w:rsidRPr="00157999" w:rsidRDefault="00C42DD4" w:rsidP="00F11073">
      <w:pPr>
        <w:pStyle w:val="ListParagraph"/>
        <w:numPr>
          <w:ilvl w:val="3"/>
          <w:numId w:val="4"/>
        </w:numPr>
        <w:rPr>
          <w:rFonts w:ascii="Arial" w:hAnsi="Arial" w:cs="Arial"/>
        </w:rPr>
      </w:pPr>
      <w:r w:rsidRPr="00157999">
        <w:rPr>
          <w:rFonts w:ascii="Arial" w:hAnsi="Arial" w:cs="Arial"/>
        </w:rPr>
        <w:t xml:space="preserve">Correct, through reasonably practicable measures, conditions that harm </w:t>
      </w:r>
      <w:r w:rsidR="00B401FB" w:rsidRPr="00157999">
        <w:rPr>
          <w:rFonts w:ascii="Arial" w:hAnsi="Arial" w:cs="Arial"/>
        </w:rPr>
        <w:t>water quality</w:t>
      </w:r>
      <w:r w:rsidR="005C3FEF" w:rsidRPr="00157999">
        <w:rPr>
          <w:rFonts w:ascii="Arial" w:hAnsi="Arial" w:cs="Arial"/>
        </w:rPr>
        <w:t>, Source Water</w:t>
      </w:r>
      <w:r w:rsidR="00B401FB" w:rsidRPr="00157999">
        <w:rPr>
          <w:rFonts w:ascii="Arial" w:hAnsi="Arial" w:cs="Arial"/>
        </w:rPr>
        <w:t xml:space="preserve"> or </w:t>
      </w:r>
      <w:r w:rsidRPr="00157999">
        <w:rPr>
          <w:rFonts w:ascii="Arial" w:hAnsi="Arial" w:cs="Arial"/>
        </w:rPr>
        <w:t>any Natural Resource Value on the Protected Property; Biological Diversity; diverse forest types and conditions; Soil Productivity; and Wetland, Riparian</w:t>
      </w:r>
      <w:r w:rsidR="005C3FEF" w:rsidRPr="00157999">
        <w:rPr>
          <w:rFonts w:ascii="Arial" w:hAnsi="Arial" w:cs="Arial"/>
        </w:rPr>
        <w:t xml:space="preserve"> Buffer</w:t>
      </w:r>
      <w:r w:rsidRPr="00157999">
        <w:rPr>
          <w:rFonts w:ascii="Arial" w:hAnsi="Arial" w:cs="Arial"/>
        </w:rPr>
        <w:t xml:space="preserve">, and aquatic habitats and </w:t>
      </w:r>
      <w:proofErr w:type="gramStart"/>
      <w:r w:rsidRPr="00157999">
        <w:rPr>
          <w:rFonts w:ascii="Arial" w:hAnsi="Arial" w:cs="Arial"/>
        </w:rPr>
        <w:t>systems;</w:t>
      </w:r>
      <w:proofErr w:type="gramEnd"/>
    </w:p>
    <w:p w14:paraId="548761F7" w14:textId="77777777" w:rsidR="00FF7D5D" w:rsidRPr="00157999" w:rsidRDefault="00FF7D5D" w:rsidP="00FF7D5D">
      <w:pPr>
        <w:rPr>
          <w:rFonts w:ascii="Arial" w:hAnsi="Arial" w:cs="Arial"/>
        </w:rPr>
      </w:pPr>
    </w:p>
    <w:p w14:paraId="09988223" w14:textId="0919CAB4" w:rsidR="000B554F" w:rsidRPr="00157999" w:rsidRDefault="00C42DD4" w:rsidP="00F11073">
      <w:pPr>
        <w:pStyle w:val="ListParagraph"/>
        <w:numPr>
          <w:ilvl w:val="3"/>
          <w:numId w:val="4"/>
        </w:numPr>
        <w:rPr>
          <w:rFonts w:ascii="Arial" w:hAnsi="Arial" w:cs="Arial"/>
        </w:rPr>
      </w:pPr>
      <w:r w:rsidRPr="00157999">
        <w:rPr>
          <w:rFonts w:ascii="Arial" w:hAnsi="Arial" w:cs="Arial"/>
        </w:rPr>
        <w:t xml:space="preserve">Take any other appropriate action reasonably necessary to remedy any breach of this Conservation Easement. </w:t>
      </w:r>
    </w:p>
    <w:p w14:paraId="3D821DDA" w14:textId="77777777" w:rsidR="00731432" w:rsidRPr="00157999" w:rsidRDefault="00731432" w:rsidP="00731432">
      <w:pPr>
        <w:pStyle w:val="ListParagraph"/>
        <w:ind w:left="1728"/>
        <w:rPr>
          <w:rFonts w:ascii="Arial" w:hAnsi="Arial" w:cs="Arial"/>
        </w:rPr>
      </w:pPr>
    </w:p>
    <w:p w14:paraId="72F5E72E" w14:textId="766A17BA" w:rsidR="000B554F" w:rsidRPr="00157999" w:rsidRDefault="00C42DD4" w:rsidP="00F11073">
      <w:pPr>
        <w:pStyle w:val="ListParagraph"/>
        <w:numPr>
          <w:ilvl w:val="1"/>
          <w:numId w:val="4"/>
        </w:numPr>
        <w:ind w:left="900" w:hanging="540"/>
        <w:rPr>
          <w:rFonts w:ascii="Arial" w:hAnsi="Arial" w:cs="Arial"/>
        </w:rPr>
      </w:pPr>
      <w:r w:rsidRPr="00157999">
        <w:rPr>
          <w:rFonts w:ascii="Arial" w:hAnsi="Arial" w:cs="Arial"/>
          <w:u w:val="single"/>
        </w:rPr>
        <w:t>Force Majeure/Acts of Third Parties</w:t>
      </w:r>
      <w:r w:rsidRPr="00157999">
        <w:rPr>
          <w:rFonts w:ascii="Arial" w:hAnsi="Arial" w:cs="Arial"/>
        </w:rPr>
        <w:t>. The Grantor shall not be liable for any changes to the Protected Property caused by:</w:t>
      </w:r>
    </w:p>
    <w:p w14:paraId="5F1D3E25" w14:textId="77777777" w:rsidR="00FF7D5D" w:rsidRPr="00157999" w:rsidRDefault="00FF7D5D" w:rsidP="00FF7D5D">
      <w:pPr>
        <w:pStyle w:val="ListParagraph"/>
        <w:ind w:left="900"/>
        <w:rPr>
          <w:rFonts w:ascii="Arial" w:hAnsi="Arial" w:cs="Arial"/>
        </w:rPr>
      </w:pPr>
    </w:p>
    <w:p w14:paraId="7F7F4537" w14:textId="0B77D2B4" w:rsidR="00056ED8" w:rsidRPr="00157999" w:rsidRDefault="00056ED8" w:rsidP="00F11073">
      <w:pPr>
        <w:pStyle w:val="ListParagraph"/>
        <w:numPr>
          <w:ilvl w:val="2"/>
          <w:numId w:val="4"/>
        </w:numPr>
        <w:rPr>
          <w:rFonts w:ascii="Arial" w:hAnsi="Arial" w:cs="Arial"/>
        </w:rPr>
      </w:pPr>
      <w:bookmarkStart w:id="30" w:name="_Hlk26954024"/>
      <w:r w:rsidRPr="00157999">
        <w:rPr>
          <w:rFonts w:ascii="Arial" w:hAnsi="Arial" w:cs="Arial"/>
        </w:rPr>
        <w:t xml:space="preserve">Any natural disaster or act of </w:t>
      </w:r>
      <w:proofErr w:type="gramStart"/>
      <w:r w:rsidRPr="00157999">
        <w:rPr>
          <w:rFonts w:ascii="Arial" w:hAnsi="Arial" w:cs="Arial"/>
        </w:rPr>
        <w:t>God</w:t>
      </w:r>
      <w:r w:rsidR="00FF7D5D" w:rsidRPr="00157999">
        <w:rPr>
          <w:rFonts w:ascii="Arial" w:hAnsi="Arial" w:cs="Arial"/>
        </w:rPr>
        <w:t>;</w:t>
      </w:r>
      <w:proofErr w:type="gramEnd"/>
      <w:r w:rsidRPr="00157999">
        <w:rPr>
          <w:rFonts w:ascii="Arial" w:hAnsi="Arial" w:cs="Arial"/>
        </w:rPr>
        <w:t xml:space="preserve"> </w:t>
      </w:r>
    </w:p>
    <w:p w14:paraId="32467D6A" w14:textId="77777777" w:rsidR="00FF7D5D" w:rsidRPr="00157999" w:rsidRDefault="00FF7D5D" w:rsidP="00FF7D5D">
      <w:pPr>
        <w:pStyle w:val="ListParagraph"/>
        <w:ind w:left="1224"/>
        <w:rPr>
          <w:rFonts w:ascii="Arial" w:hAnsi="Arial" w:cs="Arial"/>
        </w:rPr>
      </w:pPr>
    </w:p>
    <w:p w14:paraId="508F55ED" w14:textId="72645942" w:rsidR="00056ED8" w:rsidRPr="00157999" w:rsidRDefault="00056ED8" w:rsidP="00F11073">
      <w:pPr>
        <w:pStyle w:val="ListParagraph"/>
        <w:numPr>
          <w:ilvl w:val="2"/>
          <w:numId w:val="4"/>
        </w:numPr>
        <w:rPr>
          <w:rFonts w:ascii="Arial" w:hAnsi="Arial" w:cs="Arial"/>
        </w:rPr>
      </w:pPr>
      <w:r w:rsidRPr="00157999">
        <w:rPr>
          <w:rFonts w:ascii="Arial" w:hAnsi="Arial" w:cs="Arial"/>
        </w:rPr>
        <w:t xml:space="preserve">Governmental action not related to </w:t>
      </w:r>
      <w:proofErr w:type="gramStart"/>
      <w:r w:rsidRPr="00157999">
        <w:rPr>
          <w:rFonts w:ascii="Arial" w:hAnsi="Arial" w:cs="Arial"/>
        </w:rPr>
        <w:t>enforcement;</w:t>
      </w:r>
      <w:proofErr w:type="gramEnd"/>
    </w:p>
    <w:p w14:paraId="0EC12E8B" w14:textId="77777777" w:rsidR="00FF7D5D" w:rsidRPr="00157999" w:rsidRDefault="00FF7D5D" w:rsidP="00FF7D5D">
      <w:pPr>
        <w:rPr>
          <w:rFonts w:ascii="Arial" w:hAnsi="Arial" w:cs="Arial"/>
        </w:rPr>
      </w:pPr>
    </w:p>
    <w:p w14:paraId="25E0442F" w14:textId="1C929BBA" w:rsidR="00056ED8" w:rsidRPr="00157999" w:rsidRDefault="00056ED8" w:rsidP="00F11073">
      <w:pPr>
        <w:pStyle w:val="ListParagraph"/>
        <w:numPr>
          <w:ilvl w:val="2"/>
          <w:numId w:val="4"/>
        </w:numPr>
        <w:rPr>
          <w:rFonts w:ascii="Arial" w:hAnsi="Arial" w:cs="Arial"/>
        </w:rPr>
      </w:pPr>
      <w:r w:rsidRPr="00157999">
        <w:rPr>
          <w:rFonts w:ascii="Arial" w:hAnsi="Arial" w:cs="Arial"/>
        </w:rPr>
        <w:t xml:space="preserve">Acts of the Grantee, its employees and </w:t>
      </w:r>
      <w:proofErr w:type="gramStart"/>
      <w:r w:rsidRPr="00157999">
        <w:rPr>
          <w:rFonts w:ascii="Arial" w:hAnsi="Arial" w:cs="Arial"/>
        </w:rPr>
        <w:t>contractors;</w:t>
      </w:r>
      <w:proofErr w:type="gramEnd"/>
    </w:p>
    <w:p w14:paraId="3F6CDEAD" w14:textId="77777777" w:rsidR="00FF7D5D" w:rsidRPr="00157999" w:rsidRDefault="00FF7D5D" w:rsidP="00FF7D5D">
      <w:pPr>
        <w:rPr>
          <w:rFonts w:ascii="Arial" w:hAnsi="Arial" w:cs="Arial"/>
        </w:rPr>
      </w:pPr>
    </w:p>
    <w:p w14:paraId="3BE7CB28" w14:textId="43C01275" w:rsidR="000B554F" w:rsidRPr="00157999" w:rsidRDefault="00056ED8" w:rsidP="00F11073">
      <w:pPr>
        <w:pStyle w:val="ListParagraph"/>
        <w:numPr>
          <w:ilvl w:val="2"/>
          <w:numId w:val="4"/>
        </w:numPr>
        <w:rPr>
          <w:rFonts w:ascii="Arial" w:hAnsi="Arial" w:cs="Arial"/>
        </w:rPr>
      </w:pPr>
      <w:r w:rsidRPr="00157999">
        <w:rPr>
          <w:rFonts w:ascii="Arial" w:hAnsi="Arial" w:cs="Arial"/>
        </w:rPr>
        <w:t>Acts of the public as only provided by this Conservation Easement while on the Protected Property</w:t>
      </w:r>
      <w:bookmarkEnd w:id="30"/>
      <w:r w:rsidR="00C42DD4" w:rsidRPr="00157999">
        <w:rPr>
          <w:rFonts w:ascii="Arial" w:hAnsi="Arial" w:cs="Arial"/>
        </w:rPr>
        <w:t xml:space="preserve">. </w:t>
      </w:r>
    </w:p>
    <w:p w14:paraId="3A90D950" w14:textId="77777777" w:rsidR="00731432" w:rsidRPr="00157999" w:rsidRDefault="00731432" w:rsidP="00731432">
      <w:pPr>
        <w:pStyle w:val="ListParagraph"/>
        <w:ind w:left="1224"/>
        <w:rPr>
          <w:rFonts w:ascii="Arial" w:hAnsi="Arial" w:cs="Arial"/>
        </w:rPr>
      </w:pPr>
    </w:p>
    <w:p w14:paraId="0CD1CE0C" w14:textId="265FC63D" w:rsidR="00C42DD4" w:rsidRPr="00157999" w:rsidRDefault="00C42DD4" w:rsidP="00F11073">
      <w:pPr>
        <w:pStyle w:val="ListParagraph"/>
        <w:numPr>
          <w:ilvl w:val="1"/>
          <w:numId w:val="4"/>
        </w:numPr>
        <w:ind w:left="900" w:hanging="540"/>
        <w:rPr>
          <w:rFonts w:ascii="Arial" w:hAnsi="Arial" w:cs="Arial"/>
        </w:rPr>
      </w:pPr>
      <w:r w:rsidRPr="00157999">
        <w:rPr>
          <w:rFonts w:ascii="Arial" w:hAnsi="Arial" w:cs="Arial"/>
          <w:u w:val="single"/>
        </w:rPr>
        <w:t>Failure to Act</w:t>
      </w:r>
      <w:r w:rsidRPr="00157999">
        <w:rPr>
          <w:rFonts w:ascii="Arial" w:hAnsi="Arial" w:cs="Arial"/>
        </w:rPr>
        <w:t xml:space="preserve">. The failure of either </w:t>
      </w:r>
      <w:r w:rsidR="00FB5B9E" w:rsidRPr="00157999">
        <w:rPr>
          <w:rFonts w:ascii="Arial" w:hAnsi="Arial" w:cs="Arial"/>
        </w:rPr>
        <w:t>P</w:t>
      </w:r>
      <w:r w:rsidRPr="00157999">
        <w:rPr>
          <w:rFonts w:ascii="Arial" w:hAnsi="Arial" w:cs="Arial"/>
        </w:rPr>
        <w:t xml:space="preserve">arty to enforce any of the terms of this Conservation Easement shall not be deemed a waiver of any such term nor shall any such failure in any way bar any enforcement rights hereunder in the event of any subsequent breach of, or noncompliance with, or fault in observance of, any of the terms of this Conservation Easement. </w:t>
      </w:r>
    </w:p>
    <w:p w14:paraId="22DCBF16" w14:textId="77777777" w:rsidR="00051A85" w:rsidRPr="00157999" w:rsidRDefault="00051A85" w:rsidP="001C218B">
      <w:pPr>
        <w:rPr>
          <w:rFonts w:ascii="Arial" w:hAnsi="Arial" w:cs="Arial"/>
          <w:sz w:val="24"/>
          <w:szCs w:val="24"/>
        </w:rPr>
      </w:pPr>
    </w:p>
    <w:p w14:paraId="4CF3ADCC" w14:textId="41E39082" w:rsidR="000B554F" w:rsidRPr="00157999" w:rsidRDefault="00056ED8" w:rsidP="00F11073">
      <w:pPr>
        <w:pStyle w:val="ListParagraph"/>
        <w:numPr>
          <w:ilvl w:val="0"/>
          <w:numId w:val="4"/>
        </w:numPr>
        <w:rPr>
          <w:rFonts w:ascii="Arial" w:hAnsi="Arial" w:cs="Arial"/>
        </w:rPr>
      </w:pPr>
      <w:bookmarkStart w:id="31" w:name="_Hlk30504872"/>
      <w:r w:rsidRPr="00157999">
        <w:rPr>
          <w:rFonts w:ascii="Arial" w:hAnsi="Arial" w:cs="Arial"/>
          <w:b/>
          <w:u w:val="single"/>
        </w:rPr>
        <w:t>THIRD PARTY ENFORCEMENT</w:t>
      </w:r>
      <w:r w:rsidRPr="00157999">
        <w:rPr>
          <w:rFonts w:ascii="Arial" w:hAnsi="Arial" w:cs="Arial"/>
        </w:rPr>
        <w:t xml:space="preserve">.  </w:t>
      </w:r>
      <w:r w:rsidR="00F10405" w:rsidRPr="00157999">
        <w:rPr>
          <w:rFonts w:ascii="Arial" w:hAnsi="Arial" w:cs="Arial"/>
        </w:rPr>
        <w:t xml:space="preserve">In accordance with ECL § 49-0303, NYSDEC is hereby granted </w:t>
      </w:r>
      <w:r w:rsidRPr="00157999">
        <w:rPr>
          <w:rFonts w:ascii="Arial" w:hAnsi="Arial" w:cs="Arial"/>
        </w:rPr>
        <w:t>full third-party enforcement rights over this Conservation Easement</w:t>
      </w:r>
      <w:r w:rsidR="00F10405" w:rsidRPr="00157999">
        <w:rPr>
          <w:rFonts w:ascii="Arial" w:hAnsi="Arial" w:cs="Arial"/>
        </w:rPr>
        <w:t xml:space="preserve"> and may enforce those terms with </w:t>
      </w:r>
      <w:r w:rsidR="00A522FB" w:rsidRPr="00157999">
        <w:rPr>
          <w:rFonts w:ascii="Arial" w:hAnsi="Arial" w:cs="Arial"/>
        </w:rPr>
        <w:t>S</w:t>
      </w:r>
      <w:r w:rsidR="00F10405" w:rsidRPr="00157999">
        <w:rPr>
          <w:rFonts w:ascii="Arial" w:hAnsi="Arial" w:cs="Arial"/>
        </w:rPr>
        <w:t xml:space="preserve">ection </w:t>
      </w:r>
      <w:r w:rsidR="00117255" w:rsidRPr="00157999">
        <w:rPr>
          <w:rFonts w:ascii="Arial" w:hAnsi="Arial" w:cs="Arial"/>
        </w:rPr>
        <w:t>9</w:t>
      </w:r>
      <w:r w:rsidR="00F10405" w:rsidRPr="00157999">
        <w:rPr>
          <w:rFonts w:ascii="Arial" w:hAnsi="Arial" w:cs="Arial"/>
        </w:rPr>
        <w:t xml:space="preserve"> above.</w:t>
      </w:r>
    </w:p>
    <w:bookmarkEnd w:id="31"/>
    <w:p w14:paraId="37C020F9" w14:textId="11248873" w:rsidR="000B554F" w:rsidRPr="00157999" w:rsidRDefault="000B554F" w:rsidP="000B554F">
      <w:pPr>
        <w:pStyle w:val="ListParagraph"/>
        <w:ind w:left="360"/>
        <w:rPr>
          <w:rFonts w:ascii="Arial" w:hAnsi="Arial" w:cs="Arial"/>
        </w:rPr>
      </w:pPr>
    </w:p>
    <w:p w14:paraId="4B732020" w14:textId="77777777" w:rsidR="000B554F" w:rsidRPr="00157999" w:rsidRDefault="00051A85" w:rsidP="00F11073">
      <w:pPr>
        <w:pStyle w:val="ListParagraph"/>
        <w:numPr>
          <w:ilvl w:val="0"/>
          <w:numId w:val="4"/>
        </w:numPr>
        <w:rPr>
          <w:rFonts w:ascii="Arial" w:hAnsi="Arial" w:cs="Arial"/>
        </w:rPr>
      </w:pPr>
      <w:r w:rsidRPr="00157999">
        <w:rPr>
          <w:rFonts w:ascii="Arial" w:hAnsi="Arial" w:cs="Arial"/>
          <w:b/>
          <w:u w:val="single"/>
        </w:rPr>
        <w:t>CONTRAVENTION</w:t>
      </w:r>
      <w:r w:rsidRPr="00157999">
        <w:rPr>
          <w:rFonts w:ascii="Arial" w:hAnsi="Arial" w:cs="Arial"/>
        </w:rPr>
        <w:t xml:space="preserve">.  The use of the </w:t>
      </w:r>
      <w:r w:rsidR="00F94DDD" w:rsidRPr="00157999">
        <w:rPr>
          <w:rFonts w:ascii="Arial" w:hAnsi="Arial" w:cs="Arial"/>
        </w:rPr>
        <w:t>Protected Property</w:t>
      </w:r>
      <w:r w:rsidR="00710870" w:rsidRPr="00157999">
        <w:rPr>
          <w:rFonts w:ascii="Arial" w:hAnsi="Arial" w:cs="Arial"/>
        </w:rPr>
        <w:t xml:space="preserve"> </w:t>
      </w:r>
      <w:r w:rsidRPr="00157999">
        <w:rPr>
          <w:rFonts w:ascii="Arial" w:hAnsi="Arial" w:cs="Arial"/>
        </w:rPr>
        <w:t xml:space="preserve">shall not contravene the terms and purpose of this </w:t>
      </w:r>
      <w:r w:rsidR="00CF3B18" w:rsidRPr="00157999">
        <w:rPr>
          <w:rFonts w:ascii="Arial" w:hAnsi="Arial" w:cs="Arial"/>
        </w:rPr>
        <w:t>Conservation Easement</w:t>
      </w:r>
      <w:r w:rsidRPr="00157999">
        <w:rPr>
          <w:rFonts w:ascii="Arial" w:hAnsi="Arial" w:cs="Arial"/>
        </w:rPr>
        <w:t>.</w:t>
      </w:r>
    </w:p>
    <w:p w14:paraId="606C0F6D" w14:textId="77777777" w:rsidR="0024067A" w:rsidRPr="00157999" w:rsidRDefault="0024067A" w:rsidP="001C218B">
      <w:pPr>
        <w:rPr>
          <w:rFonts w:ascii="Arial" w:hAnsi="Arial" w:cs="Arial"/>
          <w:sz w:val="24"/>
          <w:szCs w:val="24"/>
        </w:rPr>
      </w:pPr>
    </w:p>
    <w:p w14:paraId="57E4FCF7" w14:textId="47C90CE9" w:rsidR="000B554F" w:rsidRPr="00157999" w:rsidRDefault="002A1C99" w:rsidP="00F11073">
      <w:pPr>
        <w:pStyle w:val="ListParagraph"/>
        <w:numPr>
          <w:ilvl w:val="0"/>
          <w:numId w:val="4"/>
        </w:numPr>
        <w:rPr>
          <w:rFonts w:ascii="Arial" w:hAnsi="Arial" w:cs="Arial"/>
        </w:rPr>
      </w:pPr>
      <w:r w:rsidRPr="00157999">
        <w:rPr>
          <w:rFonts w:ascii="Arial" w:hAnsi="Arial" w:cs="Arial"/>
          <w:b/>
          <w:u w:val="single"/>
        </w:rPr>
        <w:t xml:space="preserve">THIRD PARTY LIABILITY; STATUTORY </w:t>
      </w:r>
      <w:r w:rsidR="00F55B89" w:rsidRPr="00157999">
        <w:rPr>
          <w:rFonts w:ascii="Arial" w:hAnsi="Arial" w:cs="Arial"/>
          <w:b/>
          <w:u w:val="single"/>
        </w:rPr>
        <w:t>PROTECTIONS FROM LIABILITY</w:t>
      </w:r>
      <w:r w:rsidR="00F55B89" w:rsidRPr="00157999">
        <w:rPr>
          <w:rFonts w:ascii="Arial" w:hAnsi="Arial" w:cs="Arial"/>
        </w:rPr>
        <w:t xml:space="preserve"> (SAMPLE TEXT)</w:t>
      </w:r>
      <w:r w:rsidR="00F55B89" w:rsidRPr="00157999">
        <w:rPr>
          <w:rFonts w:ascii="Arial" w:hAnsi="Arial" w:cs="Arial"/>
          <w:b/>
        </w:rPr>
        <w:t>.</w:t>
      </w:r>
    </w:p>
    <w:p w14:paraId="7700C1ED" w14:textId="77777777" w:rsidR="000B554F" w:rsidRPr="00157999" w:rsidRDefault="000B554F" w:rsidP="000B554F">
      <w:pPr>
        <w:pStyle w:val="ListParagraph"/>
        <w:ind w:left="360"/>
        <w:rPr>
          <w:rFonts w:ascii="Arial" w:hAnsi="Arial" w:cs="Arial"/>
        </w:rPr>
      </w:pPr>
    </w:p>
    <w:p w14:paraId="7BA73A9F" w14:textId="61ED9E7D" w:rsidR="000B554F" w:rsidRPr="00157999" w:rsidRDefault="0024067A" w:rsidP="00F11073">
      <w:pPr>
        <w:pStyle w:val="ListParagraph"/>
        <w:numPr>
          <w:ilvl w:val="1"/>
          <w:numId w:val="4"/>
        </w:numPr>
        <w:ind w:left="900" w:hanging="540"/>
        <w:rPr>
          <w:rFonts w:ascii="Arial" w:hAnsi="Arial" w:cs="Arial"/>
        </w:rPr>
      </w:pPr>
      <w:r w:rsidRPr="00157999">
        <w:rPr>
          <w:rFonts w:ascii="Arial" w:hAnsi="Arial" w:cs="Arial"/>
        </w:rPr>
        <w:t>Nothing contained in this Conservation Easement shall create any liability on behalf of the Grantor to any third party or create any right, claim or cause of action on behalf of any party other than the Grantor or the Grantee and their successors and assigns.</w:t>
      </w:r>
    </w:p>
    <w:p w14:paraId="73E605BC" w14:textId="77777777" w:rsidR="00731432" w:rsidRPr="00157999" w:rsidRDefault="00731432" w:rsidP="00731432">
      <w:pPr>
        <w:pStyle w:val="ListParagraph"/>
        <w:ind w:left="900"/>
        <w:rPr>
          <w:rFonts w:ascii="Arial" w:hAnsi="Arial" w:cs="Arial"/>
        </w:rPr>
      </w:pPr>
    </w:p>
    <w:p w14:paraId="764FFFFD" w14:textId="5A7705D1" w:rsidR="000B554F" w:rsidRPr="00157999" w:rsidRDefault="0024067A" w:rsidP="00F11073">
      <w:pPr>
        <w:pStyle w:val="ListParagraph"/>
        <w:numPr>
          <w:ilvl w:val="1"/>
          <w:numId w:val="4"/>
        </w:numPr>
        <w:ind w:left="900" w:hanging="540"/>
        <w:rPr>
          <w:rFonts w:ascii="Arial" w:hAnsi="Arial" w:cs="Arial"/>
        </w:rPr>
      </w:pPr>
      <w:r w:rsidRPr="00157999">
        <w:rPr>
          <w:rFonts w:ascii="Arial" w:hAnsi="Arial" w:cs="Arial"/>
        </w:rPr>
        <w:t xml:space="preserve">Nothing in this Conservation Easement shall be interpreted as an assumption of responsibility by, or basis for liability on the part of, the Grantor for any injury to person or damage to property or loss of life that may be sustained by any person while on the Protected Property in the exercise of any of the rights afforded to the public by this Conservation Easement or sustained by any person as a result of any entry on or use of the Protected Property. This provision is not intended to release the Grantor from any liability for damages to the person or property of its invitees, </w:t>
      </w:r>
      <w:proofErr w:type="gramStart"/>
      <w:r w:rsidRPr="00157999">
        <w:rPr>
          <w:rFonts w:ascii="Arial" w:hAnsi="Arial" w:cs="Arial"/>
        </w:rPr>
        <w:t>employees</w:t>
      </w:r>
      <w:proofErr w:type="gramEnd"/>
      <w:r w:rsidRPr="00157999">
        <w:rPr>
          <w:rFonts w:ascii="Arial" w:hAnsi="Arial" w:cs="Arial"/>
        </w:rPr>
        <w:t xml:space="preserve"> or agents while on the Protected Property under the authority or by the permission of the Grantor. </w:t>
      </w:r>
    </w:p>
    <w:p w14:paraId="2326FAF8" w14:textId="77777777" w:rsidR="00731432" w:rsidRPr="00157999" w:rsidRDefault="00731432" w:rsidP="00731432">
      <w:pPr>
        <w:rPr>
          <w:rFonts w:ascii="Arial" w:hAnsi="Arial" w:cs="Arial"/>
        </w:rPr>
      </w:pPr>
    </w:p>
    <w:p w14:paraId="07CE19D9" w14:textId="3938D223" w:rsidR="0024067A" w:rsidRPr="00157999" w:rsidRDefault="0024067A" w:rsidP="00F11073">
      <w:pPr>
        <w:pStyle w:val="ListParagraph"/>
        <w:numPr>
          <w:ilvl w:val="1"/>
          <w:numId w:val="4"/>
        </w:numPr>
        <w:ind w:left="900" w:hanging="540"/>
        <w:rPr>
          <w:rFonts w:ascii="Arial" w:hAnsi="Arial" w:cs="Arial"/>
        </w:rPr>
      </w:pPr>
      <w:r w:rsidRPr="00157999">
        <w:rPr>
          <w:rFonts w:ascii="Arial" w:hAnsi="Arial" w:cs="Arial"/>
        </w:rPr>
        <w:t>The Grantor specifically retains all protections from liability provided under New York law to private owners of land, including, but not limited to, the protections contained in Section 9-103 of the General Obligations Law (or any successor or other statutory or regulatory provision then applicable).</w:t>
      </w:r>
    </w:p>
    <w:p w14:paraId="7549BFB2" w14:textId="77777777" w:rsidR="000104C1" w:rsidRPr="00157999" w:rsidRDefault="000104C1" w:rsidP="001C218B">
      <w:pPr>
        <w:rPr>
          <w:rFonts w:ascii="Arial" w:hAnsi="Arial" w:cs="Arial"/>
          <w:sz w:val="24"/>
          <w:szCs w:val="24"/>
        </w:rPr>
      </w:pPr>
    </w:p>
    <w:p w14:paraId="48E4B08F" w14:textId="085630C0" w:rsidR="000B554F" w:rsidRPr="00157999" w:rsidRDefault="00A67796" w:rsidP="00F11073">
      <w:pPr>
        <w:pStyle w:val="ListParagraph"/>
        <w:numPr>
          <w:ilvl w:val="0"/>
          <w:numId w:val="4"/>
        </w:numPr>
        <w:rPr>
          <w:rFonts w:ascii="Arial" w:hAnsi="Arial" w:cs="Arial"/>
          <w:b/>
          <w:u w:val="single"/>
        </w:rPr>
      </w:pPr>
      <w:r w:rsidRPr="00157999">
        <w:rPr>
          <w:rFonts w:ascii="Arial" w:hAnsi="Arial" w:cs="Arial"/>
          <w:b/>
          <w:u w:val="single"/>
        </w:rPr>
        <w:t>MODIFICATION(S)</w:t>
      </w:r>
      <w:r w:rsidR="00051A85" w:rsidRPr="00157999">
        <w:rPr>
          <w:rFonts w:ascii="Arial" w:hAnsi="Arial" w:cs="Arial"/>
          <w:b/>
          <w:u w:val="single"/>
        </w:rPr>
        <w:t xml:space="preserve"> </w:t>
      </w:r>
      <w:r w:rsidRPr="00157999">
        <w:rPr>
          <w:rFonts w:ascii="Arial" w:hAnsi="Arial" w:cs="Arial"/>
          <w:b/>
          <w:u w:val="single"/>
        </w:rPr>
        <w:t>(</w:t>
      </w:r>
      <w:r w:rsidR="00051A85" w:rsidRPr="00157999">
        <w:rPr>
          <w:rFonts w:ascii="Arial" w:hAnsi="Arial" w:cs="Arial"/>
          <w:b/>
          <w:u w:val="single"/>
        </w:rPr>
        <w:t>AMENDMENT</w:t>
      </w:r>
      <w:r w:rsidRPr="00157999">
        <w:rPr>
          <w:rFonts w:ascii="Arial" w:hAnsi="Arial" w:cs="Arial"/>
          <w:b/>
          <w:u w:val="single"/>
        </w:rPr>
        <w:t>S)</w:t>
      </w:r>
      <w:r w:rsidR="00051A85" w:rsidRPr="00157999">
        <w:rPr>
          <w:rFonts w:ascii="Arial" w:hAnsi="Arial" w:cs="Arial"/>
          <w:b/>
          <w:u w:val="single"/>
        </w:rPr>
        <w:t>.</w:t>
      </w:r>
      <w:r w:rsidR="007636B5" w:rsidRPr="00157999">
        <w:rPr>
          <w:rFonts w:ascii="Arial" w:hAnsi="Arial" w:cs="Arial"/>
          <w:b/>
          <w:u w:val="single"/>
        </w:rPr>
        <w:t xml:space="preserve"> </w:t>
      </w:r>
    </w:p>
    <w:p w14:paraId="6D98DE35" w14:textId="77777777" w:rsidR="000B554F" w:rsidRPr="00157999" w:rsidRDefault="000B554F" w:rsidP="000B554F">
      <w:pPr>
        <w:pStyle w:val="ListParagraph"/>
        <w:ind w:left="360"/>
        <w:rPr>
          <w:rFonts w:ascii="Arial" w:hAnsi="Arial" w:cs="Arial"/>
          <w:b/>
          <w:u w:val="single"/>
        </w:rPr>
      </w:pPr>
    </w:p>
    <w:p w14:paraId="3BB444E1" w14:textId="7AD58334" w:rsidR="000B554F" w:rsidRPr="00157999" w:rsidRDefault="00AA51AF" w:rsidP="00F11073">
      <w:pPr>
        <w:pStyle w:val="ListParagraph"/>
        <w:numPr>
          <w:ilvl w:val="1"/>
          <w:numId w:val="4"/>
        </w:numPr>
        <w:ind w:left="900" w:hanging="540"/>
        <w:rPr>
          <w:rFonts w:ascii="Arial" w:hAnsi="Arial" w:cs="Arial"/>
          <w:b/>
          <w:u w:val="single"/>
        </w:rPr>
      </w:pPr>
      <w:r w:rsidRPr="00157999">
        <w:rPr>
          <w:rFonts w:ascii="Arial" w:hAnsi="Arial" w:cs="Arial"/>
        </w:rPr>
        <w:t xml:space="preserve">Only after review </w:t>
      </w:r>
      <w:r w:rsidR="00274554" w:rsidRPr="00157999">
        <w:rPr>
          <w:rFonts w:ascii="Arial" w:hAnsi="Arial" w:cs="Arial"/>
        </w:rPr>
        <w:t xml:space="preserve">by </w:t>
      </w:r>
      <w:r w:rsidRPr="00157999">
        <w:rPr>
          <w:rFonts w:ascii="Arial" w:hAnsi="Arial" w:cs="Arial"/>
        </w:rPr>
        <w:t xml:space="preserve">and receipt of written approval </w:t>
      </w:r>
      <w:r w:rsidR="00274554" w:rsidRPr="00157999">
        <w:rPr>
          <w:rFonts w:ascii="Arial" w:hAnsi="Arial" w:cs="Arial"/>
        </w:rPr>
        <w:t>from</w:t>
      </w:r>
      <w:r w:rsidRPr="00157999">
        <w:rPr>
          <w:rFonts w:ascii="Arial" w:hAnsi="Arial" w:cs="Arial"/>
        </w:rPr>
        <w:t xml:space="preserve"> the </w:t>
      </w:r>
      <w:r w:rsidR="00B10352" w:rsidRPr="00157999">
        <w:rPr>
          <w:rFonts w:ascii="Arial" w:hAnsi="Arial" w:cs="Arial"/>
        </w:rPr>
        <w:t>NYSDEC</w:t>
      </w:r>
      <w:r w:rsidRPr="00157999">
        <w:rPr>
          <w:rFonts w:ascii="Arial" w:hAnsi="Arial" w:cs="Arial"/>
        </w:rPr>
        <w:t>, t</w:t>
      </w:r>
      <w:r w:rsidR="007636B5" w:rsidRPr="00157999">
        <w:rPr>
          <w:rFonts w:ascii="Arial" w:hAnsi="Arial" w:cs="Arial"/>
        </w:rPr>
        <w:t>he Grantor and Grantee may modify this Conservation Easement by mutual agreement in writing, executed by both Parties, in accordance with the provisions of Section 49-0307</w:t>
      </w:r>
      <w:r w:rsidR="00B10352" w:rsidRPr="00157999">
        <w:rPr>
          <w:rFonts w:ascii="Arial" w:hAnsi="Arial" w:cs="Arial"/>
        </w:rPr>
        <w:t xml:space="preserve"> </w:t>
      </w:r>
      <w:r w:rsidR="007636B5" w:rsidRPr="00157999">
        <w:rPr>
          <w:rFonts w:ascii="Arial" w:hAnsi="Arial" w:cs="Arial"/>
        </w:rPr>
        <w:t xml:space="preserve">of the ECL and recorded in the appropriate County Clerk’s Office, provided, however, that no modification shall be made that will adversely affect the status of this Conservation Easement under applicable laws. Any modification shall be consistent with the Purposes of this Conservation Easement and shall not affect its perpetual duration. The </w:t>
      </w:r>
      <w:r w:rsidR="00FB5B9E" w:rsidRPr="00157999">
        <w:rPr>
          <w:rFonts w:ascii="Arial" w:hAnsi="Arial" w:cs="Arial"/>
        </w:rPr>
        <w:t>P</w:t>
      </w:r>
      <w:r w:rsidR="007636B5" w:rsidRPr="00157999">
        <w:rPr>
          <w:rFonts w:ascii="Arial" w:hAnsi="Arial" w:cs="Arial"/>
        </w:rPr>
        <w:t>art</w:t>
      </w:r>
      <w:r w:rsidRPr="00157999">
        <w:rPr>
          <w:rFonts w:ascii="Arial" w:hAnsi="Arial" w:cs="Arial"/>
        </w:rPr>
        <w:t>y</w:t>
      </w:r>
      <w:r w:rsidR="007636B5" w:rsidRPr="00157999">
        <w:rPr>
          <w:rFonts w:ascii="Arial" w:hAnsi="Arial" w:cs="Arial"/>
        </w:rPr>
        <w:t xml:space="preserve"> requesting a modification shall be responsible for all related costs, including, but not limited to appraisals, surveys, abstracts, and recording fees.</w:t>
      </w:r>
    </w:p>
    <w:p w14:paraId="6C1752CE" w14:textId="77777777" w:rsidR="00731432" w:rsidRPr="00157999" w:rsidRDefault="00731432" w:rsidP="00731432">
      <w:pPr>
        <w:pStyle w:val="ListParagraph"/>
        <w:ind w:left="900"/>
        <w:rPr>
          <w:rFonts w:ascii="Arial" w:hAnsi="Arial" w:cs="Arial"/>
          <w:b/>
          <w:u w:val="single"/>
        </w:rPr>
      </w:pPr>
    </w:p>
    <w:p w14:paraId="2ED77F99" w14:textId="77777777" w:rsidR="000B554F" w:rsidRPr="00157999" w:rsidRDefault="00051A85" w:rsidP="00F11073">
      <w:pPr>
        <w:pStyle w:val="ListParagraph"/>
        <w:numPr>
          <w:ilvl w:val="1"/>
          <w:numId w:val="4"/>
        </w:numPr>
        <w:ind w:left="900" w:hanging="540"/>
        <w:rPr>
          <w:rFonts w:ascii="Arial" w:hAnsi="Arial" w:cs="Arial"/>
          <w:b/>
          <w:u w:val="single"/>
        </w:rPr>
      </w:pPr>
      <w:r w:rsidRPr="00157999">
        <w:rPr>
          <w:rFonts w:ascii="Arial" w:hAnsi="Arial" w:cs="Arial"/>
        </w:rPr>
        <w:t xml:space="preserve">Grantee shall have no right or power to agree to any amendment hereto that would result in this </w:t>
      </w:r>
      <w:r w:rsidR="00CF3B18" w:rsidRPr="00157999">
        <w:rPr>
          <w:rFonts w:ascii="Arial" w:hAnsi="Arial" w:cs="Arial"/>
        </w:rPr>
        <w:t>Conservation Easement</w:t>
      </w:r>
      <w:r w:rsidRPr="00157999">
        <w:rPr>
          <w:rFonts w:ascii="Arial" w:hAnsi="Arial" w:cs="Arial"/>
        </w:rPr>
        <w:t xml:space="preserve"> failing to qualify as a valid conservation easement under Article 49, Title 3 of the ECL, or Section 170(h) of the U.S. Internal Revenue Code.</w:t>
      </w:r>
    </w:p>
    <w:p w14:paraId="001A90EE" w14:textId="77777777" w:rsidR="005A0EA7" w:rsidRPr="00157999" w:rsidRDefault="005A0EA7" w:rsidP="00DB4CF7">
      <w:pPr>
        <w:rPr>
          <w:rFonts w:ascii="Arial" w:hAnsi="Arial" w:cs="Arial"/>
          <w:b/>
          <w:u w:val="single"/>
        </w:rPr>
      </w:pPr>
    </w:p>
    <w:p w14:paraId="5566898C" w14:textId="1668D0E1" w:rsidR="00056ED8" w:rsidRPr="00157999" w:rsidRDefault="00056ED8" w:rsidP="00F11073">
      <w:pPr>
        <w:pStyle w:val="ListParagraph"/>
        <w:numPr>
          <w:ilvl w:val="0"/>
          <w:numId w:val="4"/>
        </w:numPr>
        <w:rPr>
          <w:rFonts w:ascii="Arial" w:hAnsi="Arial" w:cs="Arial"/>
          <w:b/>
          <w:u w:val="single"/>
        </w:rPr>
      </w:pPr>
      <w:bookmarkStart w:id="32" w:name="_Hlk26954111"/>
      <w:r w:rsidRPr="00157999">
        <w:rPr>
          <w:rFonts w:ascii="Arial" w:hAnsi="Arial" w:cs="Arial"/>
          <w:b/>
          <w:u w:val="single"/>
        </w:rPr>
        <w:t>EXTINGUISHMENT</w:t>
      </w:r>
      <w:r w:rsidRPr="00157999">
        <w:rPr>
          <w:rFonts w:ascii="Arial" w:hAnsi="Arial" w:cs="Arial"/>
        </w:rPr>
        <w:t xml:space="preserve">.  This Conservation </w:t>
      </w:r>
      <w:r w:rsidRPr="00157999">
        <w:rPr>
          <w:rFonts w:ascii="Arial" w:hAnsi="Arial" w:cs="Arial"/>
          <w:spacing w:val="-1"/>
        </w:rPr>
        <w:t>Easement</w:t>
      </w:r>
      <w:r w:rsidRPr="00157999">
        <w:rPr>
          <w:rFonts w:ascii="Arial" w:hAnsi="Arial" w:cs="Arial"/>
          <w:spacing w:val="1"/>
        </w:rPr>
        <w:t xml:space="preserve"> </w:t>
      </w:r>
      <w:r w:rsidRPr="00157999">
        <w:rPr>
          <w:rFonts w:ascii="Arial" w:hAnsi="Arial" w:cs="Arial"/>
          <w:spacing w:val="-1"/>
        </w:rPr>
        <w:t>gives</w:t>
      </w:r>
      <w:r w:rsidRPr="00157999">
        <w:rPr>
          <w:rFonts w:ascii="Arial" w:hAnsi="Arial" w:cs="Arial"/>
        </w:rPr>
        <w:t xml:space="preserve"> </w:t>
      </w:r>
      <w:r w:rsidRPr="00157999">
        <w:rPr>
          <w:rFonts w:ascii="Arial" w:hAnsi="Arial" w:cs="Arial"/>
          <w:spacing w:val="-1"/>
        </w:rPr>
        <w:t>rise</w:t>
      </w:r>
      <w:r w:rsidRPr="00157999">
        <w:rPr>
          <w:rFonts w:ascii="Arial" w:hAnsi="Arial" w:cs="Arial"/>
          <w:spacing w:val="-2"/>
        </w:rPr>
        <w:t xml:space="preserve"> </w:t>
      </w:r>
      <w:r w:rsidRPr="00157999">
        <w:rPr>
          <w:rFonts w:ascii="Arial" w:hAnsi="Arial" w:cs="Arial"/>
        </w:rPr>
        <w:t>to</w:t>
      </w:r>
      <w:r w:rsidRPr="00157999">
        <w:rPr>
          <w:rFonts w:ascii="Arial" w:hAnsi="Arial" w:cs="Arial"/>
          <w:spacing w:val="-3"/>
        </w:rPr>
        <w:t xml:space="preserve"> </w:t>
      </w:r>
      <w:r w:rsidRPr="00157999">
        <w:rPr>
          <w:rFonts w:ascii="Arial" w:hAnsi="Arial" w:cs="Arial"/>
        </w:rPr>
        <w:t xml:space="preserve">a </w:t>
      </w:r>
      <w:r w:rsidRPr="00157999">
        <w:rPr>
          <w:rFonts w:ascii="Arial" w:hAnsi="Arial" w:cs="Arial"/>
          <w:spacing w:val="-1"/>
        </w:rPr>
        <w:t>property</w:t>
      </w:r>
      <w:r w:rsidRPr="00157999">
        <w:rPr>
          <w:rFonts w:ascii="Arial" w:hAnsi="Arial" w:cs="Arial"/>
          <w:spacing w:val="-3"/>
        </w:rPr>
        <w:t xml:space="preserve"> </w:t>
      </w:r>
      <w:r w:rsidRPr="00157999">
        <w:rPr>
          <w:rFonts w:ascii="Arial" w:hAnsi="Arial" w:cs="Arial"/>
          <w:spacing w:val="-1"/>
        </w:rPr>
        <w:t>right</w:t>
      </w:r>
      <w:r w:rsidRPr="00157999">
        <w:rPr>
          <w:rFonts w:ascii="Arial" w:hAnsi="Arial" w:cs="Arial"/>
          <w:spacing w:val="1"/>
        </w:rPr>
        <w:t xml:space="preserve"> </w:t>
      </w:r>
      <w:r w:rsidRPr="00157999">
        <w:rPr>
          <w:rFonts w:ascii="Arial" w:hAnsi="Arial" w:cs="Arial"/>
          <w:spacing w:val="-1"/>
        </w:rPr>
        <w:t>and</w:t>
      </w:r>
      <w:r w:rsidRPr="00157999">
        <w:rPr>
          <w:rFonts w:ascii="Arial" w:hAnsi="Arial" w:cs="Arial"/>
        </w:rPr>
        <w:t xml:space="preserve"> </w:t>
      </w:r>
      <w:r w:rsidRPr="00157999">
        <w:rPr>
          <w:rFonts w:ascii="Arial" w:hAnsi="Arial" w:cs="Arial"/>
          <w:spacing w:val="-1"/>
        </w:rPr>
        <w:t>interest</w:t>
      </w:r>
      <w:r w:rsidRPr="00157999">
        <w:rPr>
          <w:rFonts w:ascii="Arial" w:hAnsi="Arial" w:cs="Arial"/>
          <w:spacing w:val="1"/>
        </w:rPr>
        <w:t xml:space="preserve"> </w:t>
      </w:r>
      <w:r w:rsidRPr="00157999">
        <w:rPr>
          <w:rFonts w:ascii="Arial" w:hAnsi="Arial" w:cs="Arial"/>
          <w:spacing w:val="-1"/>
        </w:rPr>
        <w:t>immediately</w:t>
      </w:r>
      <w:r w:rsidRPr="00157999">
        <w:rPr>
          <w:rFonts w:ascii="Arial" w:hAnsi="Arial" w:cs="Arial"/>
          <w:spacing w:val="-3"/>
        </w:rPr>
        <w:t xml:space="preserve"> </w:t>
      </w:r>
      <w:r w:rsidRPr="00157999">
        <w:rPr>
          <w:rFonts w:ascii="Arial" w:hAnsi="Arial" w:cs="Arial"/>
          <w:spacing w:val="-1"/>
        </w:rPr>
        <w:t>vested</w:t>
      </w:r>
      <w:r w:rsidRPr="00157999">
        <w:rPr>
          <w:rFonts w:ascii="Arial" w:hAnsi="Arial" w:cs="Arial"/>
          <w:spacing w:val="-3"/>
        </w:rPr>
        <w:t xml:space="preserve"> </w:t>
      </w:r>
      <w:r w:rsidRPr="00157999">
        <w:rPr>
          <w:rFonts w:ascii="Arial" w:hAnsi="Arial" w:cs="Arial"/>
        </w:rPr>
        <w:t>in</w:t>
      </w:r>
      <w:r w:rsidRPr="00157999">
        <w:rPr>
          <w:rFonts w:ascii="Arial" w:hAnsi="Arial" w:cs="Arial"/>
          <w:spacing w:val="-3"/>
        </w:rPr>
        <w:t xml:space="preserve"> </w:t>
      </w:r>
      <w:r w:rsidRPr="00157999">
        <w:rPr>
          <w:rFonts w:ascii="Arial" w:hAnsi="Arial" w:cs="Arial"/>
        </w:rPr>
        <w:t>the</w:t>
      </w:r>
      <w:r w:rsidRPr="00157999">
        <w:rPr>
          <w:rFonts w:ascii="Arial" w:hAnsi="Arial" w:cs="Arial"/>
          <w:spacing w:val="-2"/>
        </w:rPr>
        <w:t xml:space="preserve"> </w:t>
      </w:r>
      <w:r w:rsidRPr="00157999">
        <w:rPr>
          <w:rFonts w:ascii="Arial" w:hAnsi="Arial" w:cs="Arial"/>
          <w:spacing w:val="-1"/>
        </w:rPr>
        <w:t xml:space="preserve">Grantee. </w:t>
      </w:r>
      <w:r w:rsidRPr="00157999">
        <w:rPr>
          <w:rFonts w:ascii="Arial" w:hAnsi="Arial" w:cs="Arial"/>
          <w:spacing w:val="-2"/>
        </w:rPr>
        <w:t>This</w:t>
      </w:r>
      <w:r w:rsidR="00CD0380" w:rsidRPr="00157999">
        <w:rPr>
          <w:rFonts w:ascii="Arial" w:hAnsi="Arial" w:cs="Arial"/>
          <w:spacing w:val="-2"/>
        </w:rPr>
        <w:t xml:space="preserve"> </w:t>
      </w:r>
      <w:r w:rsidR="00CD0380" w:rsidRPr="00157999">
        <w:rPr>
          <w:rFonts w:ascii="Arial" w:hAnsi="Arial" w:cs="Arial"/>
        </w:rPr>
        <w:t>C</w:t>
      </w:r>
      <w:r w:rsidRPr="00157999">
        <w:rPr>
          <w:rFonts w:ascii="Arial" w:hAnsi="Arial" w:cs="Arial"/>
        </w:rPr>
        <w:t>onservation</w:t>
      </w:r>
      <w:r w:rsidR="00CD0380" w:rsidRPr="00157999">
        <w:rPr>
          <w:rFonts w:ascii="Arial" w:hAnsi="Arial" w:cs="Arial"/>
        </w:rPr>
        <w:t xml:space="preserve"> </w:t>
      </w:r>
      <w:r w:rsidRPr="00157999">
        <w:rPr>
          <w:rFonts w:ascii="Arial" w:hAnsi="Arial" w:cs="Arial"/>
          <w:spacing w:val="-1"/>
        </w:rPr>
        <w:t>Easement</w:t>
      </w:r>
      <w:r w:rsidRPr="00157999">
        <w:rPr>
          <w:rFonts w:ascii="Arial" w:hAnsi="Arial" w:cs="Arial"/>
          <w:spacing w:val="1"/>
        </w:rPr>
        <w:t xml:space="preserve"> </w:t>
      </w:r>
      <w:r w:rsidRPr="00157999">
        <w:rPr>
          <w:rFonts w:ascii="Arial" w:hAnsi="Arial" w:cs="Arial"/>
          <w:spacing w:val="-2"/>
        </w:rPr>
        <w:t>may</w:t>
      </w:r>
      <w:r w:rsidRPr="00157999">
        <w:rPr>
          <w:rFonts w:ascii="Arial" w:hAnsi="Arial" w:cs="Arial"/>
          <w:spacing w:val="-3"/>
        </w:rPr>
        <w:t xml:space="preserve"> </w:t>
      </w:r>
      <w:r w:rsidR="00E55826" w:rsidRPr="00157999">
        <w:rPr>
          <w:rFonts w:ascii="Arial" w:hAnsi="Arial" w:cs="Arial"/>
          <w:spacing w:val="-3"/>
        </w:rPr>
        <w:t xml:space="preserve">only </w:t>
      </w:r>
      <w:r w:rsidRPr="00157999">
        <w:rPr>
          <w:rFonts w:ascii="Arial" w:hAnsi="Arial" w:cs="Arial"/>
        </w:rPr>
        <w:t xml:space="preserve">be </w:t>
      </w:r>
      <w:r w:rsidRPr="00157999">
        <w:rPr>
          <w:rFonts w:ascii="Arial" w:hAnsi="Arial" w:cs="Arial"/>
          <w:spacing w:val="-1"/>
        </w:rPr>
        <w:t>extinguished</w:t>
      </w:r>
      <w:r w:rsidRPr="00157999">
        <w:rPr>
          <w:rFonts w:ascii="Arial" w:hAnsi="Arial" w:cs="Arial"/>
        </w:rPr>
        <w:t xml:space="preserve"> </w:t>
      </w:r>
      <w:r w:rsidRPr="00157999">
        <w:rPr>
          <w:rFonts w:ascii="Arial" w:hAnsi="Arial" w:cs="Arial"/>
          <w:spacing w:val="-1"/>
        </w:rPr>
        <w:t>under terms</w:t>
      </w:r>
      <w:r w:rsidRPr="00157999">
        <w:rPr>
          <w:rFonts w:ascii="Arial" w:hAnsi="Arial" w:cs="Arial"/>
        </w:rPr>
        <w:t xml:space="preserve"> </w:t>
      </w:r>
      <w:r w:rsidRPr="00157999">
        <w:rPr>
          <w:rFonts w:ascii="Arial" w:hAnsi="Arial" w:cs="Arial"/>
          <w:spacing w:val="-1"/>
        </w:rPr>
        <w:t>consistent</w:t>
      </w:r>
      <w:r w:rsidRPr="00157999">
        <w:rPr>
          <w:rFonts w:ascii="Arial" w:hAnsi="Arial" w:cs="Arial"/>
          <w:spacing w:val="1"/>
        </w:rPr>
        <w:t xml:space="preserve"> </w:t>
      </w:r>
      <w:r w:rsidRPr="00157999">
        <w:rPr>
          <w:rFonts w:ascii="Arial" w:hAnsi="Arial" w:cs="Arial"/>
          <w:spacing w:val="-1"/>
        </w:rPr>
        <w:t>with</w:t>
      </w:r>
      <w:r w:rsidRPr="00157999">
        <w:rPr>
          <w:rFonts w:ascii="Arial" w:hAnsi="Arial" w:cs="Arial"/>
          <w:spacing w:val="-3"/>
        </w:rPr>
        <w:t xml:space="preserve"> </w:t>
      </w:r>
      <w:r w:rsidRPr="00157999">
        <w:rPr>
          <w:rFonts w:ascii="Arial" w:hAnsi="Arial" w:cs="Arial"/>
        </w:rPr>
        <w:t>the</w:t>
      </w:r>
      <w:r w:rsidRPr="00157999">
        <w:rPr>
          <w:rFonts w:ascii="Arial" w:hAnsi="Arial" w:cs="Arial"/>
          <w:spacing w:val="71"/>
        </w:rPr>
        <w:t xml:space="preserve"> </w:t>
      </w:r>
      <w:r w:rsidRPr="00157999">
        <w:rPr>
          <w:rFonts w:ascii="Arial" w:hAnsi="Arial" w:cs="Arial"/>
          <w:spacing w:val="-1"/>
        </w:rPr>
        <w:t>Clean Water Infrastructure Act §</w:t>
      </w:r>
      <w:r w:rsidRPr="00157999">
        <w:rPr>
          <w:rFonts w:ascii="Arial" w:hAnsi="Arial" w:cs="Arial"/>
          <w:sz w:val="20"/>
          <w:szCs w:val="20"/>
        </w:rPr>
        <w:t xml:space="preserve"> </w:t>
      </w:r>
      <w:r w:rsidRPr="00157999">
        <w:rPr>
          <w:rFonts w:ascii="Arial" w:hAnsi="Arial" w:cs="Arial"/>
          <w:szCs w:val="20"/>
        </w:rPr>
        <w:t>15-3303(6) as follows</w:t>
      </w:r>
      <w:r w:rsidRPr="00157999">
        <w:rPr>
          <w:rFonts w:ascii="Arial" w:hAnsi="Arial" w:cs="Arial"/>
          <w:sz w:val="20"/>
          <w:szCs w:val="20"/>
        </w:rPr>
        <w:t>:</w:t>
      </w:r>
      <w:r w:rsidRPr="00157999">
        <w:rPr>
          <w:rFonts w:ascii="Arial" w:hAnsi="Arial" w:cs="Arial"/>
          <w:spacing w:val="-1"/>
        </w:rPr>
        <w:t xml:space="preserve"> “</w:t>
      </w:r>
      <w:r w:rsidR="00EA3AEB" w:rsidRPr="00157999">
        <w:rPr>
          <w:rFonts w:ascii="Arial" w:eastAsia="Arial" w:hAnsi="Arial" w:cs="Arial"/>
        </w:rPr>
        <w:t>Upon approval of the Department, an applicant who acquired an interest in real property using monies obtained through this program may sell, lease, exchange or donate the real property to a not-for-profit or municipality, who will continue to use the real property for the same public purpose, without an express act of the New York State Legislature. Any sale, lease, exchange or donation which will result in the real property no longer having a public purpose must be approved by an express act of the New York State Legislature</w:t>
      </w:r>
      <w:r w:rsidRPr="00157999">
        <w:rPr>
          <w:rFonts w:ascii="Arial" w:hAnsi="Arial" w:cs="Arial"/>
        </w:rPr>
        <w:t>.”</w:t>
      </w:r>
    </w:p>
    <w:bookmarkEnd w:id="32"/>
    <w:p w14:paraId="1B32B26B" w14:textId="77777777" w:rsidR="000B554F" w:rsidRPr="00157999" w:rsidRDefault="000B554F" w:rsidP="000B554F">
      <w:pPr>
        <w:rPr>
          <w:rFonts w:ascii="Arial" w:hAnsi="Arial" w:cs="Arial"/>
          <w:sz w:val="24"/>
          <w:szCs w:val="24"/>
        </w:rPr>
      </w:pPr>
    </w:p>
    <w:p w14:paraId="50EA1E40" w14:textId="29E36F35" w:rsidR="00051A85" w:rsidRPr="00157999" w:rsidRDefault="00E73FD9" w:rsidP="00F11073">
      <w:pPr>
        <w:pStyle w:val="ListParagraph"/>
        <w:numPr>
          <w:ilvl w:val="0"/>
          <w:numId w:val="4"/>
        </w:numPr>
        <w:rPr>
          <w:rFonts w:ascii="Arial" w:hAnsi="Arial" w:cs="Arial"/>
        </w:rPr>
      </w:pPr>
      <w:r w:rsidRPr="00157999">
        <w:rPr>
          <w:rFonts w:ascii="Arial" w:hAnsi="Arial" w:cs="Arial"/>
          <w:b/>
          <w:u w:val="single"/>
        </w:rPr>
        <w:t>PROCEEDS</w:t>
      </w:r>
      <w:r w:rsidRPr="00157999">
        <w:rPr>
          <w:rFonts w:ascii="Arial" w:hAnsi="Arial" w:cs="Arial"/>
        </w:rPr>
        <w:t xml:space="preserve">. </w:t>
      </w:r>
      <w:r w:rsidR="00056ED8" w:rsidRPr="00157999">
        <w:rPr>
          <w:rFonts w:ascii="Arial" w:hAnsi="Arial" w:cs="Arial"/>
        </w:rPr>
        <w:t>This Conservation Easement constitutes a real property interest immediately vested in the Grantee which the Parties stipulate to have a fair market value in the amount of the “Grantee’s Proceeds” described below, which proportionate value the Parties agree shall remain constant for purposes of this Conservation Easement. If a court with jurisdiction determines that conditions on or around the Protected Property have changed so much that none of the conservation purposes of this Conservation Easement can continue to be fulfilled, the court, at the joint request of Grantor and Grantee, may terminate this Conservation Easement. In such circumstances, or if condemnation of all or any part of the Protected Property by public or permitted authority terminates the Conservation Easement, and the Protected Property is sold or taken for public or permitted use in whole or in part, then Grantor and Grantee shall act jointly to recover the full fair market value of the affected portion of the Protected Property valued as unencumbered by this Conservation Easement and all damages resulting from the condemnation or termination, and Grantee shall be entitled to a percentage of the gross sale proceeds or condemnation award in an amount which is at least equal to the ratio of the value of this Conservation Easement to the unrestricted fair market value of the Protected Property as these values are determined as of the date of the granting of this Conservation Easement ( “Grantee’s Proceeds”). To the extent permitted or required by law, Grantee shall use Grantee’s Proceeds consistently with the conservation purposes of this Conservation Easement</w:t>
      </w:r>
      <w:r w:rsidR="00F94306" w:rsidRPr="00157999">
        <w:rPr>
          <w:rFonts w:ascii="Arial" w:hAnsi="Arial" w:cs="Arial"/>
        </w:rPr>
        <w:t xml:space="preserve"> and consistent with </w:t>
      </w:r>
      <w:r w:rsidR="00641A72" w:rsidRPr="00157999">
        <w:rPr>
          <w:rFonts w:ascii="Arial" w:hAnsi="Arial" w:cs="Arial"/>
        </w:rPr>
        <w:t>S</w:t>
      </w:r>
      <w:r w:rsidR="00F94306" w:rsidRPr="00157999">
        <w:rPr>
          <w:rFonts w:ascii="Arial" w:hAnsi="Arial" w:cs="Arial"/>
        </w:rPr>
        <w:t>ection 15-3303 of the ECL</w:t>
      </w:r>
      <w:r w:rsidR="00056ED8" w:rsidRPr="00157999">
        <w:rPr>
          <w:rFonts w:ascii="Arial" w:hAnsi="Arial" w:cs="Arial"/>
        </w:rPr>
        <w:t>. All expenses reasonably incurred by Grantor and Grantee in connection with condemnation shall be paid out of the total amount recovered prior to the allocation of such damages award between Grantor and Grantee, as described in this paragraph</w:t>
      </w:r>
      <w:r w:rsidR="00431D79" w:rsidRPr="00157999">
        <w:rPr>
          <w:rFonts w:ascii="Arial" w:hAnsi="Arial" w:cs="Arial"/>
        </w:rPr>
        <w:t xml:space="preserve">. </w:t>
      </w:r>
      <w:r w:rsidR="004B5BC5" w:rsidRPr="00157999">
        <w:rPr>
          <w:rFonts w:ascii="Arial" w:hAnsi="Arial" w:cs="Arial"/>
        </w:rPr>
        <w:t xml:space="preserve">Nothing contained in this </w:t>
      </w:r>
      <w:r w:rsidR="00641A72" w:rsidRPr="00157999">
        <w:rPr>
          <w:rFonts w:ascii="Arial" w:hAnsi="Arial" w:cs="Arial"/>
        </w:rPr>
        <w:t>S</w:t>
      </w:r>
      <w:r w:rsidR="004B5BC5" w:rsidRPr="00157999">
        <w:rPr>
          <w:rFonts w:ascii="Arial" w:hAnsi="Arial" w:cs="Arial"/>
        </w:rPr>
        <w:t xml:space="preserve">ection shall be deemed a waiver of any requirement Grantee has to reimburse the State of New York under ECL § 15-3303(6); Grant Round </w:t>
      </w:r>
      <w:sdt>
        <w:sdtPr>
          <w:rPr>
            <w:rFonts w:ascii="Arial" w:hAnsi="Arial" w:cs="Arial"/>
          </w:rPr>
          <w:id w:val="-1752345940"/>
          <w:placeholder>
            <w:docPart w:val="A556294F84034BFB8F11CEAE5954DA94"/>
          </w:placeholder>
          <w:showingPlcHdr/>
        </w:sdtPr>
        <w:sdtEndPr/>
        <w:sdtContent>
          <w:r w:rsidR="00835417" w:rsidRPr="00157999">
            <w:rPr>
              <w:rStyle w:val="PlaceholderText"/>
              <w:rFonts w:ascii="Arial" w:hAnsi="Arial" w:cs="Arial"/>
            </w:rPr>
            <w:t>Click or tap here to enter text.</w:t>
          </w:r>
        </w:sdtContent>
      </w:sdt>
      <w:r w:rsidR="00835417" w:rsidRPr="00157999">
        <w:rPr>
          <w:rFonts w:ascii="Arial" w:hAnsi="Arial" w:cs="Arial"/>
          <w:u w:val="single"/>
        </w:rPr>
        <w:t xml:space="preserve"> </w:t>
      </w:r>
      <w:r w:rsidR="004B5BC5" w:rsidRPr="00157999">
        <w:rPr>
          <w:rFonts w:ascii="Arial" w:hAnsi="Arial" w:cs="Arial"/>
        </w:rPr>
        <w:t>Consolidated Funding Application – Water Quality Improvement Project Program Overview May 20</w:t>
      </w:r>
      <w:sdt>
        <w:sdtPr>
          <w:rPr>
            <w:rFonts w:ascii="Arial" w:hAnsi="Arial" w:cs="Arial"/>
          </w:rPr>
          <w:id w:val="-882170887"/>
          <w:placeholder>
            <w:docPart w:val="AC7115B96B5248ABB4A834CEDA8D623B"/>
          </w:placeholder>
          <w:showingPlcHdr/>
        </w:sdtPr>
        <w:sdtEndPr/>
        <w:sdtContent>
          <w:r w:rsidR="00835417" w:rsidRPr="00157999">
            <w:rPr>
              <w:rStyle w:val="PlaceholderText"/>
              <w:rFonts w:ascii="Arial" w:hAnsi="Arial" w:cs="Arial"/>
            </w:rPr>
            <w:t>Click or tap here to enter text.</w:t>
          </w:r>
        </w:sdtContent>
      </w:sdt>
      <w:r w:rsidR="004B5BC5" w:rsidRPr="00157999">
        <w:rPr>
          <w:rFonts w:ascii="Arial" w:hAnsi="Arial" w:cs="Arial"/>
        </w:rPr>
        <w:t>, or Contract No. DEC01</w:t>
      </w:r>
      <w:r w:rsidR="00835417" w:rsidRPr="00157999">
        <w:rPr>
          <w:rFonts w:ascii="Arial" w:hAnsi="Arial" w:cs="Arial"/>
        </w:rPr>
        <w:t xml:space="preserve">- </w:t>
      </w:r>
      <w:sdt>
        <w:sdtPr>
          <w:rPr>
            <w:rFonts w:ascii="Arial" w:hAnsi="Arial" w:cs="Arial"/>
          </w:rPr>
          <w:id w:val="-910238186"/>
          <w:placeholder>
            <w:docPart w:val="A7446B00DF6C40EDBC9D79CFCDA542D4"/>
          </w:placeholder>
          <w:showingPlcHdr/>
        </w:sdtPr>
        <w:sdtEndPr/>
        <w:sdtContent>
          <w:r w:rsidR="00835417" w:rsidRPr="00157999">
            <w:rPr>
              <w:rStyle w:val="PlaceholderText"/>
              <w:rFonts w:ascii="Arial" w:hAnsi="Arial" w:cs="Arial"/>
            </w:rPr>
            <w:t>Click or tap here to enter text.</w:t>
          </w:r>
        </w:sdtContent>
      </w:sdt>
      <w:r w:rsidR="004B5BC5" w:rsidRPr="00157999">
        <w:rPr>
          <w:rFonts w:ascii="Arial" w:hAnsi="Arial" w:cs="Arial"/>
        </w:rPr>
        <w:t>.</w:t>
      </w:r>
    </w:p>
    <w:p w14:paraId="409764CD" w14:textId="77777777" w:rsidR="00051A85" w:rsidRPr="00157999" w:rsidRDefault="00051A85" w:rsidP="001C218B">
      <w:pPr>
        <w:rPr>
          <w:rFonts w:ascii="Arial" w:hAnsi="Arial" w:cs="Arial"/>
          <w:sz w:val="24"/>
          <w:szCs w:val="24"/>
        </w:rPr>
      </w:pPr>
    </w:p>
    <w:p w14:paraId="1E1D9B7A" w14:textId="77777777" w:rsidR="00056ED8" w:rsidRPr="00157999" w:rsidRDefault="00056ED8" w:rsidP="00F11073">
      <w:pPr>
        <w:pStyle w:val="ListParagraph"/>
        <w:numPr>
          <w:ilvl w:val="0"/>
          <w:numId w:val="4"/>
        </w:numPr>
        <w:rPr>
          <w:rFonts w:ascii="Arial" w:hAnsi="Arial" w:cs="Arial"/>
        </w:rPr>
      </w:pPr>
      <w:r w:rsidRPr="00157999">
        <w:rPr>
          <w:rFonts w:ascii="Arial" w:hAnsi="Arial" w:cs="Arial"/>
          <w:b/>
          <w:u w:val="single"/>
        </w:rPr>
        <w:t>SUBJECT to CONDITIONS of RECORD</w:t>
      </w:r>
      <w:r w:rsidRPr="00157999">
        <w:rPr>
          <w:rFonts w:ascii="Arial" w:hAnsi="Arial" w:cs="Arial"/>
        </w:rPr>
        <w:t xml:space="preserve">.  Except as otherwise specified herein, this Conservation Easement is subject to all legally enforceable rights, covenants, conditions, </w:t>
      </w:r>
      <w:proofErr w:type="gramStart"/>
      <w:r w:rsidRPr="00157999">
        <w:rPr>
          <w:rFonts w:ascii="Arial" w:hAnsi="Arial" w:cs="Arial"/>
        </w:rPr>
        <w:t>easements</w:t>
      </w:r>
      <w:proofErr w:type="gramEnd"/>
      <w:r w:rsidRPr="00157999">
        <w:rPr>
          <w:rFonts w:ascii="Arial" w:hAnsi="Arial" w:cs="Arial"/>
        </w:rPr>
        <w:t xml:space="preserve"> and other matters of record and shall not abrogate, impair or otherwise affect any rights that persons, other than Grantor, may have to use the Protected Property pursuant to any such rights.</w:t>
      </w:r>
    </w:p>
    <w:p w14:paraId="7514E2DB" w14:textId="1F79177C" w:rsidR="00C52399" w:rsidRPr="00157999" w:rsidRDefault="00C52399" w:rsidP="001C218B">
      <w:pPr>
        <w:rPr>
          <w:rFonts w:ascii="Arial" w:hAnsi="Arial" w:cs="Arial"/>
          <w:sz w:val="24"/>
          <w:szCs w:val="24"/>
        </w:rPr>
      </w:pPr>
    </w:p>
    <w:p w14:paraId="104B5E55" w14:textId="03FA02E7" w:rsidR="003F1D17" w:rsidRPr="00157999" w:rsidRDefault="00F55B89" w:rsidP="00F11073">
      <w:pPr>
        <w:pStyle w:val="ListParagraph"/>
        <w:numPr>
          <w:ilvl w:val="0"/>
          <w:numId w:val="4"/>
        </w:numPr>
        <w:rPr>
          <w:rFonts w:ascii="Arial" w:hAnsi="Arial" w:cs="Arial"/>
        </w:rPr>
      </w:pPr>
      <w:r w:rsidRPr="00157999">
        <w:rPr>
          <w:rFonts w:ascii="Arial" w:hAnsi="Arial" w:cs="Arial"/>
          <w:b/>
          <w:u w:val="single"/>
        </w:rPr>
        <w:t>ADDITIONAL COVENANTS</w:t>
      </w:r>
      <w:r w:rsidR="00860602" w:rsidRPr="00157999">
        <w:rPr>
          <w:rFonts w:ascii="Arial" w:hAnsi="Arial" w:cs="Arial"/>
        </w:rPr>
        <w:t>. Grantor does further covenant to Grantee as follows:</w:t>
      </w:r>
    </w:p>
    <w:p w14:paraId="366E9528" w14:textId="77777777" w:rsidR="003F1D17" w:rsidRPr="00157999" w:rsidRDefault="003F1D17" w:rsidP="003F1D17">
      <w:pPr>
        <w:pStyle w:val="ListParagraph"/>
        <w:rPr>
          <w:rFonts w:ascii="Arial" w:hAnsi="Arial" w:cs="Arial"/>
        </w:rPr>
      </w:pPr>
    </w:p>
    <w:p w14:paraId="18566659" w14:textId="55D09ED9" w:rsidR="003F1D17" w:rsidRPr="00157999" w:rsidRDefault="00860602" w:rsidP="00F11073">
      <w:pPr>
        <w:pStyle w:val="ListParagraph"/>
        <w:numPr>
          <w:ilvl w:val="1"/>
          <w:numId w:val="4"/>
        </w:numPr>
        <w:ind w:left="900" w:hanging="540"/>
        <w:rPr>
          <w:rFonts w:ascii="Arial" w:hAnsi="Arial" w:cs="Arial"/>
        </w:rPr>
      </w:pPr>
      <w:r w:rsidRPr="00157999">
        <w:rPr>
          <w:rFonts w:ascii="Arial" w:hAnsi="Arial" w:cs="Arial"/>
        </w:rPr>
        <w:t xml:space="preserve">That Grantor is seized of the Protected Property in fee simple and has good right to convey this Conservation Easement and the rights </w:t>
      </w:r>
      <w:proofErr w:type="gramStart"/>
      <w:r w:rsidRPr="00157999">
        <w:rPr>
          <w:rFonts w:ascii="Arial" w:hAnsi="Arial" w:cs="Arial"/>
        </w:rPr>
        <w:t>hereunder</w:t>
      </w:r>
      <w:r w:rsidR="00F007EE" w:rsidRPr="00157999">
        <w:rPr>
          <w:rFonts w:ascii="Arial" w:hAnsi="Arial" w:cs="Arial"/>
        </w:rPr>
        <w:t>;</w:t>
      </w:r>
      <w:proofErr w:type="gramEnd"/>
    </w:p>
    <w:p w14:paraId="3F6AC7F8" w14:textId="77777777" w:rsidR="00731432" w:rsidRPr="00157999" w:rsidRDefault="00731432" w:rsidP="00731432">
      <w:pPr>
        <w:pStyle w:val="ListParagraph"/>
        <w:ind w:left="900"/>
        <w:rPr>
          <w:rFonts w:ascii="Arial" w:hAnsi="Arial" w:cs="Arial"/>
        </w:rPr>
      </w:pPr>
    </w:p>
    <w:p w14:paraId="606CFB46" w14:textId="7E864676" w:rsidR="003F1D17" w:rsidRPr="00157999" w:rsidRDefault="00860602" w:rsidP="00F11073">
      <w:pPr>
        <w:pStyle w:val="ListParagraph"/>
        <w:numPr>
          <w:ilvl w:val="1"/>
          <w:numId w:val="4"/>
        </w:numPr>
        <w:ind w:left="900" w:hanging="540"/>
        <w:rPr>
          <w:rFonts w:ascii="Arial" w:hAnsi="Arial" w:cs="Arial"/>
        </w:rPr>
      </w:pPr>
      <w:r w:rsidRPr="00157999">
        <w:rPr>
          <w:rFonts w:ascii="Arial" w:hAnsi="Arial" w:cs="Arial"/>
        </w:rPr>
        <w:t xml:space="preserve">That Grantee shall quietly enjoy said rights granted to Grantee under this Conservation Easement, provided, however, that Grantee’s enjoyment of such rights shall not interfere with Grantor’s quiet enjoyment of, and exercise of, its Reserved </w:t>
      </w:r>
      <w:proofErr w:type="gramStart"/>
      <w:r w:rsidRPr="00157999">
        <w:rPr>
          <w:rFonts w:ascii="Arial" w:hAnsi="Arial" w:cs="Arial"/>
        </w:rPr>
        <w:t>Rights</w:t>
      </w:r>
      <w:r w:rsidR="00F007EE" w:rsidRPr="00157999">
        <w:rPr>
          <w:rFonts w:ascii="Arial" w:hAnsi="Arial" w:cs="Arial"/>
        </w:rPr>
        <w:t>;</w:t>
      </w:r>
      <w:proofErr w:type="gramEnd"/>
    </w:p>
    <w:p w14:paraId="004A271D" w14:textId="77777777" w:rsidR="00731432" w:rsidRPr="00157999" w:rsidRDefault="00731432" w:rsidP="00731432">
      <w:pPr>
        <w:rPr>
          <w:rFonts w:ascii="Arial" w:hAnsi="Arial" w:cs="Arial"/>
        </w:rPr>
      </w:pPr>
    </w:p>
    <w:p w14:paraId="14AA8DEC" w14:textId="398DA201" w:rsidR="003F1D17" w:rsidRPr="00157999" w:rsidRDefault="00860602" w:rsidP="00F11073">
      <w:pPr>
        <w:pStyle w:val="ListParagraph"/>
        <w:numPr>
          <w:ilvl w:val="1"/>
          <w:numId w:val="4"/>
        </w:numPr>
        <w:ind w:left="900" w:hanging="540"/>
        <w:rPr>
          <w:rFonts w:ascii="Arial" w:hAnsi="Arial" w:cs="Arial"/>
        </w:rPr>
      </w:pPr>
      <w:r w:rsidRPr="00157999">
        <w:rPr>
          <w:rFonts w:ascii="Arial" w:hAnsi="Arial" w:cs="Arial"/>
        </w:rPr>
        <w:t xml:space="preserve">That the Protected Property is free from encumbrances, except as provided on Schedule B attached hereto and made a part </w:t>
      </w:r>
      <w:proofErr w:type="gramStart"/>
      <w:r w:rsidRPr="00157999">
        <w:rPr>
          <w:rFonts w:ascii="Arial" w:hAnsi="Arial" w:cs="Arial"/>
        </w:rPr>
        <w:t>hereof</w:t>
      </w:r>
      <w:r w:rsidR="00F007EE" w:rsidRPr="00157999">
        <w:rPr>
          <w:rFonts w:ascii="Arial" w:hAnsi="Arial" w:cs="Arial"/>
        </w:rPr>
        <w:t>;</w:t>
      </w:r>
      <w:proofErr w:type="gramEnd"/>
    </w:p>
    <w:p w14:paraId="098CCF44" w14:textId="77777777" w:rsidR="00731432" w:rsidRPr="00157999" w:rsidRDefault="00731432" w:rsidP="00731432">
      <w:pPr>
        <w:rPr>
          <w:rFonts w:ascii="Arial" w:hAnsi="Arial" w:cs="Arial"/>
        </w:rPr>
      </w:pPr>
    </w:p>
    <w:p w14:paraId="5B228899" w14:textId="6725A1C9" w:rsidR="003F1D17" w:rsidRPr="00157999" w:rsidRDefault="00860602" w:rsidP="00F11073">
      <w:pPr>
        <w:pStyle w:val="ListParagraph"/>
        <w:numPr>
          <w:ilvl w:val="1"/>
          <w:numId w:val="4"/>
        </w:numPr>
        <w:ind w:left="900" w:hanging="540"/>
        <w:rPr>
          <w:rFonts w:ascii="Arial" w:hAnsi="Arial" w:cs="Arial"/>
        </w:rPr>
      </w:pPr>
      <w:r w:rsidRPr="00157999">
        <w:rPr>
          <w:rFonts w:ascii="Arial" w:hAnsi="Arial" w:cs="Arial"/>
        </w:rPr>
        <w:t xml:space="preserve">That Grantor will execute or procure any further necessary assurances of Grantor’s title to the Protected </w:t>
      </w:r>
      <w:proofErr w:type="gramStart"/>
      <w:r w:rsidRPr="00157999">
        <w:rPr>
          <w:rFonts w:ascii="Arial" w:hAnsi="Arial" w:cs="Arial"/>
        </w:rPr>
        <w:t>Property</w:t>
      </w:r>
      <w:r w:rsidR="00F007EE" w:rsidRPr="00157999">
        <w:rPr>
          <w:rFonts w:ascii="Arial" w:hAnsi="Arial" w:cs="Arial"/>
        </w:rPr>
        <w:t>;</w:t>
      </w:r>
      <w:proofErr w:type="gramEnd"/>
    </w:p>
    <w:p w14:paraId="29BC830C" w14:textId="77777777" w:rsidR="00731432" w:rsidRPr="00157999" w:rsidRDefault="00731432" w:rsidP="00731432">
      <w:pPr>
        <w:rPr>
          <w:rFonts w:ascii="Arial" w:hAnsi="Arial" w:cs="Arial"/>
        </w:rPr>
      </w:pPr>
    </w:p>
    <w:p w14:paraId="79C2A2E2" w14:textId="3AED5010" w:rsidR="003F1D17" w:rsidRPr="00157999" w:rsidRDefault="00860602" w:rsidP="00F11073">
      <w:pPr>
        <w:pStyle w:val="ListParagraph"/>
        <w:numPr>
          <w:ilvl w:val="1"/>
          <w:numId w:val="4"/>
        </w:numPr>
        <w:ind w:left="900" w:hanging="540"/>
        <w:rPr>
          <w:rFonts w:ascii="Arial" w:hAnsi="Arial" w:cs="Arial"/>
        </w:rPr>
      </w:pPr>
      <w:r w:rsidRPr="00157999">
        <w:rPr>
          <w:rFonts w:ascii="Arial" w:hAnsi="Arial" w:cs="Arial"/>
        </w:rPr>
        <w:t>That, as of the date of this grant, Grantor has not done or suffered anything whereby the Protected Property has been encumbered in any way whatsoever, except for those encumbrances imposed by Grantor set forth on Schedule B</w:t>
      </w:r>
      <w:r w:rsidR="00F007EE" w:rsidRPr="00157999">
        <w:rPr>
          <w:rFonts w:ascii="Arial" w:hAnsi="Arial" w:cs="Arial"/>
        </w:rPr>
        <w:t>; and</w:t>
      </w:r>
    </w:p>
    <w:p w14:paraId="3D2556C5" w14:textId="77777777" w:rsidR="00731432" w:rsidRPr="00157999" w:rsidRDefault="00731432" w:rsidP="00731432">
      <w:pPr>
        <w:rPr>
          <w:rFonts w:ascii="Arial" w:hAnsi="Arial" w:cs="Arial"/>
        </w:rPr>
      </w:pPr>
    </w:p>
    <w:p w14:paraId="0386C34C" w14:textId="1A8328EB" w:rsidR="00C52399" w:rsidRPr="00157999" w:rsidRDefault="00D23256" w:rsidP="00F11073">
      <w:pPr>
        <w:pStyle w:val="ListParagraph"/>
        <w:numPr>
          <w:ilvl w:val="1"/>
          <w:numId w:val="4"/>
        </w:numPr>
        <w:ind w:left="900" w:hanging="540"/>
        <w:rPr>
          <w:rFonts w:ascii="Arial" w:hAnsi="Arial" w:cs="Arial"/>
        </w:rPr>
      </w:pPr>
      <w:r w:rsidRPr="00157999">
        <w:rPr>
          <w:rFonts w:ascii="Arial" w:hAnsi="Arial" w:cs="Arial"/>
        </w:rPr>
        <w:t>That this conveyance is made subject to the trust fund provisions of Section 13 of the Lien Law</w:t>
      </w:r>
      <w:r w:rsidR="00F007EE" w:rsidRPr="00157999">
        <w:rPr>
          <w:rFonts w:ascii="Arial" w:hAnsi="Arial" w:cs="Arial"/>
        </w:rPr>
        <w:t>.</w:t>
      </w:r>
    </w:p>
    <w:p w14:paraId="09729AED" w14:textId="77777777" w:rsidR="00051A85" w:rsidRPr="00157999" w:rsidRDefault="00051A85" w:rsidP="001C218B">
      <w:pPr>
        <w:rPr>
          <w:rFonts w:ascii="Arial" w:hAnsi="Arial" w:cs="Arial"/>
          <w:sz w:val="24"/>
          <w:szCs w:val="24"/>
        </w:rPr>
      </w:pPr>
    </w:p>
    <w:p w14:paraId="002595C3" w14:textId="121BD5D7" w:rsidR="00051A85" w:rsidRPr="00157999" w:rsidRDefault="00051A85" w:rsidP="00F11073">
      <w:pPr>
        <w:pStyle w:val="ListParagraph"/>
        <w:numPr>
          <w:ilvl w:val="0"/>
          <w:numId w:val="4"/>
        </w:numPr>
        <w:rPr>
          <w:rFonts w:ascii="Arial" w:hAnsi="Arial" w:cs="Arial"/>
        </w:rPr>
      </w:pPr>
      <w:r w:rsidRPr="00157999">
        <w:rPr>
          <w:rFonts w:ascii="Arial" w:hAnsi="Arial" w:cs="Arial"/>
          <w:b/>
          <w:u w:val="single"/>
        </w:rPr>
        <w:t>VESTING of RIGHTS</w:t>
      </w:r>
      <w:r w:rsidRPr="00157999">
        <w:rPr>
          <w:rFonts w:ascii="Arial" w:hAnsi="Arial" w:cs="Arial"/>
        </w:rPr>
        <w:t xml:space="preserve">.  This </w:t>
      </w:r>
      <w:r w:rsidR="00CF3B18" w:rsidRPr="00157999">
        <w:rPr>
          <w:rFonts w:ascii="Arial" w:hAnsi="Arial" w:cs="Arial"/>
        </w:rPr>
        <w:t>Conservation Easement</w:t>
      </w:r>
      <w:r w:rsidRPr="00157999">
        <w:rPr>
          <w:rFonts w:ascii="Arial" w:hAnsi="Arial" w:cs="Arial"/>
        </w:rPr>
        <w:t xml:space="preserve"> gives rise to a real property right and interest immediately vested in Grantee. </w:t>
      </w:r>
    </w:p>
    <w:p w14:paraId="3CEF0839" w14:textId="77777777" w:rsidR="00051A85" w:rsidRPr="00157999" w:rsidRDefault="00051A85" w:rsidP="001C218B">
      <w:pPr>
        <w:rPr>
          <w:rFonts w:ascii="Arial" w:hAnsi="Arial" w:cs="Arial"/>
          <w:sz w:val="24"/>
          <w:szCs w:val="24"/>
        </w:rPr>
      </w:pPr>
    </w:p>
    <w:p w14:paraId="0A455E98" w14:textId="77777777" w:rsidR="00056ED8" w:rsidRPr="00157999" w:rsidRDefault="00056ED8" w:rsidP="00F11073">
      <w:pPr>
        <w:pStyle w:val="ListParagraph"/>
        <w:numPr>
          <w:ilvl w:val="0"/>
          <w:numId w:val="4"/>
        </w:numPr>
        <w:rPr>
          <w:rFonts w:ascii="Arial" w:hAnsi="Arial" w:cs="Arial"/>
        </w:rPr>
      </w:pPr>
      <w:r w:rsidRPr="00157999">
        <w:rPr>
          <w:rFonts w:ascii="Arial" w:hAnsi="Arial" w:cs="Arial"/>
          <w:b/>
          <w:u w:val="single"/>
        </w:rPr>
        <w:t>BURDEN RUNS WITH LAND</w:t>
      </w:r>
      <w:r w:rsidRPr="00157999">
        <w:rPr>
          <w:rFonts w:ascii="Arial" w:hAnsi="Arial" w:cs="Arial"/>
        </w:rPr>
        <w:t>.  The burden of the Conservation Easement conveyed hereby shall run with the land and shall be enforceable against all future owners and tenants in perpetuity.</w:t>
      </w:r>
    </w:p>
    <w:p w14:paraId="224A90BD" w14:textId="77777777" w:rsidR="00056ED8" w:rsidRPr="00157999" w:rsidRDefault="00056ED8" w:rsidP="00056ED8">
      <w:pPr>
        <w:rPr>
          <w:rFonts w:ascii="Arial" w:hAnsi="Arial" w:cs="Arial"/>
          <w:sz w:val="24"/>
          <w:szCs w:val="24"/>
        </w:rPr>
      </w:pPr>
    </w:p>
    <w:p w14:paraId="219F59E2" w14:textId="77777777" w:rsidR="00056ED8" w:rsidRPr="00157999" w:rsidRDefault="00056ED8" w:rsidP="00F11073">
      <w:pPr>
        <w:pStyle w:val="ListParagraph"/>
        <w:numPr>
          <w:ilvl w:val="0"/>
          <w:numId w:val="4"/>
        </w:numPr>
        <w:rPr>
          <w:rFonts w:ascii="Arial" w:hAnsi="Arial" w:cs="Arial"/>
        </w:rPr>
      </w:pPr>
      <w:r w:rsidRPr="00157999">
        <w:rPr>
          <w:rFonts w:ascii="Arial" w:hAnsi="Arial" w:cs="Arial"/>
          <w:b/>
          <w:u w:val="single"/>
        </w:rPr>
        <w:t>FURTHER COVENANTS</w:t>
      </w:r>
      <w:r w:rsidRPr="00157999">
        <w:rPr>
          <w:rFonts w:ascii="Arial" w:hAnsi="Arial" w:cs="Arial"/>
        </w:rPr>
        <w:t xml:space="preserve">.  Grantor shall promptly execute and deliver to Grantee any documents or instruments determined necessary or desirable by Grantee to qualify or perfect this Conservation Easement as a Conservation Easement under Article 49, Title 3 of the ECL.  </w:t>
      </w:r>
    </w:p>
    <w:p w14:paraId="6B6C8B7E" w14:textId="77777777" w:rsidR="00DB4CF7" w:rsidRPr="00157999" w:rsidRDefault="00DB4CF7" w:rsidP="00056ED8">
      <w:pPr>
        <w:rPr>
          <w:rFonts w:ascii="Arial" w:hAnsi="Arial" w:cs="Arial"/>
          <w:sz w:val="24"/>
          <w:szCs w:val="24"/>
        </w:rPr>
      </w:pPr>
    </w:p>
    <w:p w14:paraId="5B64B3E3" w14:textId="294E10B7" w:rsidR="00056ED8" w:rsidRPr="00157999" w:rsidRDefault="00F55B89" w:rsidP="00F11073">
      <w:pPr>
        <w:pStyle w:val="ListParagraph"/>
        <w:numPr>
          <w:ilvl w:val="0"/>
          <w:numId w:val="4"/>
        </w:numPr>
        <w:rPr>
          <w:rFonts w:ascii="Arial" w:hAnsi="Arial" w:cs="Arial"/>
        </w:rPr>
      </w:pPr>
      <w:r w:rsidRPr="00157999">
        <w:rPr>
          <w:rFonts w:ascii="Arial" w:hAnsi="Arial" w:cs="Arial"/>
          <w:b/>
          <w:u w:val="single"/>
        </w:rPr>
        <w:t>CONSTRUCTION OF TERMS AND INTERPRETATON</w:t>
      </w:r>
      <w:r w:rsidR="00056ED8" w:rsidRPr="00157999">
        <w:rPr>
          <w:rFonts w:ascii="Arial" w:hAnsi="Arial" w:cs="Arial"/>
        </w:rPr>
        <w:t>.</w:t>
      </w:r>
    </w:p>
    <w:p w14:paraId="4155EC7F" w14:textId="77777777" w:rsidR="00056ED8" w:rsidRPr="00157999" w:rsidRDefault="00056ED8" w:rsidP="00056ED8">
      <w:pPr>
        <w:pStyle w:val="ListParagraph"/>
        <w:rPr>
          <w:rFonts w:ascii="Arial" w:hAnsi="Arial" w:cs="Arial"/>
        </w:rPr>
      </w:pPr>
    </w:p>
    <w:p w14:paraId="185EA698" w14:textId="098221E9" w:rsidR="00056ED8" w:rsidRPr="00157999" w:rsidRDefault="00056ED8" w:rsidP="00F11073">
      <w:pPr>
        <w:pStyle w:val="ListParagraph"/>
        <w:numPr>
          <w:ilvl w:val="1"/>
          <w:numId w:val="4"/>
        </w:numPr>
        <w:ind w:left="900" w:hanging="540"/>
        <w:rPr>
          <w:rFonts w:ascii="Arial" w:hAnsi="Arial" w:cs="Arial"/>
        </w:rPr>
      </w:pPr>
      <w:r w:rsidRPr="00157999">
        <w:rPr>
          <w:rFonts w:ascii="Arial" w:hAnsi="Arial" w:cs="Arial"/>
        </w:rPr>
        <w:t xml:space="preserve">This instrument conveys a Conservation Easement which shall consist of the covenants, restrictions, rights, terms, and conditions recited herein.  Reference to this “Conservation Easement” or its “provisions” shall include any and all of those covenants, restrictions, rights, </w:t>
      </w:r>
      <w:proofErr w:type="gramStart"/>
      <w:r w:rsidRPr="00157999">
        <w:rPr>
          <w:rFonts w:ascii="Arial" w:hAnsi="Arial" w:cs="Arial"/>
        </w:rPr>
        <w:t>terms</w:t>
      </w:r>
      <w:proofErr w:type="gramEnd"/>
      <w:r w:rsidRPr="00157999">
        <w:rPr>
          <w:rFonts w:ascii="Arial" w:hAnsi="Arial" w:cs="Arial"/>
        </w:rPr>
        <w:t xml:space="preserve"> and conditions.</w:t>
      </w:r>
    </w:p>
    <w:p w14:paraId="605B944D" w14:textId="77777777" w:rsidR="00731432" w:rsidRPr="00157999" w:rsidRDefault="00731432" w:rsidP="00731432">
      <w:pPr>
        <w:pStyle w:val="ListParagraph"/>
        <w:ind w:left="900"/>
        <w:rPr>
          <w:rFonts w:ascii="Arial" w:hAnsi="Arial" w:cs="Arial"/>
        </w:rPr>
      </w:pPr>
    </w:p>
    <w:p w14:paraId="0229E2A0" w14:textId="345531B4" w:rsidR="00056ED8" w:rsidRPr="00157999" w:rsidRDefault="00056ED8" w:rsidP="00F11073">
      <w:pPr>
        <w:pStyle w:val="ListParagraph"/>
        <w:numPr>
          <w:ilvl w:val="1"/>
          <w:numId w:val="4"/>
        </w:numPr>
        <w:ind w:left="900" w:hanging="540"/>
        <w:rPr>
          <w:rFonts w:ascii="Arial" w:hAnsi="Arial" w:cs="Arial"/>
        </w:rPr>
      </w:pPr>
      <w:r w:rsidRPr="00157999">
        <w:rPr>
          <w:rFonts w:ascii="Arial" w:hAnsi="Arial" w:cs="Arial"/>
        </w:rPr>
        <w:t xml:space="preserve">Notwithstanding any term or condition of this Conservation Easement, this Conservation Easement shall be construed to affect the Purposes for which the Conservation Easement was acquired and the Purposes of Article 49 of the ECL. </w:t>
      </w:r>
      <w:proofErr w:type="gramStart"/>
      <w:r w:rsidRPr="00157999">
        <w:rPr>
          <w:rFonts w:ascii="Arial" w:hAnsi="Arial" w:cs="Arial"/>
        </w:rPr>
        <w:t>In interpreting the terms of the Conservation Easement, there</w:t>
      </w:r>
      <w:proofErr w:type="gramEnd"/>
      <w:r w:rsidRPr="00157999">
        <w:rPr>
          <w:rFonts w:ascii="Arial" w:hAnsi="Arial" w:cs="Arial"/>
        </w:rPr>
        <w:t xml:space="preserve"> shall be no presumption favoring Grantee or Grantor. </w:t>
      </w:r>
    </w:p>
    <w:p w14:paraId="4360972A" w14:textId="77777777" w:rsidR="00731432" w:rsidRPr="00157999" w:rsidRDefault="00731432" w:rsidP="00731432">
      <w:pPr>
        <w:rPr>
          <w:rFonts w:ascii="Arial" w:hAnsi="Arial" w:cs="Arial"/>
        </w:rPr>
      </w:pPr>
    </w:p>
    <w:p w14:paraId="571C4E77" w14:textId="6C2DD263" w:rsidR="00731432" w:rsidRPr="00157999" w:rsidRDefault="00056ED8" w:rsidP="00F11073">
      <w:pPr>
        <w:pStyle w:val="ListParagraph"/>
        <w:numPr>
          <w:ilvl w:val="1"/>
          <w:numId w:val="4"/>
        </w:numPr>
        <w:ind w:left="900" w:hanging="540"/>
        <w:rPr>
          <w:rFonts w:ascii="Arial" w:hAnsi="Arial" w:cs="Arial"/>
        </w:rPr>
      </w:pPr>
      <w:r w:rsidRPr="00157999">
        <w:rPr>
          <w:rFonts w:ascii="Arial" w:hAnsi="Arial" w:cs="Arial"/>
        </w:rPr>
        <w:t xml:space="preserve">If any provision of this Conservation Easement is found to be ambiguous, an interpretation consistent with the Purposes of this Conservation Easement that would render the provision valid shall be favored over any interpretation that would render it invalid. </w:t>
      </w:r>
    </w:p>
    <w:p w14:paraId="4AAFD8C8" w14:textId="77777777" w:rsidR="00731432" w:rsidRPr="00157999" w:rsidRDefault="00731432" w:rsidP="00731432">
      <w:pPr>
        <w:pStyle w:val="ListParagraph"/>
        <w:ind w:left="900"/>
        <w:rPr>
          <w:rFonts w:ascii="Arial" w:hAnsi="Arial" w:cs="Arial"/>
        </w:rPr>
      </w:pPr>
    </w:p>
    <w:p w14:paraId="23C7A8CE" w14:textId="34ED10CF" w:rsidR="00056ED8" w:rsidRPr="00157999" w:rsidRDefault="00056ED8" w:rsidP="00F11073">
      <w:pPr>
        <w:pStyle w:val="ListParagraph"/>
        <w:numPr>
          <w:ilvl w:val="1"/>
          <w:numId w:val="4"/>
        </w:numPr>
        <w:ind w:left="900" w:hanging="540"/>
        <w:rPr>
          <w:rFonts w:ascii="Arial" w:hAnsi="Arial" w:cs="Arial"/>
        </w:rPr>
      </w:pPr>
      <w:r w:rsidRPr="00157999">
        <w:rPr>
          <w:rFonts w:ascii="Arial" w:hAnsi="Arial" w:cs="Arial"/>
        </w:rPr>
        <w:t>The captions herein have been inserted solely for convenience of reference and are not part of this Conservation Easement and shall have no effect upon construction or interpretation.</w:t>
      </w:r>
    </w:p>
    <w:p w14:paraId="05AA9DF5" w14:textId="77777777" w:rsidR="00731432" w:rsidRPr="00157999" w:rsidRDefault="00731432" w:rsidP="00731432">
      <w:pPr>
        <w:rPr>
          <w:rFonts w:ascii="Arial" w:hAnsi="Arial" w:cs="Arial"/>
        </w:rPr>
      </w:pPr>
    </w:p>
    <w:p w14:paraId="4C4653FD" w14:textId="32E40A2F" w:rsidR="00056ED8" w:rsidRPr="00157999" w:rsidRDefault="00056ED8" w:rsidP="00F11073">
      <w:pPr>
        <w:pStyle w:val="ListParagraph"/>
        <w:numPr>
          <w:ilvl w:val="1"/>
          <w:numId w:val="4"/>
        </w:numPr>
        <w:ind w:left="900" w:hanging="540"/>
        <w:rPr>
          <w:rFonts w:ascii="Arial" w:hAnsi="Arial" w:cs="Arial"/>
        </w:rPr>
      </w:pPr>
      <w:r w:rsidRPr="00157999">
        <w:rPr>
          <w:rFonts w:ascii="Arial" w:hAnsi="Arial" w:cs="Arial"/>
        </w:rPr>
        <w:t>Any reference in this Conservation Easement to a statute, regulation or ordinance shall include any amendment or successor thereto adopted after the date of this Conservation Easement. Any reference in this Conservation Easement to a published document, treatise, or guide shall include any successor or replacement thereto published after the date of this Conservation Easement.</w:t>
      </w:r>
    </w:p>
    <w:p w14:paraId="4110E3DB" w14:textId="77777777" w:rsidR="00056ED8" w:rsidRPr="00157999" w:rsidRDefault="00056ED8" w:rsidP="00056ED8">
      <w:pPr>
        <w:rPr>
          <w:rFonts w:ascii="Arial" w:hAnsi="Arial" w:cs="Arial"/>
        </w:rPr>
      </w:pPr>
    </w:p>
    <w:p w14:paraId="40022552" w14:textId="6308FA19" w:rsidR="00056ED8" w:rsidRPr="00157999" w:rsidRDefault="00056ED8" w:rsidP="00F11073">
      <w:pPr>
        <w:pStyle w:val="ListParagraph"/>
        <w:numPr>
          <w:ilvl w:val="0"/>
          <w:numId w:val="4"/>
        </w:numPr>
        <w:rPr>
          <w:rFonts w:ascii="Arial" w:hAnsi="Arial" w:cs="Arial"/>
        </w:rPr>
      </w:pPr>
      <w:r w:rsidRPr="00157999">
        <w:rPr>
          <w:rFonts w:ascii="Arial" w:hAnsi="Arial" w:cs="Arial"/>
          <w:b/>
          <w:u w:val="single"/>
        </w:rPr>
        <w:t>COMPLIANCE CERTIFICATES</w:t>
      </w:r>
      <w:r w:rsidRPr="00157999">
        <w:rPr>
          <w:rFonts w:ascii="Arial" w:hAnsi="Arial" w:cs="Arial"/>
        </w:rPr>
        <w:t>.   Upon request by Grantor, Grantee shall, within 45 days, execute and deliver to Grantor, or to any party designated by Grantor, any document, including a compliance certificate, that certifies, to the best of Grantee’s knowledge, Grantor’s compliance with any obligation of Grantor contained in this Conservation Easement or that otherwise evidences the status of this Conservation Easement.  Such certification shall be limited to the condition of the Protected Property as observed by Grantee during its most recent inspection. If Grantor requests more current documentation, Grantee shall conduct an inspection at Grantor’s expense within 45 days of receipt of Grantor’s written request.</w:t>
      </w:r>
    </w:p>
    <w:p w14:paraId="6A6F739C" w14:textId="77777777" w:rsidR="00731432" w:rsidRPr="00157999" w:rsidRDefault="00731432" w:rsidP="00731432">
      <w:pPr>
        <w:pStyle w:val="ListParagraph"/>
        <w:ind w:left="360"/>
        <w:rPr>
          <w:rFonts w:ascii="Arial" w:hAnsi="Arial" w:cs="Arial"/>
        </w:rPr>
      </w:pPr>
    </w:p>
    <w:p w14:paraId="3C858CC1" w14:textId="1634E9F8" w:rsidR="00D7614B" w:rsidRPr="00157999" w:rsidRDefault="00056ED8" w:rsidP="00F11073">
      <w:pPr>
        <w:pStyle w:val="ListParagraph"/>
        <w:numPr>
          <w:ilvl w:val="0"/>
          <w:numId w:val="4"/>
        </w:numPr>
        <w:rPr>
          <w:rFonts w:ascii="Arial" w:hAnsi="Arial" w:cs="Arial"/>
        </w:rPr>
      </w:pPr>
      <w:r w:rsidRPr="00157999">
        <w:rPr>
          <w:rFonts w:ascii="Arial" w:hAnsi="Arial" w:cs="Arial"/>
          <w:b/>
          <w:u w:val="single"/>
        </w:rPr>
        <w:t>SEVERABILITY</w:t>
      </w:r>
      <w:r w:rsidRPr="00157999">
        <w:rPr>
          <w:rFonts w:ascii="Arial" w:hAnsi="Arial" w:cs="Arial"/>
        </w:rPr>
        <w:t xml:space="preserve">.  </w:t>
      </w:r>
      <w:r w:rsidR="004E1331" w:rsidRPr="00157999">
        <w:rPr>
          <w:rFonts w:ascii="Arial" w:hAnsi="Arial" w:cs="Arial"/>
        </w:rPr>
        <w:t>The provisions of this Conservation Easement are severable and if any court of competent jurisdiction shall render a judgment that any provision hereof is null or void, the effect of said judgment shall be limited to the nullified or voided provision of this Conservation Easement and the remaining provisions shall continue in full force of the effect</w:t>
      </w:r>
      <w:r w:rsidRPr="00157999">
        <w:rPr>
          <w:rFonts w:ascii="Arial" w:hAnsi="Arial" w:cs="Arial"/>
        </w:rPr>
        <w:t>.</w:t>
      </w:r>
    </w:p>
    <w:p w14:paraId="4892DF1B" w14:textId="0B28EFD6" w:rsidR="003F1D17" w:rsidRPr="00157999" w:rsidRDefault="003F1D17" w:rsidP="00D7614B">
      <w:pPr>
        <w:pStyle w:val="ListParagraph"/>
        <w:ind w:left="360"/>
        <w:rPr>
          <w:rFonts w:ascii="Arial" w:hAnsi="Arial" w:cs="Arial"/>
        </w:rPr>
      </w:pPr>
    </w:p>
    <w:p w14:paraId="66494038" w14:textId="0010C84D" w:rsidR="00670158" w:rsidRPr="00157999" w:rsidRDefault="009F0DCE" w:rsidP="00F11073">
      <w:pPr>
        <w:pStyle w:val="ListParagraph"/>
        <w:numPr>
          <w:ilvl w:val="0"/>
          <w:numId w:val="4"/>
        </w:numPr>
        <w:rPr>
          <w:rFonts w:ascii="Arial" w:hAnsi="Arial" w:cs="Arial"/>
        </w:rPr>
      </w:pPr>
      <w:r w:rsidRPr="00157999">
        <w:rPr>
          <w:rFonts w:ascii="Arial" w:hAnsi="Arial" w:cs="Arial"/>
          <w:b/>
          <w:u w:val="single"/>
        </w:rPr>
        <w:t>RECITATION</w:t>
      </w:r>
      <w:r w:rsidR="00670158" w:rsidRPr="00157999">
        <w:rPr>
          <w:rFonts w:ascii="Arial" w:hAnsi="Arial" w:cs="Arial"/>
        </w:rPr>
        <w:t xml:space="preserve">. In consideration of the previously recited facts, mutual promises, </w:t>
      </w:r>
      <w:proofErr w:type="gramStart"/>
      <w:r w:rsidR="00670158" w:rsidRPr="00157999">
        <w:rPr>
          <w:rFonts w:ascii="Arial" w:hAnsi="Arial" w:cs="Arial"/>
        </w:rPr>
        <w:t>undertakings</w:t>
      </w:r>
      <w:proofErr w:type="gramEnd"/>
      <w:r w:rsidR="00670158" w:rsidRPr="00157999">
        <w:rPr>
          <w:rFonts w:ascii="Arial" w:hAnsi="Arial" w:cs="Arial"/>
        </w:rPr>
        <w:t xml:space="preserve"> and forbearances contained in this Conservation Easement, the Parties agree upon its terms, conditions, provisions, and Purposes, intending to be bound by it. This Conservation Easement contains the entire understanding between its Parties concerning its subject matter. Any prior agreement between the Parties concerning its subject matter shall be merged into this Conservation Easement and superseded by it. </w:t>
      </w:r>
    </w:p>
    <w:p w14:paraId="60F1EAE3" w14:textId="5C30B55F" w:rsidR="00670158" w:rsidRPr="00157999" w:rsidRDefault="00670158" w:rsidP="001C218B">
      <w:pPr>
        <w:rPr>
          <w:rFonts w:ascii="Arial" w:hAnsi="Arial" w:cs="Arial"/>
          <w:sz w:val="24"/>
          <w:szCs w:val="24"/>
        </w:rPr>
      </w:pPr>
    </w:p>
    <w:p w14:paraId="739EF03F" w14:textId="494A692E" w:rsidR="00EA240F" w:rsidRPr="00157999" w:rsidRDefault="00EA240F" w:rsidP="00EA240F">
      <w:pPr>
        <w:rPr>
          <w:rFonts w:ascii="Arial" w:hAnsi="Arial" w:cs="Arial"/>
        </w:rPr>
      </w:pPr>
    </w:p>
    <w:p w14:paraId="46B1E99E" w14:textId="325C3F6C" w:rsidR="00EA240F" w:rsidRPr="00157999" w:rsidRDefault="00EA240F" w:rsidP="00EA240F">
      <w:pPr>
        <w:rPr>
          <w:rFonts w:ascii="Arial" w:hAnsi="Arial" w:cs="Arial"/>
        </w:rPr>
      </w:pPr>
    </w:p>
    <w:p w14:paraId="3E1AE195" w14:textId="2555308D" w:rsidR="00EA240F" w:rsidRPr="00157999" w:rsidRDefault="00EA240F" w:rsidP="00EA240F">
      <w:pPr>
        <w:rPr>
          <w:rFonts w:ascii="Arial" w:hAnsi="Arial" w:cs="Arial"/>
        </w:rPr>
      </w:pPr>
    </w:p>
    <w:p w14:paraId="50345748" w14:textId="72551D62" w:rsidR="00331085" w:rsidRPr="00157999" w:rsidRDefault="00331085" w:rsidP="00EA240F">
      <w:pPr>
        <w:rPr>
          <w:rFonts w:ascii="Arial" w:hAnsi="Arial" w:cs="Arial"/>
        </w:rPr>
      </w:pPr>
    </w:p>
    <w:p w14:paraId="4655246C" w14:textId="7F437914" w:rsidR="00331085" w:rsidRDefault="00331085" w:rsidP="00EA240F">
      <w:pPr>
        <w:rPr>
          <w:rFonts w:ascii="Arial" w:hAnsi="Arial" w:cs="Arial"/>
        </w:rPr>
      </w:pPr>
    </w:p>
    <w:p w14:paraId="5C5BB871" w14:textId="77777777" w:rsidR="00146A1B" w:rsidRDefault="00146A1B" w:rsidP="00EA240F">
      <w:pPr>
        <w:rPr>
          <w:rFonts w:ascii="Arial" w:hAnsi="Arial" w:cs="Arial"/>
        </w:rPr>
      </w:pPr>
    </w:p>
    <w:p w14:paraId="64B42F2D" w14:textId="77777777" w:rsidR="00146A1B" w:rsidRDefault="00146A1B" w:rsidP="00EA240F">
      <w:pPr>
        <w:rPr>
          <w:rFonts w:ascii="Arial" w:hAnsi="Arial" w:cs="Arial"/>
        </w:rPr>
      </w:pPr>
    </w:p>
    <w:p w14:paraId="083DC4F1" w14:textId="77777777" w:rsidR="00146A1B" w:rsidRDefault="00146A1B" w:rsidP="00EA240F">
      <w:pPr>
        <w:rPr>
          <w:rFonts w:ascii="Arial" w:hAnsi="Arial" w:cs="Arial"/>
        </w:rPr>
      </w:pPr>
    </w:p>
    <w:p w14:paraId="0A0B2352" w14:textId="77777777" w:rsidR="00146A1B" w:rsidRDefault="00146A1B" w:rsidP="00EA240F">
      <w:pPr>
        <w:rPr>
          <w:rFonts w:ascii="Arial" w:hAnsi="Arial" w:cs="Arial"/>
        </w:rPr>
      </w:pPr>
    </w:p>
    <w:p w14:paraId="61E99F64" w14:textId="77777777" w:rsidR="00146A1B" w:rsidRDefault="00146A1B" w:rsidP="00EA240F">
      <w:pPr>
        <w:rPr>
          <w:rFonts w:ascii="Arial" w:hAnsi="Arial" w:cs="Arial"/>
        </w:rPr>
      </w:pPr>
    </w:p>
    <w:p w14:paraId="12D8CBE1" w14:textId="77777777" w:rsidR="00146A1B" w:rsidRDefault="00146A1B" w:rsidP="00EA240F">
      <w:pPr>
        <w:rPr>
          <w:rFonts w:ascii="Arial" w:hAnsi="Arial" w:cs="Arial"/>
        </w:rPr>
      </w:pPr>
    </w:p>
    <w:p w14:paraId="31CCE4E8" w14:textId="77777777" w:rsidR="00146A1B" w:rsidRDefault="00146A1B" w:rsidP="00EA240F">
      <w:pPr>
        <w:rPr>
          <w:rFonts w:ascii="Arial" w:hAnsi="Arial" w:cs="Arial"/>
        </w:rPr>
      </w:pPr>
    </w:p>
    <w:p w14:paraId="05FC6CD6" w14:textId="77777777" w:rsidR="00146A1B" w:rsidRDefault="00146A1B" w:rsidP="00EA240F">
      <w:pPr>
        <w:rPr>
          <w:rFonts w:ascii="Arial" w:hAnsi="Arial" w:cs="Arial"/>
        </w:rPr>
      </w:pPr>
    </w:p>
    <w:p w14:paraId="41C5DB8D" w14:textId="77777777" w:rsidR="00146A1B" w:rsidRDefault="00146A1B" w:rsidP="00EA240F">
      <w:pPr>
        <w:rPr>
          <w:rFonts w:ascii="Arial" w:hAnsi="Arial" w:cs="Arial"/>
        </w:rPr>
      </w:pPr>
    </w:p>
    <w:p w14:paraId="1E245450" w14:textId="77777777" w:rsidR="00146A1B" w:rsidRDefault="00146A1B" w:rsidP="00EA240F">
      <w:pPr>
        <w:rPr>
          <w:rFonts w:ascii="Arial" w:hAnsi="Arial" w:cs="Arial"/>
        </w:rPr>
      </w:pPr>
    </w:p>
    <w:p w14:paraId="49BCF606" w14:textId="77777777" w:rsidR="00146A1B" w:rsidRDefault="00146A1B" w:rsidP="00EA240F">
      <w:pPr>
        <w:rPr>
          <w:rFonts w:ascii="Arial" w:hAnsi="Arial" w:cs="Arial"/>
        </w:rPr>
      </w:pPr>
    </w:p>
    <w:p w14:paraId="6A4DFA13" w14:textId="77777777" w:rsidR="00146A1B" w:rsidRDefault="00146A1B" w:rsidP="00EA240F">
      <w:pPr>
        <w:rPr>
          <w:rFonts w:ascii="Arial" w:hAnsi="Arial" w:cs="Arial"/>
        </w:rPr>
      </w:pPr>
    </w:p>
    <w:p w14:paraId="53E33562" w14:textId="77777777" w:rsidR="00146A1B" w:rsidRDefault="00146A1B" w:rsidP="00EA240F">
      <w:pPr>
        <w:rPr>
          <w:rFonts w:ascii="Arial" w:hAnsi="Arial" w:cs="Arial"/>
        </w:rPr>
      </w:pPr>
    </w:p>
    <w:p w14:paraId="326FD1E9" w14:textId="77777777" w:rsidR="00146A1B" w:rsidRDefault="00146A1B" w:rsidP="00EA240F">
      <w:pPr>
        <w:rPr>
          <w:rFonts w:ascii="Arial" w:hAnsi="Arial" w:cs="Arial"/>
        </w:rPr>
      </w:pPr>
    </w:p>
    <w:p w14:paraId="28CC322B" w14:textId="77777777" w:rsidR="00146A1B" w:rsidRDefault="00146A1B" w:rsidP="00EA240F">
      <w:pPr>
        <w:rPr>
          <w:rFonts w:ascii="Arial" w:hAnsi="Arial" w:cs="Arial"/>
        </w:rPr>
      </w:pPr>
    </w:p>
    <w:p w14:paraId="63C55574" w14:textId="77777777" w:rsidR="00146A1B" w:rsidRDefault="00146A1B" w:rsidP="00EA240F">
      <w:pPr>
        <w:rPr>
          <w:rFonts w:ascii="Arial" w:hAnsi="Arial" w:cs="Arial"/>
        </w:rPr>
      </w:pPr>
    </w:p>
    <w:p w14:paraId="65AE77AD" w14:textId="77777777" w:rsidR="00146A1B" w:rsidRDefault="00146A1B" w:rsidP="00EA240F">
      <w:pPr>
        <w:rPr>
          <w:rFonts w:ascii="Arial" w:hAnsi="Arial" w:cs="Arial"/>
        </w:rPr>
      </w:pPr>
    </w:p>
    <w:p w14:paraId="2AE41BA8" w14:textId="77777777" w:rsidR="00146A1B" w:rsidRDefault="00146A1B" w:rsidP="00EA240F">
      <w:pPr>
        <w:rPr>
          <w:rFonts w:ascii="Arial" w:hAnsi="Arial" w:cs="Arial"/>
        </w:rPr>
      </w:pPr>
    </w:p>
    <w:p w14:paraId="54FC33ED" w14:textId="77777777" w:rsidR="00146A1B" w:rsidRDefault="00146A1B" w:rsidP="00EA240F">
      <w:pPr>
        <w:rPr>
          <w:rFonts w:ascii="Arial" w:hAnsi="Arial" w:cs="Arial"/>
        </w:rPr>
      </w:pPr>
    </w:p>
    <w:p w14:paraId="24E7BE15" w14:textId="77777777" w:rsidR="00146A1B" w:rsidRDefault="00146A1B" w:rsidP="00EA240F">
      <w:pPr>
        <w:rPr>
          <w:rFonts w:ascii="Arial" w:hAnsi="Arial" w:cs="Arial"/>
        </w:rPr>
      </w:pPr>
    </w:p>
    <w:p w14:paraId="1FAFC48C" w14:textId="77777777" w:rsidR="00146A1B" w:rsidRDefault="00146A1B" w:rsidP="00EA240F">
      <w:pPr>
        <w:rPr>
          <w:rFonts w:ascii="Arial" w:hAnsi="Arial" w:cs="Arial"/>
        </w:rPr>
      </w:pPr>
    </w:p>
    <w:p w14:paraId="5B625AEC" w14:textId="77777777" w:rsidR="00146A1B" w:rsidRDefault="00146A1B" w:rsidP="00EA240F">
      <w:pPr>
        <w:rPr>
          <w:rFonts w:ascii="Arial" w:hAnsi="Arial" w:cs="Arial"/>
        </w:rPr>
      </w:pPr>
    </w:p>
    <w:p w14:paraId="2B1BC8CB" w14:textId="77777777" w:rsidR="00146A1B" w:rsidRDefault="00146A1B" w:rsidP="00EA240F">
      <w:pPr>
        <w:rPr>
          <w:rFonts w:ascii="Arial" w:hAnsi="Arial" w:cs="Arial"/>
        </w:rPr>
      </w:pPr>
    </w:p>
    <w:p w14:paraId="7804B702" w14:textId="77777777" w:rsidR="00146A1B" w:rsidRDefault="00146A1B" w:rsidP="00EA240F">
      <w:pPr>
        <w:rPr>
          <w:rFonts w:ascii="Arial" w:hAnsi="Arial" w:cs="Arial"/>
        </w:rPr>
      </w:pPr>
    </w:p>
    <w:p w14:paraId="2707D3A0" w14:textId="77777777" w:rsidR="00146A1B" w:rsidRDefault="00146A1B" w:rsidP="00EA240F">
      <w:pPr>
        <w:rPr>
          <w:rFonts w:ascii="Arial" w:hAnsi="Arial" w:cs="Arial"/>
        </w:rPr>
      </w:pPr>
    </w:p>
    <w:p w14:paraId="44D669AC" w14:textId="77777777" w:rsidR="00146A1B" w:rsidRDefault="00146A1B" w:rsidP="00EA240F">
      <w:pPr>
        <w:rPr>
          <w:rFonts w:ascii="Arial" w:hAnsi="Arial" w:cs="Arial"/>
        </w:rPr>
      </w:pPr>
    </w:p>
    <w:p w14:paraId="655F748F" w14:textId="77777777" w:rsidR="00146A1B" w:rsidRDefault="00146A1B" w:rsidP="00EA240F">
      <w:pPr>
        <w:rPr>
          <w:rFonts w:ascii="Arial" w:hAnsi="Arial" w:cs="Arial"/>
        </w:rPr>
      </w:pPr>
    </w:p>
    <w:p w14:paraId="2EA43DAC" w14:textId="77777777" w:rsidR="00146A1B" w:rsidRDefault="00146A1B" w:rsidP="00EA240F">
      <w:pPr>
        <w:rPr>
          <w:rFonts w:ascii="Arial" w:hAnsi="Arial" w:cs="Arial"/>
        </w:rPr>
      </w:pPr>
    </w:p>
    <w:p w14:paraId="11FEBEF4" w14:textId="77777777" w:rsidR="00146A1B" w:rsidRDefault="00146A1B" w:rsidP="00EA240F">
      <w:pPr>
        <w:rPr>
          <w:rFonts w:ascii="Arial" w:hAnsi="Arial" w:cs="Arial"/>
        </w:rPr>
      </w:pPr>
    </w:p>
    <w:p w14:paraId="44D90A38" w14:textId="77777777" w:rsidR="00146A1B" w:rsidRDefault="00146A1B" w:rsidP="00EA240F">
      <w:pPr>
        <w:rPr>
          <w:rFonts w:ascii="Arial" w:hAnsi="Arial" w:cs="Arial"/>
        </w:rPr>
      </w:pPr>
    </w:p>
    <w:p w14:paraId="5C879D30" w14:textId="77777777" w:rsidR="00146A1B" w:rsidRDefault="00146A1B" w:rsidP="00EA240F">
      <w:pPr>
        <w:rPr>
          <w:rFonts w:ascii="Arial" w:hAnsi="Arial" w:cs="Arial"/>
        </w:rPr>
      </w:pPr>
    </w:p>
    <w:p w14:paraId="57DCC5FE" w14:textId="77777777" w:rsidR="00146A1B" w:rsidRDefault="00146A1B" w:rsidP="00EA240F">
      <w:pPr>
        <w:rPr>
          <w:rFonts w:ascii="Arial" w:hAnsi="Arial" w:cs="Arial"/>
        </w:rPr>
      </w:pPr>
    </w:p>
    <w:p w14:paraId="016CC9B1" w14:textId="77777777" w:rsidR="00146A1B" w:rsidRDefault="00146A1B" w:rsidP="00EA240F">
      <w:pPr>
        <w:rPr>
          <w:rFonts w:ascii="Arial" w:hAnsi="Arial" w:cs="Arial"/>
        </w:rPr>
      </w:pPr>
    </w:p>
    <w:p w14:paraId="313EE380" w14:textId="77777777" w:rsidR="00146A1B" w:rsidRDefault="00146A1B" w:rsidP="00EA240F">
      <w:pPr>
        <w:rPr>
          <w:rFonts w:ascii="Arial" w:hAnsi="Arial" w:cs="Arial"/>
        </w:rPr>
      </w:pPr>
    </w:p>
    <w:p w14:paraId="6FAC7F91" w14:textId="77777777" w:rsidR="00146A1B" w:rsidRDefault="00146A1B" w:rsidP="00EA240F">
      <w:pPr>
        <w:rPr>
          <w:rFonts w:ascii="Arial" w:hAnsi="Arial" w:cs="Arial"/>
        </w:rPr>
      </w:pPr>
    </w:p>
    <w:p w14:paraId="25EAF18F" w14:textId="77777777" w:rsidR="00146A1B" w:rsidRPr="00157999" w:rsidRDefault="00146A1B" w:rsidP="00EA240F">
      <w:pPr>
        <w:rPr>
          <w:rFonts w:ascii="Arial" w:hAnsi="Arial" w:cs="Arial"/>
        </w:rPr>
      </w:pPr>
    </w:p>
    <w:p w14:paraId="5A88FA03" w14:textId="53EC27C5" w:rsidR="00FF7D5D" w:rsidRPr="00157999" w:rsidRDefault="00FF7D5D" w:rsidP="00EA240F">
      <w:pPr>
        <w:rPr>
          <w:rFonts w:ascii="Arial" w:hAnsi="Arial" w:cs="Arial"/>
        </w:rPr>
      </w:pPr>
    </w:p>
    <w:p w14:paraId="25BE92E0" w14:textId="1B155AD8" w:rsidR="00FF7D5D" w:rsidRPr="00157999" w:rsidRDefault="00FF7D5D" w:rsidP="00EA240F">
      <w:pPr>
        <w:rPr>
          <w:rFonts w:ascii="Arial" w:hAnsi="Arial" w:cs="Arial"/>
        </w:rPr>
      </w:pPr>
    </w:p>
    <w:p w14:paraId="1D4ABE2D" w14:textId="576E968B" w:rsidR="00FF7D5D" w:rsidRPr="00157999" w:rsidRDefault="00FF7D5D" w:rsidP="00EA240F">
      <w:pPr>
        <w:rPr>
          <w:rFonts w:ascii="Arial" w:hAnsi="Arial" w:cs="Arial"/>
        </w:rPr>
      </w:pPr>
    </w:p>
    <w:p w14:paraId="4892364D" w14:textId="2C39FFB7" w:rsidR="00FF7D5D" w:rsidRPr="00157999" w:rsidRDefault="00FF7D5D" w:rsidP="00EA240F">
      <w:pPr>
        <w:rPr>
          <w:rFonts w:ascii="Arial" w:hAnsi="Arial" w:cs="Arial"/>
        </w:rPr>
      </w:pPr>
    </w:p>
    <w:p w14:paraId="4813DDDB" w14:textId="3D32F440" w:rsidR="00FF7D5D" w:rsidRPr="00157999" w:rsidRDefault="00FF7D5D" w:rsidP="00EA240F">
      <w:pPr>
        <w:rPr>
          <w:rFonts w:ascii="Arial" w:hAnsi="Arial" w:cs="Arial"/>
        </w:rPr>
      </w:pPr>
    </w:p>
    <w:p w14:paraId="4C16DADC" w14:textId="23D70AA8" w:rsidR="00DB4CF7" w:rsidRPr="00157999" w:rsidRDefault="00DB4CF7" w:rsidP="00EA240F">
      <w:pPr>
        <w:rPr>
          <w:rFonts w:ascii="Arial" w:hAnsi="Arial" w:cs="Arial"/>
        </w:rPr>
      </w:pPr>
    </w:p>
    <w:p w14:paraId="6FC9BF56" w14:textId="41B8E59D" w:rsidR="00C61BDE" w:rsidRPr="00157999" w:rsidRDefault="00C61BDE" w:rsidP="00C61BDE">
      <w:pPr>
        <w:rPr>
          <w:rFonts w:ascii="Arial" w:hAnsi="Arial" w:cs="Arial"/>
          <w:sz w:val="24"/>
          <w:szCs w:val="24"/>
        </w:rPr>
      </w:pPr>
      <w:r w:rsidRPr="00157999">
        <w:rPr>
          <w:rFonts w:ascii="Arial" w:hAnsi="Arial" w:cs="Arial"/>
          <w:b/>
          <w:sz w:val="24"/>
          <w:szCs w:val="24"/>
        </w:rPr>
        <w:t>IN WITNESS WHEREOF</w:t>
      </w:r>
      <w:r w:rsidRPr="00157999">
        <w:rPr>
          <w:rFonts w:ascii="Arial" w:hAnsi="Arial" w:cs="Arial"/>
          <w:sz w:val="24"/>
          <w:szCs w:val="24"/>
        </w:rPr>
        <w:t xml:space="preserve">, Grantor and Grantee, intending to be legally bound hereby, have set their </w:t>
      </w:r>
      <w:proofErr w:type="gramStart"/>
      <w:r w:rsidRPr="00157999">
        <w:rPr>
          <w:rFonts w:ascii="Arial" w:hAnsi="Arial" w:cs="Arial"/>
          <w:sz w:val="24"/>
          <w:szCs w:val="24"/>
        </w:rPr>
        <w:t>hands</w:t>
      </w:r>
      <w:proofErr w:type="gramEnd"/>
      <w:r w:rsidRPr="00157999">
        <w:rPr>
          <w:rFonts w:ascii="Arial" w:hAnsi="Arial" w:cs="Arial"/>
          <w:sz w:val="24"/>
          <w:szCs w:val="24"/>
        </w:rPr>
        <w:t xml:space="preserve"> </w:t>
      </w:r>
      <w:r w:rsidR="00327839" w:rsidRPr="00157999">
        <w:rPr>
          <w:rFonts w:ascii="Arial" w:hAnsi="Arial" w:cs="Arial"/>
          <w:sz w:val="24"/>
          <w:szCs w:val="24"/>
        </w:rPr>
        <w:t>and seals the day and year first written above</w:t>
      </w:r>
      <w:r w:rsidRPr="00157999">
        <w:rPr>
          <w:rFonts w:ascii="Arial" w:hAnsi="Arial" w:cs="Arial"/>
          <w:sz w:val="24"/>
          <w:szCs w:val="24"/>
        </w:rPr>
        <w:t xml:space="preserve">. </w:t>
      </w:r>
    </w:p>
    <w:p w14:paraId="29F0E6AD" w14:textId="19CE4B2C" w:rsidR="00C61BDE" w:rsidRPr="00157999" w:rsidRDefault="00C61BDE" w:rsidP="00C61BDE">
      <w:pPr>
        <w:rPr>
          <w:rFonts w:ascii="Arial" w:hAnsi="Arial" w:cs="Arial"/>
          <w:sz w:val="24"/>
          <w:szCs w:val="24"/>
        </w:rPr>
      </w:pPr>
    </w:p>
    <w:p w14:paraId="4C1A6BA4" w14:textId="6D4D91DF" w:rsidR="00327839" w:rsidRPr="00157999" w:rsidRDefault="00327839" w:rsidP="00C61BDE">
      <w:pPr>
        <w:rPr>
          <w:rFonts w:ascii="Arial" w:hAnsi="Arial" w:cs="Arial"/>
          <w:sz w:val="24"/>
          <w:szCs w:val="24"/>
        </w:rPr>
      </w:pPr>
      <w:r w:rsidRPr="00157999">
        <w:rPr>
          <w:rFonts w:ascii="Arial" w:hAnsi="Arial" w:cs="Arial"/>
          <w:sz w:val="24"/>
          <w:szCs w:val="24"/>
        </w:rPr>
        <w:t>GRANTOR:</w:t>
      </w:r>
    </w:p>
    <w:p w14:paraId="1A26A609" w14:textId="3FB6F6CA" w:rsidR="00C61BDE" w:rsidRPr="00157999" w:rsidRDefault="00327839" w:rsidP="00327839">
      <w:pPr>
        <w:jc w:val="center"/>
        <w:rPr>
          <w:rFonts w:ascii="Arial" w:hAnsi="Arial" w:cs="Arial"/>
          <w:sz w:val="24"/>
          <w:szCs w:val="24"/>
        </w:rPr>
      </w:pPr>
      <w:r w:rsidRPr="00157999">
        <w:rPr>
          <w:rFonts w:ascii="Arial" w:hAnsi="Arial" w:cs="Arial"/>
          <w:sz w:val="24"/>
          <w:szCs w:val="24"/>
        </w:rPr>
        <w:t>By:</w:t>
      </w:r>
      <w:r w:rsidR="00C61BDE" w:rsidRPr="00157999">
        <w:rPr>
          <w:rFonts w:ascii="Arial" w:hAnsi="Arial" w:cs="Arial"/>
          <w:sz w:val="24"/>
          <w:szCs w:val="24"/>
        </w:rPr>
        <w:t xml:space="preserve"> </w:t>
      </w:r>
      <w:sdt>
        <w:sdtPr>
          <w:rPr>
            <w:rFonts w:ascii="Arial" w:hAnsi="Arial" w:cs="Arial"/>
            <w:sz w:val="24"/>
            <w:szCs w:val="24"/>
          </w:rPr>
          <w:id w:val="-1018626381"/>
          <w:placeholder>
            <w:docPart w:val="DF42BEC5FA194813A62699820B821A96"/>
          </w:placeholder>
          <w:showingPlcHdr/>
        </w:sdtPr>
        <w:sdtEndPr/>
        <w:sdtContent>
          <w:r w:rsidR="00D5030F" w:rsidRPr="00157999">
            <w:rPr>
              <w:rStyle w:val="PlaceholderText"/>
              <w:rFonts w:ascii="Arial" w:hAnsi="Arial" w:cs="Arial"/>
            </w:rPr>
            <w:t>Click or tap here to enter text.</w:t>
          </w:r>
        </w:sdtContent>
      </w:sdt>
    </w:p>
    <w:p w14:paraId="733F34C5" w14:textId="53E2100C" w:rsidR="00C61BDE" w:rsidRPr="00157999" w:rsidRDefault="00C61BDE" w:rsidP="00327839">
      <w:pPr>
        <w:jc w:val="center"/>
        <w:rPr>
          <w:rFonts w:ascii="Arial" w:hAnsi="Arial" w:cs="Arial"/>
          <w:sz w:val="24"/>
          <w:szCs w:val="24"/>
        </w:rPr>
      </w:pPr>
    </w:p>
    <w:p w14:paraId="37AD8A36" w14:textId="36F31651" w:rsidR="00327839" w:rsidRPr="00157999" w:rsidRDefault="00327839" w:rsidP="00327839">
      <w:pPr>
        <w:jc w:val="center"/>
        <w:rPr>
          <w:rFonts w:ascii="Arial" w:hAnsi="Arial" w:cs="Arial"/>
          <w:sz w:val="24"/>
          <w:szCs w:val="24"/>
        </w:rPr>
      </w:pPr>
      <w:r w:rsidRPr="00157999">
        <w:rPr>
          <w:rFonts w:ascii="Arial" w:hAnsi="Arial" w:cs="Arial"/>
          <w:sz w:val="24"/>
          <w:szCs w:val="24"/>
        </w:rPr>
        <w:t xml:space="preserve">Its: </w:t>
      </w:r>
      <w:sdt>
        <w:sdtPr>
          <w:rPr>
            <w:rFonts w:ascii="Arial" w:hAnsi="Arial" w:cs="Arial"/>
            <w:sz w:val="24"/>
            <w:szCs w:val="24"/>
          </w:rPr>
          <w:id w:val="246077784"/>
          <w:placeholder>
            <w:docPart w:val="608163B45D984BAA939B6ADA7414926A"/>
          </w:placeholder>
          <w:showingPlcHdr/>
        </w:sdtPr>
        <w:sdtEndPr/>
        <w:sdtContent>
          <w:r w:rsidR="00D5030F" w:rsidRPr="00157999">
            <w:rPr>
              <w:rStyle w:val="PlaceholderText"/>
              <w:rFonts w:ascii="Arial" w:hAnsi="Arial" w:cs="Arial"/>
            </w:rPr>
            <w:t>Click or tap here to enter text.</w:t>
          </w:r>
        </w:sdtContent>
      </w:sdt>
    </w:p>
    <w:p w14:paraId="6DFEF511" w14:textId="2AD0EBB2" w:rsidR="00327839" w:rsidRPr="00157999" w:rsidRDefault="00327839" w:rsidP="00C61BDE">
      <w:pPr>
        <w:rPr>
          <w:rFonts w:ascii="Arial" w:hAnsi="Arial" w:cs="Arial"/>
          <w:sz w:val="24"/>
          <w:szCs w:val="24"/>
        </w:rPr>
      </w:pPr>
    </w:p>
    <w:p w14:paraId="71365FB3" w14:textId="228E75E7" w:rsidR="00C61BDE" w:rsidRPr="00157999" w:rsidRDefault="00327839" w:rsidP="00C61BDE">
      <w:pPr>
        <w:rPr>
          <w:rFonts w:ascii="Arial" w:hAnsi="Arial" w:cs="Arial"/>
          <w:sz w:val="24"/>
          <w:szCs w:val="24"/>
        </w:rPr>
      </w:pPr>
      <w:r w:rsidRPr="00157999">
        <w:rPr>
          <w:rFonts w:ascii="Arial" w:hAnsi="Arial" w:cs="Arial"/>
          <w:sz w:val="24"/>
          <w:szCs w:val="24"/>
        </w:rPr>
        <w:t>GRANTEE</w:t>
      </w:r>
      <w:r w:rsidR="00C61BDE" w:rsidRPr="00157999">
        <w:rPr>
          <w:rFonts w:ascii="Arial" w:hAnsi="Arial" w:cs="Arial"/>
          <w:sz w:val="24"/>
          <w:szCs w:val="24"/>
        </w:rPr>
        <w:t xml:space="preserve">: </w:t>
      </w:r>
    </w:p>
    <w:p w14:paraId="2D071088" w14:textId="0312040E" w:rsidR="00C61BDE" w:rsidRPr="00157999" w:rsidRDefault="00C61BDE" w:rsidP="00C61BDE">
      <w:pPr>
        <w:rPr>
          <w:rFonts w:ascii="Arial" w:hAnsi="Arial" w:cs="Arial"/>
          <w:sz w:val="24"/>
          <w:szCs w:val="24"/>
        </w:rPr>
      </w:pPr>
    </w:p>
    <w:p w14:paraId="761F3A9B" w14:textId="6CDCB13A" w:rsidR="00327839" w:rsidRPr="00157999" w:rsidRDefault="00327839" w:rsidP="00327839">
      <w:pPr>
        <w:jc w:val="center"/>
        <w:rPr>
          <w:rFonts w:ascii="Arial" w:hAnsi="Arial" w:cs="Arial"/>
          <w:sz w:val="24"/>
          <w:szCs w:val="24"/>
        </w:rPr>
      </w:pPr>
      <w:r w:rsidRPr="00157999">
        <w:rPr>
          <w:rFonts w:ascii="Arial" w:hAnsi="Arial" w:cs="Arial"/>
          <w:sz w:val="24"/>
          <w:szCs w:val="24"/>
        </w:rPr>
        <w:t xml:space="preserve">By: </w:t>
      </w:r>
      <w:sdt>
        <w:sdtPr>
          <w:rPr>
            <w:rFonts w:ascii="Arial" w:hAnsi="Arial" w:cs="Arial"/>
            <w:sz w:val="24"/>
            <w:szCs w:val="24"/>
          </w:rPr>
          <w:id w:val="667222360"/>
          <w:placeholder>
            <w:docPart w:val="58D07C69ACE44637A22509D55ECF7C2E"/>
          </w:placeholder>
          <w:showingPlcHdr/>
        </w:sdtPr>
        <w:sdtEndPr/>
        <w:sdtContent>
          <w:r w:rsidR="00D5030F" w:rsidRPr="00157999">
            <w:rPr>
              <w:rStyle w:val="PlaceholderText"/>
              <w:rFonts w:ascii="Arial" w:hAnsi="Arial" w:cs="Arial"/>
            </w:rPr>
            <w:t>Click or tap here to enter text.</w:t>
          </w:r>
        </w:sdtContent>
      </w:sdt>
    </w:p>
    <w:p w14:paraId="27184A1D" w14:textId="77777777" w:rsidR="00327839" w:rsidRPr="00157999" w:rsidRDefault="00327839" w:rsidP="00327839">
      <w:pPr>
        <w:jc w:val="center"/>
        <w:rPr>
          <w:rFonts w:ascii="Arial" w:hAnsi="Arial" w:cs="Arial"/>
          <w:sz w:val="24"/>
          <w:szCs w:val="24"/>
        </w:rPr>
      </w:pPr>
    </w:p>
    <w:p w14:paraId="69E01379" w14:textId="24F55F5F" w:rsidR="00327839" w:rsidRPr="00157999" w:rsidRDefault="00327839" w:rsidP="00327839">
      <w:pPr>
        <w:jc w:val="center"/>
        <w:rPr>
          <w:rFonts w:ascii="Arial" w:hAnsi="Arial" w:cs="Arial"/>
          <w:sz w:val="24"/>
          <w:szCs w:val="24"/>
        </w:rPr>
      </w:pPr>
      <w:r w:rsidRPr="00157999">
        <w:rPr>
          <w:rFonts w:ascii="Arial" w:hAnsi="Arial" w:cs="Arial"/>
          <w:sz w:val="24"/>
          <w:szCs w:val="24"/>
        </w:rPr>
        <w:t xml:space="preserve">Its: </w:t>
      </w:r>
      <w:sdt>
        <w:sdtPr>
          <w:rPr>
            <w:rFonts w:ascii="Arial" w:hAnsi="Arial" w:cs="Arial"/>
            <w:sz w:val="24"/>
            <w:szCs w:val="24"/>
          </w:rPr>
          <w:id w:val="-868064706"/>
          <w:placeholder>
            <w:docPart w:val="21D32C99435C4ED98195AD62F40BC82A"/>
          </w:placeholder>
          <w:showingPlcHdr/>
        </w:sdtPr>
        <w:sdtEndPr/>
        <w:sdtContent>
          <w:r w:rsidR="00D5030F" w:rsidRPr="00157999">
            <w:rPr>
              <w:rStyle w:val="PlaceholderText"/>
              <w:rFonts w:ascii="Arial" w:hAnsi="Arial" w:cs="Arial"/>
            </w:rPr>
            <w:t>Click or tap here to enter text.</w:t>
          </w:r>
        </w:sdtContent>
      </w:sdt>
    </w:p>
    <w:p w14:paraId="514F42B3" w14:textId="4E4DD4B7" w:rsidR="00327839" w:rsidRPr="00157999" w:rsidRDefault="00327839" w:rsidP="00C61BDE">
      <w:pPr>
        <w:rPr>
          <w:rFonts w:ascii="Arial" w:hAnsi="Arial" w:cs="Arial"/>
          <w:sz w:val="24"/>
          <w:szCs w:val="24"/>
        </w:rPr>
      </w:pPr>
    </w:p>
    <w:p w14:paraId="4E22758F" w14:textId="2D6560F0" w:rsidR="00327839" w:rsidRPr="00157999" w:rsidRDefault="00327839" w:rsidP="00C61BDE">
      <w:pPr>
        <w:rPr>
          <w:rFonts w:ascii="Arial" w:hAnsi="Arial" w:cs="Arial"/>
          <w:sz w:val="24"/>
          <w:szCs w:val="24"/>
        </w:rPr>
      </w:pPr>
      <w:r w:rsidRPr="00157999">
        <w:rPr>
          <w:rFonts w:ascii="Arial" w:hAnsi="Arial" w:cs="Arial"/>
          <w:sz w:val="24"/>
          <w:szCs w:val="24"/>
        </w:rPr>
        <w:t>Grantor’s Acknowledgment.</w:t>
      </w:r>
    </w:p>
    <w:p w14:paraId="25449F6C" w14:textId="77777777" w:rsidR="00327839" w:rsidRPr="00157999" w:rsidRDefault="00327839" w:rsidP="00C61BDE">
      <w:pPr>
        <w:rPr>
          <w:rFonts w:ascii="Arial" w:hAnsi="Arial" w:cs="Arial"/>
          <w:sz w:val="24"/>
          <w:szCs w:val="24"/>
        </w:rPr>
      </w:pPr>
    </w:p>
    <w:p w14:paraId="39C58EE1" w14:textId="1F25C973" w:rsidR="00EA240F" w:rsidRPr="00157999" w:rsidRDefault="00EA240F" w:rsidP="00C61BDE">
      <w:pPr>
        <w:rPr>
          <w:rFonts w:ascii="Arial" w:hAnsi="Arial" w:cs="Arial"/>
          <w:sz w:val="24"/>
          <w:szCs w:val="24"/>
        </w:rPr>
      </w:pPr>
      <w:r w:rsidRPr="00157999">
        <w:rPr>
          <w:rFonts w:ascii="Arial" w:hAnsi="Arial" w:cs="Arial"/>
          <w:sz w:val="24"/>
          <w:szCs w:val="24"/>
        </w:rPr>
        <w:t>State of New York</w:t>
      </w:r>
      <w:r w:rsidR="00327839" w:rsidRPr="00157999">
        <w:rPr>
          <w:rFonts w:ascii="Arial" w:hAnsi="Arial" w:cs="Arial"/>
          <w:sz w:val="24"/>
          <w:szCs w:val="24"/>
        </w:rPr>
        <w:t xml:space="preserve"> ss:</w:t>
      </w:r>
    </w:p>
    <w:p w14:paraId="15E07953" w14:textId="5F9B2165" w:rsidR="00EA240F" w:rsidRPr="00157999" w:rsidRDefault="00EA240F" w:rsidP="00C61BDE">
      <w:pPr>
        <w:rPr>
          <w:rFonts w:ascii="Arial" w:hAnsi="Arial" w:cs="Arial"/>
          <w:sz w:val="24"/>
          <w:szCs w:val="24"/>
        </w:rPr>
      </w:pPr>
    </w:p>
    <w:p w14:paraId="6D042698" w14:textId="2C768025" w:rsidR="00EA240F" w:rsidRPr="00157999" w:rsidRDefault="00EA240F" w:rsidP="00C61BDE">
      <w:pPr>
        <w:rPr>
          <w:rFonts w:ascii="Arial" w:hAnsi="Arial" w:cs="Arial"/>
          <w:sz w:val="24"/>
          <w:szCs w:val="24"/>
        </w:rPr>
      </w:pPr>
      <w:r w:rsidRPr="00157999">
        <w:rPr>
          <w:rFonts w:ascii="Arial" w:hAnsi="Arial" w:cs="Arial"/>
          <w:sz w:val="24"/>
          <w:szCs w:val="24"/>
        </w:rPr>
        <w:t>County of</w:t>
      </w:r>
      <w:sdt>
        <w:sdtPr>
          <w:rPr>
            <w:rFonts w:ascii="Arial" w:hAnsi="Arial" w:cs="Arial"/>
            <w:sz w:val="24"/>
            <w:szCs w:val="24"/>
          </w:rPr>
          <w:id w:val="-210959423"/>
          <w:placeholder>
            <w:docPart w:val="DFD9F4382AD94EB49066858707CF7D80"/>
          </w:placeholder>
          <w:showingPlcHdr/>
        </w:sdtPr>
        <w:sdtEndPr/>
        <w:sdtContent>
          <w:r w:rsidR="00D5030F" w:rsidRPr="00157999">
            <w:rPr>
              <w:rStyle w:val="PlaceholderText"/>
              <w:rFonts w:ascii="Arial" w:hAnsi="Arial" w:cs="Arial"/>
            </w:rPr>
            <w:t>Click or tap here to enter text.</w:t>
          </w:r>
        </w:sdtContent>
      </w:sdt>
      <w:r w:rsidRPr="00157999">
        <w:rPr>
          <w:rFonts w:ascii="Arial" w:hAnsi="Arial" w:cs="Arial"/>
          <w:sz w:val="24"/>
          <w:szCs w:val="24"/>
        </w:rPr>
        <w:t>, ss:</w:t>
      </w:r>
    </w:p>
    <w:p w14:paraId="44BF512F" w14:textId="7A9A605F" w:rsidR="00EA240F" w:rsidRPr="00157999" w:rsidRDefault="00EA240F" w:rsidP="00C61BDE">
      <w:pPr>
        <w:rPr>
          <w:rFonts w:ascii="Arial" w:hAnsi="Arial" w:cs="Arial"/>
          <w:sz w:val="24"/>
          <w:szCs w:val="24"/>
        </w:rPr>
      </w:pPr>
    </w:p>
    <w:p w14:paraId="0F7016B9" w14:textId="3215A4CA" w:rsidR="00EA240F" w:rsidRPr="00157999" w:rsidRDefault="00EA240F" w:rsidP="00C61BDE">
      <w:pPr>
        <w:rPr>
          <w:rFonts w:ascii="Arial" w:hAnsi="Arial" w:cs="Arial"/>
          <w:sz w:val="24"/>
          <w:szCs w:val="24"/>
        </w:rPr>
      </w:pPr>
      <w:r w:rsidRPr="00157999">
        <w:rPr>
          <w:rFonts w:ascii="Arial" w:hAnsi="Arial" w:cs="Arial"/>
          <w:sz w:val="24"/>
          <w:szCs w:val="24"/>
        </w:rPr>
        <w:t xml:space="preserve">On the </w:t>
      </w:r>
      <w:sdt>
        <w:sdtPr>
          <w:rPr>
            <w:rFonts w:ascii="Arial" w:hAnsi="Arial" w:cs="Arial"/>
            <w:sz w:val="24"/>
            <w:szCs w:val="24"/>
          </w:rPr>
          <w:id w:val="825009441"/>
          <w:placeholder>
            <w:docPart w:val="116A2530E74D4A4EBC0A4BC29ADDFC7A"/>
          </w:placeholder>
          <w:showingPlcHdr/>
        </w:sdtPr>
        <w:sdtEndPr/>
        <w:sdtContent>
          <w:r w:rsidR="00D5030F" w:rsidRPr="00157999">
            <w:rPr>
              <w:rStyle w:val="PlaceholderText"/>
              <w:rFonts w:ascii="Arial" w:hAnsi="Arial" w:cs="Arial"/>
            </w:rPr>
            <w:t>Click or tap here to enter text.</w:t>
          </w:r>
        </w:sdtContent>
      </w:sdt>
      <w:r w:rsidR="00D5030F" w:rsidRPr="00157999">
        <w:rPr>
          <w:rFonts w:ascii="Arial" w:hAnsi="Arial" w:cs="Arial"/>
          <w:sz w:val="24"/>
          <w:szCs w:val="24"/>
        </w:rPr>
        <w:t xml:space="preserve"> </w:t>
      </w:r>
      <w:r w:rsidRPr="00157999">
        <w:rPr>
          <w:rFonts w:ascii="Arial" w:hAnsi="Arial" w:cs="Arial"/>
          <w:sz w:val="24"/>
          <w:szCs w:val="24"/>
        </w:rPr>
        <w:t>day</w:t>
      </w:r>
      <w:r w:rsidR="00272918" w:rsidRPr="00157999">
        <w:rPr>
          <w:rFonts w:ascii="Arial" w:hAnsi="Arial" w:cs="Arial"/>
          <w:sz w:val="24"/>
          <w:szCs w:val="24"/>
        </w:rPr>
        <w:t xml:space="preserve"> of </w:t>
      </w:r>
      <w:sdt>
        <w:sdtPr>
          <w:rPr>
            <w:rFonts w:ascii="Arial" w:hAnsi="Arial" w:cs="Arial"/>
            <w:sz w:val="24"/>
            <w:szCs w:val="24"/>
          </w:rPr>
          <w:id w:val="839057542"/>
          <w:placeholder>
            <w:docPart w:val="87AE6CC6136F44B986F15192CE6B9013"/>
          </w:placeholder>
          <w:showingPlcHdr/>
        </w:sdtPr>
        <w:sdtEndPr/>
        <w:sdtContent>
          <w:r w:rsidR="00D5030F" w:rsidRPr="00157999">
            <w:rPr>
              <w:rStyle w:val="PlaceholderText"/>
              <w:rFonts w:ascii="Arial" w:hAnsi="Arial" w:cs="Arial"/>
            </w:rPr>
            <w:t>Click or tap here to enter text.</w:t>
          </w:r>
        </w:sdtContent>
      </w:sdt>
      <w:r w:rsidRPr="00157999">
        <w:rPr>
          <w:rFonts w:ascii="Arial" w:hAnsi="Arial" w:cs="Arial"/>
          <w:sz w:val="24"/>
          <w:szCs w:val="24"/>
        </w:rPr>
        <w:t>in the year 20</w:t>
      </w:r>
      <w:sdt>
        <w:sdtPr>
          <w:rPr>
            <w:rFonts w:ascii="Arial" w:hAnsi="Arial" w:cs="Arial"/>
            <w:sz w:val="24"/>
            <w:szCs w:val="24"/>
          </w:rPr>
          <w:id w:val="-648679503"/>
          <w:placeholder>
            <w:docPart w:val="3E219EE336A24655A82F0F28FC9A3CFB"/>
          </w:placeholder>
          <w:showingPlcHdr/>
        </w:sdtPr>
        <w:sdtEndPr/>
        <w:sdtContent>
          <w:r w:rsidR="00D5030F" w:rsidRPr="00157999">
            <w:rPr>
              <w:rStyle w:val="PlaceholderText"/>
              <w:rFonts w:ascii="Arial" w:hAnsi="Arial" w:cs="Arial"/>
            </w:rPr>
            <w:t>Click or tap here to enter text.</w:t>
          </w:r>
        </w:sdtContent>
      </w:sdt>
      <w:r w:rsidR="00D5030F" w:rsidRPr="00157999">
        <w:rPr>
          <w:rFonts w:ascii="Arial" w:hAnsi="Arial" w:cs="Arial"/>
          <w:sz w:val="24"/>
          <w:szCs w:val="24"/>
        </w:rPr>
        <w:t xml:space="preserve"> </w:t>
      </w:r>
      <w:r w:rsidRPr="00157999">
        <w:rPr>
          <w:rFonts w:ascii="Arial" w:hAnsi="Arial" w:cs="Arial"/>
          <w:sz w:val="24"/>
          <w:szCs w:val="24"/>
        </w:rPr>
        <w:t xml:space="preserve">before me, the undersigned personally appeared </w:t>
      </w:r>
      <w:sdt>
        <w:sdtPr>
          <w:rPr>
            <w:rFonts w:ascii="Arial" w:hAnsi="Arial" w:cs="Arial"/>
            <w:sz w:val="24"/>
            <w:szCs w:val="24"/>
          </w:rPr>
          <w:id w:val="1761178407"/>
          <w:placeholder>
            <w:docPart w:val="8B46CF4D1F0148DDBB93386E9A0B0EBF"/>
          </w:placeholder>
          <w:showingPlcHdr/>
        </w:sdtPr>
        <w:sdtEndPr/>
        <w:sdtContent>
          <w:r w:rsidR="00D5030F" w:rsidRPr="00157999">
            <w:rPr>
              <w:rStyle w:val="PlaceholderText"/>
              <w:rFonts w:ascii="Arial" w:hAnsi="Arial" w:cs="Arial"/>
            </w:rPr>
            <w:t>Click or tap here to enter text.</w:t>
          </w:r>
        </w:sdtContent>
      </w:sdt>
      <w:r w:rsidR="00D5030F" w:rsidRPr="00157999">
        <w:rPr>
          <w:rFonts w:ascii="Arial" w:hAnsi="Arial" w:cs="Arial"/>
          <w:sz w:val="24"/>
          <w:szCs w:val="24"/>
        </w:rPr>
        <w:t xml:space="preserve"> </w:t>
      </w:r>
      <w:r w:rsidRPr="00157999">
        <w:rPr>
          <w:rFonts w:ascii="Arial" w:hAnsi="Arial" w:cs="Arial"/>
          <w:sz w:val="24"/>
          <w:szCs w:val="24"/>
        </w:rPr>
        <w:t>personally known to me or proved to me on the basis of satisfactory evidence to be the individual(s) whose names(s) is(are) subscribed to the within instrument and acknowledged to me that he/she/they executed in the same in their signature(s) on the instrument, the individuals(s), or the person upon behalf of which the individual(s) acted, executed the instrument.</w:t>
      </w:r>
    </w:p>
    <w:p w14:paraId="0E6E189D" w14:textId="30B301CC" w:rsidR="00EA240F" w:rsidRPr="00157999" w:rsidRDefault="00EA240F" w:rsidP="00C61BDE">
      <w:pPr>
        <w:rPr>
          <w:rFonts w:ascii="Arial" w:hAnsi="Arial" w:cs="Arial"/>
          <w:sz w:val="24"/>
          <w:szCs w:val="24"/>
        </w:rPr>
      </w:pPr>
    </w:p>
    <w:p w14:paraId="5E58C2E1" w14:textId="1E5AB43E" w:rsidR="00EA240F" w:rsidRPr="00157999" w:rsidRDefault="00EA240F" w:rsidP="00327839">
      <w:pPr>
        <w:jc w:val="right"/>
        <w:rPr>
          <w:rFonts w:ascii="Arial" w:hAnsi="Arial" w:cs="Arial"/>
          <w:sz w:val="24"/>
          <w:szCs w:val="24"/>
        </w:rPr>
      </w:pPr>
      <w:r w:rsidRPr="00157999">
        <w:rPr>
          <w:rFonts w:ascii="Arial" w:hAnsi="Arial" w:cs="Arial"/>
          <w:sz w:val="24"/>
          <w:szCs w:val="24"/>
        </w:rPr>
        <w:t>_______________________________________</w:t>
      </w:r>
    </w:p>
    <w:p w14:paraId="22ACFD5A" w14:textId="358DF5DC" w:rsidR="00EA240F" w:rsidRPr="00157999" w:rsidRDefault="00327839" w:rsidP="00327839">
      <w:pPr>
        <w:jc w:val="right"/>
        <w:rPr>
          <w:rFonts w:ascii="Arial" w:hAnsi="Arial" w:cs="Arial"/>
          <w:sz w:val="24"/>
          <w:szCs w:val="24"/>
        </w:rPr>
      </w:pPr>
      <w:r w:rsidRPr="00157999">
        <w:rPr>
          <w:rFonts w:ascii="Arial" w:hAnsi="Arial" w:cs="Arial"/>
          <w:sz w:val="24"/>
          <w:szCs w:val="24"/>
        </w:rPr>
        <w:t>Notary Public, State of New York</w:t>
      </w:r>
    </w:p>
    <w:p w14:paraId="654CFE78" w14:textId="69493E2C" w:rsidR="00327839" w:rsidRPr="00157999" w:rsidRDefault="00327839" w:rsidP="00327839">
      <w:pPr>
        <w:rPr>
          <w:rFonts w:ascii="Arial" w:hAnsi="Arial" w:cs="Arial"/>
          <w:sz w:val="24"/>
          <w:szCs w:val="24"/>
        </w:rPr>
      </w:pPr>
    </w:p>
    <w:p w14:paraId="39E3065C" w14:textId="77777777" w:rsidR="00AD66D3" w:rsidRPr="00157999" w:rsidRDefault="00AD66D3" w:rsidP="00327839">
      <w:pPr>
        <w:rPr>
          <w:rFonts w:ascii="Arial" w:hAnsi="Arial" w:cs="Arial"/>
          <w:sz w:val="24"/>
          <w:szCs w:val="24"/>
        </w:rPr>
      </w:pPr>
    </w:p>
    <w:p w14:paraId="6ED0C180" w14:textId="1E196DE6" w:rsidR="00327839" w:rsidRPr="00157999" w:rsidRDefault="00327839" w:rsidP="00327839">
      <w:pPr>
        <w:rPr>
          <w:rFonts w:ascii="Arial" w:hAnsi="Arial" w:cs="Arial"/>
          <w:sz w:val="24"/>
          <w:szCs w:val="24"/>
        </w:rPr>
      </w:pPr>
      <w:r w:rsidRPr="00157999">
        <w:rPr>
          <w:rFonts w:ascii="Arial" w:hAnsi="Arial" w:cs="Arial"/>
          <w:sz w:val="24"/>
          <w:szCs w:val="24"/>
        </w:rPr>
        <w:t>Grantee’s Acknowledgment.</w:t>
      </w:r>
    </w:p>
    <w:p w14:paraId="4F6BD991" w14:textId="77866790" w:rsidR="00EA240F" w:rsidRPr="00157999" w:rsidRDefault="00EA240F" w:rsidP="00EA240F">
      <w:pPr>
        <w:jc w:val="center"/>
        <w:rPr>
          <w:rFonts w:ascii="Arial" w:hAnsi="Arial" w:cs="Arial"/>
          <w:sz w:val="24"/>
          <w:szCs w:val="24"/>
        </w:rPr>
      </w:pPr>
    </w:p>
    <w:p w14:paraId="7A4001FC" w14:textId="16AE9979" w:rsidR="00EA240F" w:rsidRPr="00157999" w:rsidRDefault="00EA240F" w:rsidP="00EA240F">
      <w:pPr>
        <w:rPr>
          <w:rFonts w:ascii="Arial" w:hAnsi="Arial" w:cs="Arial"/>
          <w:sz w:val="24"/>
          <w:szCs w:val="24"/>
        </w:rPr>
      </w:pPr>
      <w:r w:rsidRPr="00157999">
        <w:rPr>
          <w:rFonts w:ascii="Arial" w:hAnsi="Arial" w:cs="Arial"/>
          <w:sz w:val="24"/>
          <w:szCs w:val="24"/>
        </w:rPr>
        <w:t>State of New York</w:t>
      </w:r>
      <w:r w:rsidR="00327839" w:rsidRPr="00157999">
        <w:rPr>
          <w:rFonts w:ascii="Arial" w:hAnsi="Arial" w:cs="Arial"/>
          <w:sz w:val="24"/>
          <w:szCs w:val="24"/>
        </w:rPr>
        <w:t xml:space="preserve"> ss:</w:t>
      </w:r>
    </w:p>
    <w:p w14:paraId="2FDBD41E" w14:textId="44A4A39D" w:rsidR="00EA240F" w:rsidRPr="00157999" w:rsidRDefault="00EA240F" w:rsidP="00EA240F">
      <w:pPr>
        <w:rPr>
          <w:rFonts w:ascii="Arial" w:hAnsi="Arial" w:cs="Arial"/>
          <w:sz w:val="24"/>
          <w:szCs w:val="24"/>
        </w:rPr>
      </w:pPr>
    </w:p>
    <w:p w14:paraId="6C7C9B54" w14:textId="078696BF" w:rsidR="00EA240F" w:rsidRPr="00157999" w:rsidRDefault="00EA240F" w:rsidP="00EA240F">
      <w:pPr>
        <w:rPr>
          <w:rFonts w:ascii="Arial" w:hAnsi="Arial" w:cs="Arial"/>
          <w:sz w:val="24"/>
          <w:szCs w:val="24"/>
        </w:rPr>
      </w:pPr>
      <w:r w:rsidRPr="00157999">
        <w:rPr>
          <w:rFonts w:ascii="Arial" w:hAnsi="Arial" w:cs="Arial"/>
          <w:sz w:val="24"/>
          <w:szCs w:val="24"/>
        </w:rPr>
        <w:t xml:space="preserve">County of </w:t>
      </w:r>
      <w:sdt>
        <w:sdtPr>
          <w:rPr>
            <w:rFonts w:ascii="Arial" w:hAnsi="Arial" w:cs="Arial"/>
            <w:sz w:val="24"/>
            <w:szCs w:val="24"/>
          </w:rPr>
          <w:id w:val="1862777351"/>
          <w:placeholder>
            <w:docPart w:val="FDF60D0E4F3B4AC1BCD43A505FED6213"/>
          </w:placeholder>
          <w:showingPlcHdr/>
        </w:sdtPr>
        <w:sdtEndPr/>
        <w:sdtContent>
          <w:r w:rsidR="005D3FE4" w:rsidRPr="00157999">
            <w:rPr>
              <w:rStyle w:val="PlaceholderText"/>
              <w:rFonts w:ascii="Arial" w:hAnsi="Arial" w:cs="Arial"/>
            </w:rPr>
            <w:t>Click or tap here to enter text.</w:t>
          </w:r>
        </w:sdtContent>
      </w:sdt>
      <w:r w:rsidRPr="00157999">
        <w:rPr>
          <w:rFonts w:ascii="Arial" w:hAnsi="Arial" w:cs="Arial"/>
          <w:sz w:val="24"/>
          <w:szCs w:val="24"/>
        </w:rPr>
        <w:t>, ss:</w:t>
      </w:r>
    </w:p>
    <w:p w14:paraId="035FDB88" w14:textId="77777777" w:rsidR="00EA240F" w:rsidRPr="00157999" w:rsidRDefault="00EA240F" w:rsidP="00EA240F">
      <w:pPr>
        <w:rPr>
          <w:rFonts w:ascii="Arial" w:hAnsi="Arial" w:cs="Arial"/>
          <w:sz w:val="24"/>
          <w:szCs w:val="24"/>
        </w:rPr>
      </w:pPr>
    </w:p>
    <w:p w14:paraId="7B259972" w14:textId="0F15831D" w:rsidR="00EA240F" w:rsidRPr="00157999" w:rsidRDefault="00EA240F" w:rsidP="00EA240F">
      <w:pPr>
        <w:rPr>
          <w:rFonts w:ascii="Arial" w:hAnsi="Arial" w:cs="Arial"/>
          <w:sz w:val="24"/>
          <w:szCs w:val="24"/>
        </w:rPr>
      </w:pPr>
      <w:r w:rsidRPr="00157999">
        <w:rPr>
          <w:rFonts w:ascii="Arial" w:hAnsi="Arial" w:cs="Arial"/>
          <w:sz w:val="24"/>
          <w:szCs w:val="24"/>
        </w:rPr>
        <w:t xml:space="preserve">On the </w:t>
      </w:r>
      <w:sdt>
        <w:sdtPr>
          <w:rPr>
            <w:rFonts w:ascii="Arial" w:hAnsi="Arial" w:cs="Arial"/>
            <w:sz w:val="24"/>
            <w:szCs w:val="24"/>
          </w:rPr>
          <w:id w:val="-1092390127"/>
          <w:placeholder>
            <w:docPart w:val="78E736E9F14946BB9DFCBDCFD773C82F"/>
          </w:placeholder>
          <w:showingPlcHdr/>
        </w:sdtPr>
        <w:sdtEndPr/>
        <w:sdtContent>
          <w:r w:rsidR="005D3FE4" w:rsidRPr="00157999">
            <w:rPr>
              <w:rStyle w:val="PlaceholderText"/>
              <w:rFonts w:ascii="Arial" w:hAnsi="Arial" w:cs="Arial"/>
            </w:rPr>
            <w:t>Click or tap here to enter text.</w:t>
          </w:r>
        </w:sdtContent>
      </w:sdt>
      <w:r w:rsidRPr="00157999">
        <w:rPr>
          <w:rFonts w:ascii="Arial" w:hAnsi="Arial" w:cs="Arial"/>
          <w:sz w:val="24"/>
          <w:szCs w:val="24"/>
        </w:rPr>
        <w:t xml:space="preserve">day </w:t>
      </w:r>
      <w:sdt>
        <w:sdtPr>
          <w:rPr>
            <w:rFonts w:ascii="Arial" w:hAnsi="Arial" w:cs="Arial"/>
            <w:sz w:val="24"/>
            <w:szCs w:val="24"/>
          </w:rPr>
          <w:id w:val="1277523674"/>
          <w:placeholder>
            <w:docPart w:val="6DBB3CA597C54AA7AD45B557332ABF3F"/>
          </w:placeholder>
          <w:showingPlcHdr/>
        </w:sdtPr>
        <w:sdtEndPr/>
        <w:sdtContent>
          <w:r w:rsidR="005D3FE4" w:rsidRPr="00157999">
            <w:rPr>
              <w:rStyle w:val="PlaceholderText"/>
              <w:rFonts w:ascii="Arial" w:hAnsi="Arial" w:cs="Arial"/>
            </w:rPr>
            <w:t>Click or tap here to enter text.</w:t>
          </w:r>
        </w:sdtContent>
      </w:sdt>
      <w:r w:rsidRPr="00157999">
        <w:rPr>
          <w:rFonts w:ascii="Arial" w:hAnsi="Arial" w:cs="Arial"/>
          <w:sz w:val="24"/>
          <w:szCs w:val="24"/>
        </w:rPr>
        <w:t>in the year 20</w:t>
      </w:r>
      <w:sdt>
        <w:sdtPr>
          <w:rPr>
            <w:rFonts w:ascii="Arial" w:hAnsi="Arial" w:cs="Arial"/>
            <w:sz w:val="24"/>
            <w:szCs w:val="24"/>
          </w:rPr>
          <w:id w:val="-1755588248"/>
          <w:placeholder>
            <w:docPart w:val="E7B8DC301AAF4228A782768F9BE06B30"/>
          </w:placeholder>
          <w:showingPlcHdr/>
        </w:sdtPr>
        <w:sdtEndPr/>
        <w:sdtContent>
          <w:r w:rsidR="005D3FE4" w:rsidRPr="00157999">
            <w:rPr>
              <w:rStyle w:val="PlaceholderText"/>
              <w:rFonts w:ascii="Arial" w:hAnsi="Arial" w:cs="Arial"/>
            </w:rPr>
            <w:t>Click or tap here to enter text.</w:t>
          </w:r>
        </w:sdtContent>
      </w:sdt>
      <w:r w:rsidR="005D3FE4" w:rsidRPr="00157999">
        <w:rPr>
          <w:rFonts w:ascii="Arial" w:hAnsi="Arial" w:cs="Arial"/>
          <w:sz w:val="24"/>
          <w:szCs w:val="24"/>
        </w:rPr>
        <w:t xml:space="preserve"> </w:t>
      </w:r>
      <w:r w:rsidRPr="00157999">
        <w:rPr>
          <w:rFonts w:ascii="Arial" w:hAnsi="Arial" w:cs="Arial"/>
          <w:sz w:val="24"/>
          <w:szCs w:val="24"/>
        </w:rPr>
        <w:t xml:space="preserve">before me, the undersigned personally appeared </w:t>
      </w:r>
      <w:sdt>
        <w:sdtPr>
          <w:rPr>
            <w:rFonts w:ascii="Arial" w:hAnsi="Arial" w:cs="Arial"/>
            <w:sz w:val="24"/>
            <w:szCs w:val="24"/>
          </w:rPr>
          <w:id w:val="949901547"/>
          <w:placeholder>
            <w:docPart w:val="49395EC40B7849D3B963CE400D1FDB38"/>
          </w:placeholder>
          <w:showingPlcHdr/>
        </w:sdtPr>
        <w:sdtEndPr/>
        <w:sdtContent>
          <w:r w:rsidR="005D3FE4" w:rsidRPr="00157999">
            <w:rPr>
              <w:rStyle w:val="PlaceholderText"/>
              <w:rFonts w:ascii="Arial" w:hAnsi="Arial" w:cs="Arial"/>
            </w:rPr>
            <w:t>Click or tap here to enter text.</w:t>
          </w:r>
        </w:sdtContent>
      </w:sdt>
      <w:r w:rsidR="005D3FE4" w:rsidRPr="00157999">
        <w:rPr>
          <w:rFonts w:ascii="Arial" w:hAnsi="Arial" w:cs="Arial"/>
          <w:sz w:val="24"/>
          <w:szCs w:val="24"/>
        </w:rPr>
        <w:t xml:space="preserve"> </w:t>
      </w:r>
      <w:r w:rsidRPr="00157999">
        <w:rPr>
          <w:rFonts w:ascii="Arial" w:hAnsi="Arial" w:cs="Arial"/>
          <w:sz w:val="24"/>
          <w:szCs w:val="24"/>
        </w:rPr>
        <w:t>personally known to me or proved to me on the basis of satisfactory evidence to be the individual(s) whose names(s) is(are) subscribed to the within instrument and acknowledged to me that he/she/they executed in the same in their signature(s) on the instrument, the individuals(s), or the person upon behalf of which the individual(s) acted, executed the instrument.</w:t>
      </w:r>
    </w:p>
    <w:p w14:paraId="47E5C7F0" w14:textId="55340C71" w:rsidR="00EA240F" w:rsidRPr="00157999" w:rsidRDefault="00EA240F" w:rsidP="00EA240F">
      <w:pPr>
        <w:rPr>
          <w:rFonts w:ascii="Arial" w:hAnsi="Arial" w:cs="Arial"/>
          <w:sz w:val="24"/>
          <w:szCs w:val="24"/>
        </w:rPr>
      </w:pPr>
    </w:p>
    <w:p w14:paraId="46BCACB5" w14:textId="77777777" w:rsidR="00650F02" w:rsidRPr="00157999" w:rsidRDefault="00650F02" w:rsidP="00650F02">
      <w:pPr>
        <w:jc w:val="right"/>
        <w:rPr>
          <w:rFonts w:ascii="Arial" w:hAnsi="Arial" w:cs="Arial"/>
          <w:sz w:val="24"/>
          <w:szCs w:val="24"/>
        </w:rPr>
      </w:pPr>
      <w:r w:rsidRPr="00157999">
        <w:rPr>
          <w:rFonts w:ascii="Arial" w:hAnsi="Arial" w:cs="Arial"/>
          <w:sz w:val="24"/>
          <w:szCs w:val="24"/>
        </w:rPr>
        <w:t>_______________________________________</w:t>
      </w:r>
    </w:p>
    <w:p w14:paraId="4F3A7C7C" w14:textId="77777777" w:rsidR="00650F02" w:rsidRPr="00157999" w:rsidRDefault="00650F02" w:rsidP="00650F02">
      <w:pPr>
        <w:jc w:val="right"/>
        <w:rPr>
          <w:rFonts w:ascii="Arial" w:hAnsi="Arial" w:cs="Arial"/>
          <w:sz w:val="24"/>
          <w:szCs w:val="24"/>
        </w:rPr>
      </w:pPr>
      <w:r w:rsidRPr="00157999">
        <w:rPr>
          <w:rFonts w:ascii="Arial" w:hAnsi="Arial" w:cs="Arial"/>
          <w:sz w:val="24"/>
          <w:szCs w:val="24"/>
        </w:rPr>
        <w:t>Notary Public, State of New York</w:t>
      </w:r>
    </w:p>
    <w:p w14:paraId="0942272A" w14:textId="77777777" w:rsidR="00650F02" w:rsidRPr="00157999" w:rsidRDefault="00650F02" w:rsidP="00650F02">
      <w:pPr>
        <w:jc w:val="right"/>
        <w:rPr>
          <w:rFonts w:ascii="Arial" w:hAnsi="Arial" w:cs="Arial"/>
          <w:sz w:val="24"/>
          <w:szCs w:val="24"/>
        </w:rPr>
      </w:pPr>
    </w:p>
    <w:p w14:paraId="73CAA0FC" w14:textId="71C9D418" w:rsidR="004A3DA8" w:rsidRPr="00157999" w:rsidRDefault="004A3DA8" w:rsidP="00EA240F">
      <w:pPr>
        <w:jc w:val="both"/>
        <w:rPr>
          <w:rFonts w:ascii="Arial" w:hAnsi="Arial" w:cs="Arial"/>
          <w:i/>
          <w:sz w:val="24"/>
          <w:szCs w:val="24"/>
        </w:rPr>
      </w:pPr>
      <w:r w:rsidRPr="00157999">
        <w:rPr>
          <w:rFonts w:ascii="Arial" w:hAnsi="Arial" w:cs="Arial"/>
          <w:i/>
          <w:sz w:val="24"/>
          <w:szCs w:val="24"/>
        </w:rPr>
        <w:t xml:space="preserve">For the sole purpose of acknowledging acceptance of its role to determine consistency of Grantor land uses and associated activities with the AEM </w:t>
      </w:r>
      <w:r w:rsidR="00EA240F" w:rsidRPr="00157999">
        <w:rPr>
          <w:rFonts w:ascii="Arial" w:hAnsi="Arial" w:cs="Arial"/>
          <w:i/>
          <w:sz w:val="24"/>
          <w:szCs w:val="24"/>
        </w:rPr>
        <w:t xml:space="preserve">Conservation </w:t>
      </w:r>
      <w:r w:rsidRPr="00157999">
        <w:rPr>
          <w:rFonts w:ascii="Arial" w:hAnsi="Arial" w:cs="Arial"/>
          <w:i/>
          <w:sz w:val="24"/>
          <w:szCs w:val="24"/>
        </w:rPr>
        <w:t>Plan, which is required by this Easement</w:t>
      </w:r>
      <w:r w:rsidR="00DE0F8C" w:rsidRPr="00157999">
        <w:rPr>
          <w:rFonts w:ascii="Arial" w:hAnsi="Arial" w:cs="Arial"/>
          <w:i/>
          <w:sz w:val="24"/>
          <w:szCs w:val="24"/>
        </w:rPr>
        <w:t xml:space="preserve"> </w:t>
      </w:r>
      <w:r w:rsidR="00DE0F8C" w:rsidRPr="00157999">
        <w:rPr>
          <w:rFonts w:ascii="Arial" w:hAnsi="Arial" w:cs="Arial"/>
          <w:i/>
          <w:color w:val="4472C4" w:themeColor="accent1"/>
          <w:sz w:val="24"/>
          <w:szCs w:val="24"/>
        </w:rPr>
        <w:t>(OPTIONAL)</w:t>
      </w:r>
      <w:r w:rsidRPr="00157999">
        <w:rPr>
          <w:rFonts w:ascii="Arial" w:hAnsi="Arial" w:cs="Arial"/>
          <w:i/>
          <w:sz w:val="24"/>
          <w:szCs w:val="24"/>
        </w:rPr>
        <w:t>:</w:t>
      </w:r>
      <w:r w:rsidR="00EA240F" w:rsidRPr="00157999">
        <w:rPr>
          <w:rFonts w:ascii="Arial" w:hAnsi="Arial" w:cs="Arial"/>
          <w:i/>
          <w:sz w:val="24"/>
          <w:szCs w:val="24"/>
        </w:rPr>
        <w:t xml:space="preserve"> </w:t>
      </w:r>
    </w:p>
    <w:p w14:paraId="4ED1FDA9" w14:textId="77777777" w:rsidR="00EA240F" w:rsidRPr="00157999" w:rsidRDefault="00EA240F" w:rsidP="00EA240F">
      <w:pPr>
        <w:rPr>
          <w:rFonts w:ascii="Arial" w:hAnsi="Arial" w:cs="Arial"/>
          <w:sz w:val="24"/>
          <w:szCs w:val="24"/>
        </w:rPr>
      </w:pPr>
    </w:p>
    <w:p w14:paraId="5A8CCB3A" w14:textId="52CE7F97" w:rsidR="004A3DA8" w:rsidRPr="00157999" w:rsidRDefault="00CA0067" w:rsidP="00EA240F">
      <w:pPr>
        <w:rPr>
          <w:rFonts w:ascii="Arial" w:hAnsi="Arial" w:cs="Arial"/>
          <w:sz w:val="24"/>
          <w:szCs w:val="24"/>
        </w:rPr>
      </w:pPr>
      <w:sdt>
        <w:sdtPr>
          <w:rPr>
            <w:rFonts w:ascii="Arial" w:hAnsi="Arial" w:cs="Arial"/>
            <w:sz w:val="24"/>
            <w:szCs w:val="24"/>
          </w:rPr>
          <w:id w:val="-1600629756"/>
          <w:placeholder>
            <w:docPart w:val="DA8D35F1B3AA44B59E0EEB5B3E5CBD20"/>
          </w:placeholder>
          <w:showingPlcHdr/>
        </w:sdtPr>
        <w:sdtEndPr/>
        <w:sdtContent>
          <w:r w:rsidR="005D3FE4" w:rsidRPr="00157999">
            <w:rPr>
              <w:rStyle w:val="PlaceholderText"/>
              <w:rFonts w:ascii="Arial" w:hAnsi="Arial" w:cs="Arial"/>
            </w:rPr>
            <w:t>Click or tap here to enter text.</w:t>
          </w:r>
        </w:sdtContent>
      </w:sdt>
      <w:r w:rsidR="004E749F" w:rsidRPr="00157999">
        <w:rPr>
          <w:rFonts w:ascii="Arial" w:hAnsi="Arial" w:cs="Arial"/>
          <w:sz w:val="24"/>
          <w:szCs w:val="24"/>
        </w:rPr>
        <w:t xml:space="preserve"> </w:t>
      </w:r>
      <w:r w:rsidR="004A3DA8" w:rsidRPr="00157999">
        <w:rPr>
          <w:rFonts w:ascii="Arial" w:hAnsi="Arial" w:cs="Arial"/>
          <w:sz w:val="24"/>
          <w:szCs w:val="24"/>
        </w:rPr>
        <w:t xml:space="preserve">County Soil and Water Conservation District </w:t>
      </w:r>
      <w:r w:rsidR="004A3DA8" w:rsidRPr="00157999">
        <w:rPr>
          <w:rFonts w:ascii="Arial" w:hAnsi="Arial" w:cs="Arial"/>
          <w:sz w:val="24"/>
          <w:szCs w:val="24"/>
          <w:highlight w:val="yellow"/>
        </w:rPr>
        <w:t>OR</w:t>
      </w:r>
      <w:r w:rsidR="004A3DA8" w:rsidRPr="00157999">
        <w:rPr>
          <w:rFonts w:ascii="Arial" w:hAnsi="Arial" w:cs="Arial"/>
          <w:sz w:val="24"/>
          <w:szCs w:val="24"/>
        </w:rPr>
        <w:t xml:space="preserve"> qualified organization’s title</w:t>
      </w:r>
    </w:p>
    <w:p w14:paraId="6D866904" w14:textId="77777777" w:rsidR="00EA240F" w:rsidRPr="00157999" w:rsidRDefault="00EA240F" w:rsidP="00EA240F">
      <w:pPr>
        <w:rPr>
          <w:rFonts w:ascii="Arial" w:hAnsi="Arial" w:cs="Arial"/>
          <w:sz w:val="24"/>
          <w:szCs w:val="24"/>
        </w:rPr>
      </w:pPr>
    </w:p>
    <w:p w14:paraId="090C0D6D" w14:textId="133D58B6" w:rsidR="005A262C" w:rsidRPr="00157999" w:rsidRDefault="004A3DA8" w:rsidP="00EA240F">
      <w:pPr>
        <w:rPr>
          <w:rFonts w:ascii="Arial" w:hAnsi="Arial" w:cs="Arial"/>
          <w:sz w:val="24"/>
          <w:szCs w:val="24"/>
        </w:rPr>
      </w:pPr>
      <w:r w:rsidRPr="00157999">
        <w:rPr>
          <w:rFonts w:ascii="Arial" w:hAnsi="Arial" w:cs="Arial"/>
          <w:sz w:val="24"/>
          <w:szCs w:val="24"/>
        </w:rPr>
        <w:t>By:</w:t>
      </w:r>
      <w:r w:rsidR="00EA240F" w:rsidRPr="00157999">
        <w:rPr>
          <w:rFonts w:ascii="Arial" w:hAnsi="Arial" w:cs="Arial"/>
          <w:sz w:val="24"/>
          <w:szCs w:val="24"/>
        </w:rPr>
        <w:t xml:space="preserve"> </w:t>
      </w:r>
      <w:sdt>
        <w:sdtPr>
          <w:rPr>
            <w:rFonts w:ascii="Arial" w:hAnsi="Arial" w:cs="Arial"/>
            <w:sz w:val="24"/>
            <w:szCs w:val="24"/>
          </w:rPr>
          <w:id w:val="-1080758969"/>
          <w:placeholder>
            <w:docPart w:val="DefaultPlaceholder_-1854013440"/>
          </w:placeholder>
          <w:showingPlcHdr/>
        </w:sdtPr>
        <w:sdtEndPr/>
        <w:sdtContent>
          <w:r w:rsidR="00636133" w:rsidRPr="00207F05">
            <w:rPr>
              <w:rStyle w:val="PlaceholderText"/>
            </w:rPr>
            <w:t>Click or tap here to enter text.</w:t>
          </w:r>
        </w:sdtContent>
      </w:sdt>
    </w:p>
    <w:p w14:paraId="7568F15B" w14:textId="77777777" w:rsidR="00EA240F" w:rsidRPr="00157999" w:rsidRDefault="00EA240F" w:rsidP="00EA240F">
      <w:pPr>
        <w:rPr>
          <w:rFonts w:ascii="Arial" w:hAnsi="Arial" w:cs="Arial"/>
          <w:sz w:val="24"/>
          <w:szCs w:val="24"/>
        </w:rPr>
      </w:pPr>
    </w:p>
    <w:p w14:paraId="267D026D" w14:textId="51F5F50B" w:rsidR="004A3DA8" w:rsidRPr="00157999" w:rsidRDefault="004A3DA8" w:rsidP="00EA240F">
      <w:pPr>
        <w:rPr>
          <w:rFonts w:ascii="Arial" w:hAnsi="Arial" w:cs="Arial"/>
          <w:sz w:val="24"/>
          <w:szCs w:val="24"/>
        </w:rPr>
      </w:pPr>
      <w:r w:rsidRPr="00157999">
        <w:rPr>
          <w:rFonts w:ascii="Arial" w:hAnsi="Arial" w:cs="Arial"/>
          <w:sz w:val="24"/>
          <w:szCs w:val="24"/>
        </w:rPr>
        <w:t xml:space="preserve">Date: </w:t>
      </w:r>
      <w:sdt>
        <w:sdtPr>
          <w:rPr>
            <w:rFonts w:ascii="Arial" w:hAnsi="Arial" w:cs="Arial"/>
            <w:sz w:val="24"/>
            <w:szCs w:val="24"/>
          </w:rPr>
          <w:id w:val="-1854179690"/>
          <w:placeholder>
            <w:docPart w:val="64AAD979D3244D718BF0D419E56E924C"/>
          </w:placeholder>
          <w:showingPlcHdr/>
        </w:sdtPr>
        <w:sdtEndPr/>
        <w:sdtContent>
          <w:r w:rsidR="005D3FE4" w:rsidRPr="00157999">
            <w:rPr>
              <w:rStyle w:val="PlaceholderText"/>
              <w:rFonts w:ascii="Arial" w:hAnsi="Arial" w:cs="Arial"/>
            </w:rPr>
            <w:t>Click or tap here to enter text.</w:t>
          </w:r>
        </w:sdtContent>
      </w:sdt>
    </w:p>
    <w:p w14:paraId="0F0C6C01" w14:textId="77777777" w:rsidR="002E0FE4" w:rsidRPr="00157999" w:rsidRDefault="002E0FE4" w:rsidP="002E0FE4">
      <w:pPr>
        <w:rPr>
          <w:rFonts w:ascii="Arial" w:hAnsi="Arial" w:cs="Arial"/>
          <w:sz w:val="24"/>
          <w:szCs w:val="24"/>
          <w:highlight w:val="yellow"/>
        </w:rPr>
      </w:pPr>
    </w:p>
    <w:p w14:paraId="785E6B4C" w14:textId="77777777" w:rsidR="00432175" w:rsidRPr="00157999" w:rsidRDefault="00432175" w:rsidP="001C218B">
      <w:pPr>
        <w:rPr>
          <w:rFonts w:ascii="Arial" w:hAnsi="Arial" w:cs="Arial"/>
          <w:sz w:val="24"/>
          <w:szCs w:val="24"/>
        </w:rPr>
      </w:pPr>
    </w:p>
    <w:p w14:paraId="183FA0E4" w14:textId="77777777" w:rsidR="00292A48" w:rsidRPr="00157999" w:rsidRDefault="00292A48" w:rsidP="00292A48">
      <w:pPr>
        <w:rPr>
          <w:rFonts w:ascii="Arial" w:hAnsi="Arial" w:cs="Arial"/>
          <w:sz w:val="24"/>
          <w:szCs w:val="24"/>
        </w:rPr>
      </w:pPr>
      <w:r w:rsidRPr="00157999">
        <w:rPr>
          <w:rFonts w:ascii="Arial" w:hAnsi="Arial" w:cs="Arial"/>
          <w:sz w:val="24"/>
          <w:szCs w:val="24"/>
        </w:rPr>
        <w:t>State of New York ss:</w:t>
      </w:r>
    </w:p>
    <w:p w14:paraId="5C0C19E0" w14:textId="77777777" w:rsidR="00292A48" w:rsidRPr="00157999" w:rsidRDefault="00292A48" w:rsidP="00292A48">
      <w:pPr>
        <w:rPr>
          <w:rFonts w:ascii="Arial" w:hAnsi="Arial" w:cs="Arial"/>
          <w:sz w:val="24"/>
          <w:szCs w:val="24"/>
        </w:rPr>
      </w:pPr>
    </w:p>
    <w:p w14:paraId="5749986A" w14:textId="4E059546" w:rsidR="00292A48" w:rsidRPr="00157999" w:rsidRDefault="00292A48" w:rsidP="00292A48">
      <w:pPr>
        <w:rPr>
          <w:rFonts w:ascii="Arial" w:hAnsi="Arial" w:cs="Arial"/>
          <w:sz w:val="24"/>
          <w:szCs w:val="24"/>
        </w:rPr>
      </w:pPr>
      <w:r w:rsidRPr="00157999">
        <w:rPr>
          <w:rFonts w:ascii="Arial" w:hAnsi="Arial" w:cs="Arial"/>
          <w:sz w:val="24"/>
          <w:szCs w:val="24"/>
        </w:rPr>
        <w:t>County of</w:t>
      </w:r>
      <w:r w:rsidR="005D3FE4" w:rsidRPr="00157999">
        <w:rPr>
          <w:rFonts w:ascii="Arial" w:hAnsi="Arial" w:cs="Arial"/>
          <w:sz w:val="24"/>
          <w:szCs w:val="24"/>
        </w:rPr>
        <w:t xml:space="preserve"> </w:t>
      </w:r>
      <w:sdt>
        <w:sdtPr>
          <w:rPr>
            <w:rFonts w:ascii="Arial" w:hAnsi="Arial" w:cs="Arial"/>
            <w:sz w:val="24"/>
            <w:szCs w:val="24"/>
          </w:rPr>
          <w:id w:val="493996169"/>
          <w:placeholder>
            <w:docPart w:val="A62167CDC1D9438D8BFFB036E15E065C"/>
          </w:placeholder>
          <w:showingPlcHdr/>
        </w:sdtPr>
        <w:sdtEndPr/>
        <w:sdtContent>
          <w:r w:rsidR="005D3FE4" w:rsidRPr="00157999">
            <w:rPr>
              <w:rStyle w:val="PlaceholderText"/>
              <w:rFonts w:ascii="Arial" w:hAnsi="Arial" w:cs="Arial"/>
            </w:rPr>
            <w:t>Click or tap here to enter text.</w:t>
          </w:r>
        </w:sdtContent>
      </w:sdt>
      <w:r w:rsidRPr="00157999">
        <w:rPr>
          <w:rFonts w:ascii="Arial" w:hAnsi="Arial" w:cs="Arial"/>
          <w:sz w:val="24"/>
          <w:szCs w:val="24"/>
        </w:rPr>
        <w:t>, ss:</w:t>
      </w:r>
    </w:p>
    <w:p w14:paraId="3D6905E1" w14:textId="77777777" w:rsidR="00292A48" w:rsidRPr="00157999" w:rsidRDefault="00292A48" w:rsidP="00292A48">
      <w:pPr>
        <w:rPr>
          <w:rFonts w:ascii="Arial" w:hAnsi="Arial" w:cs="Arial"/>
          <w:sz w:val="24"/>
          <w:szCs w:val="24"/>
        </w:rPr>
      </w:pPr>
    </w:p>
    <w:p w14:paraId="01136DBF" w14:textId="322DC0F6" w:rsidR="00292A48" w:rsidRPr="00157999" w:rsidRDefault="00292A48" w:rsidP="00292A48">
      <w:pPr>
        <w:rPr>
          <w:rFonts w:ascii="Arial" w:hAnsi="Arial" w:cs="Arial"/>
          <w:sz w:val="24"/>
          <w:szCs w:val="24"/>
        </w:rPr>
      </w:pPr>
      <w:r w:rsidRPr="00157999">
        <w:rPr>
          <w:rFonts w:ascii="Arial" w:hAnsi="Arial" w:cs="Arial"/>
          <w:sz w:val="24"/>
          <w:szCs w:val="24"/>
        </w:rPr>
        <w:t xml:space="preserve">On the </w:t>
      </w:r>
      <w:sdt>
        <w:sdtPr>
          <w:rPr>
            <w:rFonts w:ascii="Arial" w:hAnsi="Arial" w:cs="Arial"/>
            <w:sz w:val="24"/>
            <w:szCs w:val="24"/>
          </w:rPr>
          <w:id w:val="450450946"/>
          <w:placeholder>
            <w:docPart w:val="732ACBE8C1944378866EF0297C60A52F"/>
          </w:placeholder>
          <w:showingPlcHdr/>
        </w:sdtPr>
        <w:sdtEndPr/>
        <w:sdtContent>
          <w:r w:rsidR="005D3FE4" w:rsidRPr="00157999">
            <w:rPr>
              <w:rStyle w:val="PlaceholderText"/>
              <w:rFonts w:ascii="Arial" w:hAnsi="Arial" w:cs="Arial"/>
            </w:rPr>
            <w:t>Click or tap here to enter text.</w:t>
          </w:r>
        </w:sdtContent>
      </w:sdt>
      <w:r w:rsidRPr="00157999">
        <w:rPr>
          <w:rFonts w:ascii="Arial" w:hAnsi="Arial" w:cs="Arial"/>
          <w:sz w:val="24"/>
          <w:szCs w:val="24"/>
        </w:rPr>
        <w:t xml:space="preserve">day </w:t>
      </w:r>
      <w:sdt>
        <w:sdtPr>
          <w:rPr>
            <w:rFonts w:ascii="Arial" w:hAnsi="Arial" w:cs="Arial"/>
            <w:sz w:val="24"/>
            <w:szCs w:val="24"/>
          </w:rPr>
          <w:id w:val="-1650968542"/>
          <w:placeholder>
            <w:docPart w:val="FF8D2C45AF804522B1C79F72F3DA86EF"/>
          </w:placeholder>
          <w:showingPlcHdr/>
        </w:sdtPr>
        <w:sdtEndPr/>
        <w:sdtContent>
          <w:r w:rsidR="005D3FE4" w:rsidRPr="00157999">
            <w:rPr>
              <w:rStyle w:val="PlaceholderText"/>
              <w:rFonts w:ascii="Arial" w:hAnsi="Arial" w:cs="Arial"/>
            </w:rPr>
            <w:t>Click or tap here to enter text.</w:t>
          </w:r>
        </w:sdtContent>
      </w:sdt>
      <w:r w:rsidRPr="00157999">
        <w:rPr>
          <w:rFonts w:ascii="Arial" w:hAnsi="Arial" w:cs="Arial"/>
          <w:sz w:val="24"/>
          <w:szCs w:val="24"/>
        </w:rPr>
        <w:t>in the year 20</w:t>
      </w:r>
      <w:sdt>
        <w:sdtPr>
          <w:rPr>
            <w:rFonts w:ascii="Arial" w:hAnsi="Arial" w:cs="Arial"/>
            <w:sz w:val="24"/>
            <w:szCs w:val="24"/>
          </w:rPr>
          <w:id w:val="1256316602"/>
          <w:placeholder>
            <w:docPart w:val="BB19B0B792A14774BF6037F1D5F0401F"/>
          </w:placeholder>
          <w:showingPlcHdr/>
        </w:sdtPr>
        <w:sdtEndPr/>
        <w:sdtContent>
          <w:r w:rsidR="005D3FE4" w:rsidRPr="00157999">
            <w:rPr>
              <w:rStyle w:val="PlaceholderText"/>
              <w:rFonts w:ascii="Arial" w:hAnsi="Arial" w:cs="Arial"/>
            </w:rPr>
            <w:t>Click or tap here to enter text.</w:t>
          </w:r>
        </w:sdtContent>
      </w:sdt>
      <w:r w:rsidRPr="00157999">
        <w:rPr>
          <w:rFonts w:ascii="Arial" w:hAnsi="Arial" w:cs="Arial"/>
          <w:sz w:val="24"/>
          <w:szCs w:val="24"/>
        </w:rPr>
        <w:t xml:space="preserve">before me, the undersigned personally appeared </w:t>
      </w:r>
      <w:sdt>
        <w:sdtPr>
          <w:rPr>
            <w:rFonts w:ascii="Arial" w:hAnsi="Arial" w:cs="Arial"/>
            <w:sz w:val="24"/>
            <w:szCs w:val="24"/>
          </w:rPr>
          <w:id w:val="1352299139"/>
          <w:placeholder>
            <w:docPart w:val="F77817A05ED245E5A7732F513AF11CAB"/>
          </w:placeholder>
          <w:showingPlcHdr/>
        </w:sdtPr>
        <w:sdtEndPr/>
        <w:sdtContent>
          <w:r w:rsidR="002C0873" w:rsidRPr="00157999">
            <w:rPr>
              <w:rStyle w:val="PlaceholderText"/>
              <w:rFonts w:ascii="Arial" w:hAnsi="Arial" w:cs="Arial"/>
            </w:rPr>
            <w:t>Click or tap here to enter text.</w:t>
          </w:r>
        </w:sdtContent>
      </w:sdt>
      <w:r w:rsidRPr="00157999">
        <w:rPr>
          <w:rFonts w:ascii="Arial" w:hAnsi="Arial" w:cs="Arial"/>
          <w:sz w:val="24"/>
          <w:szCs w:val="24"/>
        </w:rPr>
        <w:t>personally known to me or proved to me on the basis of satisfactory evidence to be the individual(s) whose names(s) is(are) subscribed to the within instrument and acknowledged to me that he/she/they executed in the same in their signature(s) on the instrument, the individuals(s), or the person upon behalf of which the individual(s) acted, executed the instrument.</w:t>
      </w:r>
    </w:p>
    <w:p w14:paraId="6165E62B" w14:textId="77777777" w:rsidR="00292A48" w:rsidRPr="00157999" w:rsidRDefault="00292A48" w:rsidP="00292A48">
      <w:pPr>
        <w:rPr>
          <w:rFonts w:ascii="Arial" w:hAnsi="Arial" w:cs="Arial"/>
          <w:sz w:val="24"/>
          <w:szCs w:val="24"/>
        </w:rPr>
      </w:pPr>
    </w:p>
    <w:p w14:paraId="1D3BD8CA" w14:textId="77777777" w:rsidR="00292A48" w:rsidRPr="00157999" w:rsidRDefault="00292A48" w:rsidP="00292A48">
      <w:pPr>
        <w:jc w:val="right"/>
        <w:rPr>
          <w:rFonts w:ascii="Arial" w:hAnsi="Arial" w:cs="Arial"/>
          <w:sz w:val="24"/>
          <w:szCs w:val="24"/>
        </w:rPr>
      </w:pPr>
      <w:r w:rsidRPr="00157999">
        <w:rPr>
          <w:rFonts w:ascii="Arial" w:hAnsi="Arial" w:cs="Arial"/>
          <w:sz w:val="24"/>
          <w:szCs w:val="24"/>
        </w:rPr>
        <w:t>_______________________________________</w:t>
      </w:r>
    </w:p>
    <w:p w14:paraId="1BF8822B" w14:textId="4DCF8A4A" w:rsidR="00292A48" w:rsidRPr="00157999" w:rsidRDefault="00292A48" w:rsidP="00292A48">
      <w:pPr>
        <w:jc w:val="right"/>
        <w:rPr>
          <w:rFonts w:ascii="Arial" w:hAnsi="Arial" w:cs="Arial"/>
          <w:sz w:val="24"/>
          <w:szCs w:val="24"/>
        </w:rPr>
      </w:pPr>
      <w:r w:rsidRPr="00157999">
        <w:rPr>
          <w:rFonts w:ascii="Arial" w:hAnsi="Arial" w:cs="Arial"/>
          <w:sz w:val="24"/>
          <w:szCs w:val="24"/>
        </w:rPr>
        <w:t>Signature/office of individual taking acknowledgment</w:t>
      </w:r>
    </w:p>
    <w:p w14:paraId="19EA04A1" w14:textId="77777777" w:rsidR="00432175" w:rsidRPr="00157999" w:rsidRDefault="00432175" w:rsidP="001C218B">
      <w:pPr>
        <w:rPr>
          <w:rFonts w:ascii="Arial" w:hAnsi="Arial" w:cs="Arial"/>
          <w:sz w:val="24"/>
          <w:szCs w:val="24"/>
        </w:rPr>
      </w:pPr>
    </w:p>
    <w:p w14:paraId="0C92127F" w14:textId="77777777" w:rsidR="00432175" w:rsidRPr="00157999" w:rsidRDefault="00432175" w:rsidP="001C218B">
      <w:pPr>
        <w:rPr>
          <w:rFonts w:ascii="Arial" w:hAnsi="Arial" w:cs="Arial"/>
          <w:sz w:val="24"/>
          <w:szCs w:val="24"/>
        </w:rPr>
      </w:pPr>
    </w:p>
    <w:p w14:paraId="4E8FD368" w14:textId="77777777" w:rsidR="00432175" w:rsidRPr="00157999" w:rsidRDefault="00432175" w:rsidP="001C218B">
      <w:pPr>
        <w:rPr>
          <w:rFonts w:ascii="Arial" w:hAnsi="Arial" w:cs="Arial"/>
          <w:sz w:val="24"/>
          <w:szCs w:val="24"/>
        </w:rPr>
      </w:pPr>
    </w:p>
    <w:p w14:paraId="7CCF25D4" w14:textId="77777777" w:rsidR="008416B7" w:rsidRPr="00157999" w:rsidRDefault="008416B7" w:rsidP="001C218B">
      <w:pPr>
        <w:rPr>
          <w:rFonts w:ascii="Arial" w:hAnsi="Arial" w:cs="Arial"/>
          <w:sz w:val="24"/>
          <w:szCs w:val="24"/>
        </w:rPr>
      </w:pPr>
    </w:p>
    <w:p w14:paraId="0B2C4F51" w14:textId="77777777" w:rsidR="003F1D17" w:rsidRPr="00157999" w:rsidRDefault="003F1D17" w:rsidP="003F1D17">
      <w:pPr>
        <w:rPr>
          <w:rFonts w:ascii="Arial" w:hAnsi="Arial" w:cs="Arial"/>
          <w:sz w:val="24"/>
          <w:szCs w:val="24"/>
        </w:rPr>
      </w:pPr>
    </w:p>
    <w:p w14:paraId="0F024102" w14:textId="77777777" w:rsidR="003F1D17" w:rsidRPr="00157999" w:rsidRDefault="003F1D17" w:rsidP="003F1D17">
      <w:pPr>
        <w:rPr>
          <w:rFonts w:ascii="Arial" w:hAnsi="Arial" w:cs="Arial"/>
          <w:sz w:val="24"/>
          <w:szCs w:val="24"/>
        </w:rPr>
      </w:pPr>
    </w:p>
    <w:p w14:paraId="504A51A5" w14:textId="77777777" w:rsidR="003F1D17" w:rsidRPr="00157999" w:rsidRDefault="003F1D17" w:rsidP="003F1D17">
      <w:pPr>
        <w:rPr>
          <w:rFonts w:ascii="Arial" w:hAnsi="Arial" w:cs="Arial"/>
          <w:sz w:val="24"/>
          <w:szCs w:val="24"/>
        </w:rPr>
      </w:pPr>
    </w:p>
    <w:p w14:paraId="65592CD7" w14:textId="77777777" w:rsidR="003F1D17" w:rsidRPr="00157999" w:rsidRDefault="003F1D17" w:rsidP="003F1D17">
      <w:pPr>
        <w:rPr>
          <w:rFonts w:ascii="Arial" w:hAnsi="Arial" w:cs="Arial"/>
          <w:sz w:val="24"/>
          <w:szCs w:val="24"/>
        </w:rPr>
      </w:pPr>
    </w:p>
    <w:p w14:paraId="6A6FEDBC" w14:textId="77777777" w:rsidR="003F1D17" w:rsidRPr="00157999" w:rsidRDefault="003F1D17" w:rsidP="003F1D17">
      <w:pPr>
        <w:rPr>
          <w:rFonts w:ascii="Arial" w:hAnsi="Arial" w:cs="Arial"/>
          <w:sz w:val="24"/>
          <w:szCs w:val="24"/>
        </w:rPr>
      </w:pPr>
    </w:p>
    <w:p w14:paraId="1AC224D5" w14:textId="77777777" w:rsidR="003F1D17" w:rsidRPr="00157999" w:rsidRDefault="003F1D17" w:rsidP="003F1D17">
      <w:pPr>
        <w:rPr>
          <w:rFonts w:ascii="Arial" w:hAnsi="Arial" w:cs="Arial"/>
          <w:sz w:val="24"/>
          <w:szCs w:val="24"/>
        </w:rPr>
      </w:pPr>
    </w:p>
    <w:p w14:paraId="5826D5C9" w14:textId="54E31F01" w:rsidR="00031BA9" w:rsidRPr="00157999" w:rsidRDefault="00031BA9" w:rsidP="003F1D17">
      <w:pPr>
        <w:rPr>
          <w:rFonts w:ascii="Arial" w:hAnsi="Arial" w:cs="Arial"/>
          <w:sz w:val="24"/>
          <w:szCs w:val="24"/>
        </w:rPr>
      </w:pPr>
    </w:p>
    <w:p w14:paraId="28294D8B" w14:textId="5390A1B7" w:rsidR="00031BA9" w:rsidRPr="00157999" w:rsidRDefault="00031BA9" w:rsidP="003F1D17">
      <w:pPr>
        <w:rPr>
          <w:rFonts w:ascii="Arial" w:hAnsi="Arial" w:cs="Arial"/>
          <w:sz w:val="24"/>
          <w:szCs w:val="24"/>
        </w:rPr>
      </w:pPr>
    </w:p>
    <w:p w14:paraId="6E98C99C" w14:textId="5C1DD26B" w:rsidR="00031BA9" w:rsidRPr="00157999" w:rsidRDefault="00031BA9" w:rsidP="003F1D17">
      <w:pPr>
        <w:rPr>
          <w:rFonts w:ascii="Arial" w:hAnsi="Arial" w:cs="Arial"/>
          <w:sz w:val="24"/>
          <w:szCs w:val="24"/>
        </w:rPr>
      </w:pPr>
    </w:p>
    <w:p w14:paraId="7F1E38D8" w14:textId="4577BED7" w:rsidR="00501EEF" w:rsidRPr="00157999" w:rsidRDefault="00501EEF" w:rsidP="003F1D17">
      <w:pPr>
        <w:rPr>
          <w:rFonts w:ascii="Arial" w:hAnsi="Arial" w:cs="Arial"/>
          <w:sz w:val="24"/>
          <w:szCs w:val="24"/>
        </w:rPr>
      </w:pPr>
    </w:p>
    <w:p w14:paraId="1DE10810" w14:textId="5CFF0C00" w:rsidR="00501EEF" w:rsidRPr="00157999" w:rsidRDefault="00501EEF" w:rsidP="003F1D17">
      <w:pPr>
        <w:rPr>
          <w:rFonts w:ascii="Arial" w:hAnsi="Arial" w:cs="Arial"/>
          <w:sz w:val="24"/>
          <w:szCs w:val="24"/>
        </w:rPr>
      </w:pPr>
    </w:p>
    <w:p w14:paraId="3F7C5310" w14:textId="1F8B5858" w:rsidR="00501EEF" w:rsidRPr="00157999" w:rsidRDefault="00501EEF" w:rsidP="003F1D17">
      <w:pPr>
        <w:rPr>
          <w:rFonts w:ascii="Arial" w:hAnsi="Arial" w:cs="Arial"/>
          <w:sz w:val="24"/>
          <w:szCs w:val="24"/>
        </w:rPr>
      </w:pPr>
    </w:p>
    <w:p w14:paraId="66A63F65" w14:textId="0CA2D929" w:rsidR="00D77715" w:rsidRPr="00157999" w:rsidRDefault="00D77715" w:rsidP="002D4055">
      <w:pPr>
        <w:rPr>
          <w:rFonts w:ascii="Arial" w:hAnsi="Arial" w:cs="Arial"/>
          <w:b/>
          <w:sz w:val="24"/>
          <w:szCs w:val="24"/>
        </w:rPr>
      </w:pPr>
    </w:p>
    <w:p w14:paraId="01275244" w14:textId="33E8021F" w:rsidR="0005538C" w:rsidRPr="00157999" w:rsidRDefault="0005538C" w:rsidP="0005538C">
      <w:pPr>
        <w:jc w:val="center"/>
        <w:rPr>
          <w:rFonts w:ascii="Arial" w:hAnsi="Arial" w:cs="Arial"/>
          <w:b/>
          <w:sz w:val="24"/>
          <w:szCs w:val="24"/>
        </w:rPr>
      </w:pPr>
      <w:r w:rsidRPr="00157999">
        <w:rPr>
          <w:rFonts w:ascii="Arial" w:hAnsi="Arial" w:cs="Arial"/>
          <w:b/>
          <w:sz w:val="24"/>
          <w:szCs w:val="24"/>
        </w:rPr>
        <w:t>LIST OF SCHEDULES AND EXHIBITS</w:t>
      </w:r>
    </w:p>
    <w:p w14:paraId="5C8BA590" w14:textId="77777777" w:rsidR="0005538C" w:rsidRPr="00157999" w:rsidRDefault="0005538C" w:rsidP="0005538C">
      <w:pPr>
        <w:rPr>
          <w:rFonts w:ascii="Arial" w:hAnsi="Arial" w:cs="Arial"/>
          <w:sz w:val="24"/>
          <w:szCs w:val="24"/>
        </w:rPr>
      </w:pPr>
    </w:p>
    <w:p w14:paraId="745B5B41" w14:textId="77777777" w:rsidR="0005538C" w:rsidRPr="00157999" w:rsidRDefault="0005538C" w:rsidP="0005538C">
      <w:pPr>
        <w:rPr>
          <w:rFonts w:ascii="Arial" w:hAnsi="Arial" w:cs="Arial"/>
          <w:sz w:val="24"/>
          <w:szCs w:val="24"/>
        </w:rPr>
      </w:pPr>
      <w:r w:rsidRPr="00157999">
        <w:rPr>
          <w:rFonts w:ascii="Arial" w:hAnsi="Arial" w:cs="Arial"/>
          <w:sz w:val="24"/>
          <w:szCs w:val="24"/>
        </w:rPr>
        <w:t>APPENDIX A – DEFINITIONS</w:t>
      </w:r>
    </w:p>
    <w:p w14:paraId="6FC8BF07" w14:textId="77777777" w:rsidR="0005538C" w:rsidRPr="00157999" w:rsidRDefault="0005538C" w:rsidP="0005538C">
      <w:pPr>
        <w:rPr>
          <w:rFonts w:ascii="Arial" w:hAnsi="Arial" w:cs="Arial"/>
          <w:sz w:val="24"/>
          <w:szCs w:val="24"/>
        </w:rPr>
      </w:pPr>
    </w:p>
    <w:p w14:paraId="03555779" w14:textId="2C6913A3" w:rsidR="0005538C" w:rsidRPr="00157999" w:rsidRDefault="0005538C" w:rsidP="0005538C">
      <w:pPr>
        <w:rPr>
          <w:rFonts w:ascii="Arial" w:hAnsi="Arial" w:cs="Arial"/>
          <w:sz w:val="24"/>
          <w:szCs w:val="24"/>
        </w:rPr>
      </w:pPr>
      <w:r w:rsidRPr="00157999">
        <w:rPr>
          <w:rFonts w:ascii="Arial" w:hAnsi="Arial" w:cs="Arial"/>
          <w:sz w:val="24"/>
          <w:szCs w:val="24"/>
        </w:rPr>
        <w:t>SCHEDULE A – DESCRIPTION OF THE PROTECTED PROPERTY</w:t>
      </w:r>
    </w:p>
    <w:p w14:paraId="7C096E08" w14:textId="77777777" w:rsidR="0005538C" w:rsidRPr="00157999" w:rsidRDefault="0005538C" w:rsidP="0005538C">
      <w:pPr>
        <w:rPr>
          <w:rFonts w:ascii="Arial" w:hAnsi="Arial" w:cs="Arial"/>
          <w:sz w:val="24"/>
          <w:szCs w:val="24"/>
        </w:rPr>
      </w:pPr>
    </w:p>
    <w:p w14:paraId="10CF2824" w14:textId="77777777" w:rsidR="0005538C" w:rsidRPr="00157999" w:rsidRDefault="0005538C" w:rsidP="0005538C">
      <w:pPr>
        <w:rPr>
          <w:rFonts w:ascii="Arial" w:hAnsi="Arial" w:cs="Arial"/>
          <w:sz w:val="24"/>
          <w:szCs w:val="24"/>
        </w:rPr>
      </w:pPr>
      <w:r w:rsidRPr="00157999">
        <w:rPr>
          <w:rFonts w:ascii="Arial" w:hAnsi="Arial" w:cs="Arial"/>
          <w:sz w:val="24"/>
          <w:szCs w:val="24"/>
        </w:rPr>
        <w:t>SCHEDULE B – EXCEPTED ENCUMBRANCES</w:t>
      </w:r>
    </w:p>
    <w:p w14:paraId="7643A19A" w14:textId="77777777" w:rsidR="0005538C" w:rsidRPr="00157999" w:rsidRDefault="0005538C" w:rsidP="0005538C">
      <w:pPr>
        <w:rPr>
          <w:rFonts w:ascii="Arial" w:hAnsi="Arial" w:cs="Arial"/>
          <w:sz w:val="24"/>
          <w:szCs w:val="24"/>
        </w:rPr>
      </w:pPr>
    </w:p>
    <w:p w14:paraId="1B9B7773" w14:textId="7726AF22" w:rsidR="0005538C" w:rsidRPr="00157999" w:rsidRDefault="0005538C" w:rsidP="0005538C">
      <w:pPr>
        <w:rPr>
          <w:rFonts w:ascii="Arial" w:hAnsi="Arial" w:cs="Arial"/>
          <w:sz w:val="24"/>
          <w:szCs w:val="24"/>
        </w:rPr>
      </w:pPr>
      <w:r w:rsidRPr="00157999">
        <w:rPr>
          <w:rFonts w:ascii="Arial" w:hAnsi="Arial" w:cs="Arial"/>
          <w:sz w:val="24"/>
          <w:szCs w:val="24"/>
        </w:rPr>
        <w:t>SCHEDULE C –</w:t>
      </w:r>
      <w:r w:rsidR="0007213D" w:rsidRPr="00157999">
        <w:rPr>
          <w:rFonts w:ascii="Arial" w:hAnsi="Arial" w:cs="Arial"/>
          <w:sz w:val="24"/>
          <w:szCs w:val="24"/>
        </w:rPr>
        <w:t xml:space="preserve"> CONSERVATION EASEMENT BASELINE DOCUMENTATION CERTIFICATION</w:t>
      </w:r>
      <w:r w:rsidRPr="00157999">
        <w:rPr>
          <w:rFonts w:ascii="Arial" w:hAnsi="Arial" w:cs="Arial"/>
          <w:sz w:val="24"/>
          <w:szCs w:val="24"/>
        </w:rPr>
        <w:t xml:space="preserve"> </w:t>
      </w:r>
      <w:sdt>
        <w:sdtPr>
          <w:rPr>
            <w:rFonts w:ascii="Arial" w:hAnsi="Arial" w:cs="Arial"/>
            <w:sz w:val="24"/>
            <w:szCs w:val="24"/>
          </w:rPr>
          <w:id w:val="230813304"/>
          <w:placeholder>
            <w:docPart w:val="DefaultPlaceholder_-1854013440"/>
          </w:placeholder>
          <w:showingPlcHdr/>
        </w:sdtPr>
        <w:sdtEndPr/>
        <w:sdtContent>
          <w:r w:rsidR="002C0873" w:rsidRPr="00157999">
            <w:rPr>
              <w:rStyle w:val="PlaceholderText"/>
              <w:rFonts w:ascii="Arial" w:hAnsi="Arial" w:cs="Arial"/>
            </w:rPr>
            <w:t>Click or tap here to enter text.</w:t>
          </w:r>
        </w:sdtContent>
      </w:sdt>
      <w:r w:rsidR="002C0873" w:rsidRPr="00157999">
        <w:rPr>
          <w:rFonts w:ascii="Arial" w:hAnsi="Arial" w:cs="Arial"/>
          <w:sz w:val="24"/>
          <w:szCs w:val="24"/>
        </w:rPr>
        <w:t>(</w:t>
      </w:r>
      <w:r w:rsidRPr="00157999">
        <w:rPr>
          <w:rFonts w:ascii="Arial" w:hAnsi="Arial" w:cs="Arial"/>
          <w:sz w:val="24"/>
          <w:szCs w:val="24"/>
        </w:rPr>
        <w:t>Date)</w:t>
      </w:r>
    </w:p>
    <w:p w14:paraId="339544CC" w14:textId="77777777" w:rsidR="0005538C" w:rsidRPr="00157999" w:rsidRDefault="0005538C" w:rsidP="0005538C">
      <w:pPr>
        <w:rPr>
          <w:rFonts w:ascii="Arial" w:hAnsi="Arial" w:cs="Arial"/>
          <w:sz w:val="24"/>
          <w:szCs w:val="24"/>
        </w:rPr>
      </w:pPr>
    </w:p>
    <w:p w14:paraId="27FB8928" w14:textId="2149E6B0" w:rsidR="0005538C" w:rsidRPr="00157999" w:rsidRDefault="0005538C" w:rsidP="0005538C">
      <w:pPr>
        <w:rPr>
          <w:rFonts w:ascii="Arial" w:hAnsi="Arial" w:cs="Arial"/>
          <w:sz w:val="24"/>
          <w:szCs w:val="24"/>
        </w:rPr>
      </w:pPr>
      <w:r w:rsidRPr="00157999">
        <w:rPr>
          <w:rFonts w:ascii="Arial" w:hAnsi="Arial" w:cs="Arial"/>
          <w:sz w:val="24"/>
          <w:szCs w:val="24"/>
        </w:rPr>
        <w:t xml:space="preserve">EXHIBIT 1 – </w:t>
      </w:r>
      <w:r w:rsidR="0007213D" w:rsidRPr="00157999">
        <w:rPr>
          <w:rFonts w:ascii="Arial" w:hAnsi="Arial" w:cs="Arial"/>
          <w:sz w:val="24"/>
          <w:szCs w:val="24"/>
        </w:rPr>
        <w:t>MAP OF THE PROTECTED PROPERTY</w:t>
      </w:r>
      <w:r w:rsidRPr="00157999">
        <w:rPr>
          <w:rFonts w:ascii="Arial" w:hAnsi="Arial" w:cs="Arial"/>
          <w:sz w:val="24"/>
          <w:szCs w:val="24"/>
        </w:rPr>
        <w:br/>
        <w:t>(</w:t>
      </w:r>
      <w:r w:rsidR="00693D2C" w:rsidRPr="00157999">
        <w:rPr>
          <w:rFonts w:ascii="Arial" w:hAnsi="Arial" w:cs="Arial"/>
          <w:sz w:val="24"/>
          <w:szCs w:val="24"/>
        </w:rPr>
        <w:t xml:space="preserve">including, but not limited to, </w:t>
      </w:r>
      <w:r w:rsidRPr="00157999">
        <w:rPr>
          <w:rFonts w:ascii="Arial" w:hAnsi="Arial" w:cs="Arial"/>
          <w:sz w:val="24"/>
          <w:szCs w:val="24"/>
        </w:rPr>
        <w:t xml:space="preserve">subdivision limitations; </w:t>
      </w:r>
      <w:r w:rsidR="00693D2C" w:rsidRPr="00157999">
        <w:rPr>
          <w:rFonts w:ascii="Arial" w:hAnsi="Arial" w:cs="Arial"/>
          <w:sz w:val="24"/>
          <w:szCs w:val="24"/>
        </w:rPr>
        <w:t xml:space="preserve">existing and </w:t>
      </w:r>
      <w:r w:rsidRPr="00157999">
        <w:rPr>
          <w:rFonts w:ascii="Arial" w:hAnsi="Arial" w:cs="Arial"/>
          <w:sz w:val="24"/>
          <w:szCs w:val="24"/>
        </w:rPr>
        <w:t xml:space="preserve">future access roads or utility corridors; or other special designations). </w:t>
      </w:r>
    </w:p>
    <w:p w14:paraId="168C2068" w14:textId="77777777" w:rsidR="00750D8C" w:rsidRPr="00157999" w:rsidRDefault="00750D8C" w:rsidP="0005538C">
      <w:pPr>
        <w:rPr>
          <w:rFonts w:ascii="Arial" w:hAnsi="Arial" w:cs="Arial"/>
          <w:sz w:val="24"/>
          <w:szCs w:val="24"/>
        </w:rPr>
      </w:pPr>
    </w:p>
    <w:p w14:paraId="2E821E88" w14:textId="42FD5207" w:rsidR="00750D8C" w:rsidRPr="00157999" w:rsidRDefault="00243F4C" w:rsidP="0005538C">
      <w:pPr>
        <w:rPr>
          <w:rFonts w:ascii="Arial" w:hAnsi="Arial" w:cs="Arial"/>
          <w:sz w:val="24"/>
          <w:szCs w:val="24"/>
        </w:rPr>
      </w:pPr>
      <w:r w:rsidRPr="00157999">
        <w:rPr>
          <w:rFonts w:ascii="Arial" w:hAnsi="Arial" w:cs="Arial"/>
          <w:sz w:val="24"/>
          <w:szCs w:val="24"/>
        </w:rPr>
        <w:t>EXHIBIT</w:t>
      </w:r>
      <w:r w:rsidR="00750D8C" w:rsidRPr="00157999">
        <w:rPr>
          <w:rFonts w:ascii="Arial" w:hAnsi="Arial" w:cs="Arial"/>
          <w:sz w:val="24"/>
          <w:szCs w:val="24"/>
        </w:rPr>
        <w:t xml:space="preserve"> 2 – PERMITTED STRUCTURES</w:t>
      </w:r>
      <w:r w:rsidR="004C5DEC" w:rsidRPr="00157999">
        <w:rPr>
          <w:rFonts w:ascii="Arial" w:hAnsi="Arial" w:cs="Arial"/>
          <w:sz w:val="24"/>
          <w:szCs w:val="24"/>
        </w:rPr>
        <w:t xml:space="preserve"> FOR </w:t>
      </w:r>
      <w:r w:rsidR="007B0A3B" w:rsidRPr="00157999">
        <w:rPr>
          <w:rFonts w:ascii="Arial" w:hAnsi="Arial" w:cs="Arial"/>
          <w:sz w:val="24"/>
          <w:szCs w:val="24"/>
        </w:rPr>
        <w:t>SECTION 5.4</w:t>
      </w:r>
    </w:p>
    <w:p w14:paraId="330D2384" w14:textId="77777777" w:rsidR="0005538C" w:rsidRPr="00157999" w:rsidRDefault="0005538C" w:rsidP="003F1D17">
      <w:pPr>
        <w:rPr>
          <w:rFonts w:ascii="Arial" w:hAnsi="Arial" w:cs="Arial"/>
          <w:sz w:val="24"/>
          <w:szCs w:val="24"/>
        </w:rPr>
      </w:pPr>
    </w:p>
    <w:p w14:paraId="18AA5D9E" w14:textId="3AE90609" w:rsidR="00327839" w:rsidRPr="00157999" w:rsidRDefault="00327839" w:rsidP="00327839">
      <w:pPr>
        <w:rPr>
          <w:rFonts w:ascii="Arial" w:hAnsi="Arial" w:cs="Arial"/>
          <w:sz w:val="24"/>
          <w:szCs w:val="24"/>
        </w:rPr>
      </w:pPr>
      <w:r w:rsidRPr="00157999">
        <w:rPr>
          <w:rFonts w:ascii="Arial" w:hAnsi="Arial" w:cs="Arial"/>
          <w:sz w:val="24"/>
          <w:szCs w:val="24"/>
        </w:rPr>
        <w:t>NOTICE OF GRANT</w:t>
      </w:r>
    </w:p>
    <w:p w14:paraId="53503556" w14:textId="70865EED" w:rsidR="003F1D17" w:rsidRPr="00157999" w:rsidRDefault="003F1D17" w:rsidP="003F1D17">
      <w:pPr>
        <w:rPr>
          <w:rFonts w:ascii="Arial" w:hAnsi="Arial" w:cs="Arial"/>
          <w:sz w:val="24"/>
          <w:szCs w:val="24"/>
        </w:rPr>
      </w:pPr>
    </w:p>
    <w:p w14:paraId="6DF4A354" w14:textId="5D2AC9D2" w:rsidR="0005538C" w:rsidRPr="00157999" w:rsidRDefault="0005538C" w:rsidP="003F1D17">
      <w:pPr>
        <w:rPr>
          <w:rFonts w:ascii="Arial" w:hAnsi="Arial" w:cs="Arial"/>
          <w:sz w:val="24"/>
          <w:szCs w:val="24"/>
        </w:rPr>
      </w:pPr>
    </w:p>
    <w:p w14:paraId="4D8D6451" w14:textId="444E47E6" w:rsidR="0005538C" w:rsidRPr="00157999" w:rsidRDefault="0005538C" w:rsidP="003F1D17">
      <w:pPr>
        <w:rPr>
          <w:rFonts w:ascii="Arial" w:hAnsi="Arial" w:cs="Arial"/>
          <w:sz w:val="24"/>
          <w:szCs w:val="24"/>
        </w:rPr>
      </w:pPr>
    </w:p>
    <w:p w14:paraId="0A291F8B" w14:textId="66ABDAEE" w:rsidR="0005538C" w:rsidRPr="00157999" w:rsidRDefault="0005538C" w:rsidP="003F1D17">
      <w:pPr>
        <w:rPr>
          <w:rFonts w:ascii="Arial" w:hAnsi="Arial" w:cs="Arial"/>
          <w:sz w:val="24"/>
          <w:szCs w:val="24"/>
        </w:rPr>
      </w:pPr>
    </w:p>
    <w:p w14:paraId="69FAC895" w14:textId="54EDDA17" w:rsidR="0005538C" w:rsidRPr="00157999" w:rsidRDefault="0005538C" w:rsidP="003F1D17">
      <w:pPr>
        <w:rPr>
          <w:rFonts w:ascii="Arial" w:hAnsi="Arial" w:cs="Arial"/>
          <w:sz w:val="24"/>
          <w:szCs w:val="24"/>
        </w:rPr>
      </w:pPr>
    </w:p>
    <w:p w14:paraId="43D475A7" w14:textId="48B26494" w:rsidR="0005538C" w:rsidRPr="00157999" w:rsidRDefault="0005538C" w:rsidP="003F1D17">
      <w:pPr>
        <w:rPr>
          <w:rFonts w:ascii="Arial" w:hAnsi="Arial" w:cs="Arial"/>
          <w:sz w:val="24"/>
          <w:szCs w:val="24"/>
        </w:rPr>
      </w:pPr>
    </w:p>
    <w:p w14:paraId="7EC96498" w14:textId="0F250B77" w:rsidR="0005538C" w:rsidRPr="00157999" w:rsidRDefault="0005538C" w:rsidP="003F1D17">
      <w:pPr>
        <w:rPr>
          <w:rFonts w:ascii="Arial" w:hAnsi="Arial" w:cs="Arial"/>
          <w:sz w:val="24"/>
          <w:szCs w:val="24"/>
        </w:rPr>
      </w:pPr>
    </w:p>
    <w:p w14:paraId="1B358B9B" w14:textId="703975B3" w:rsidR="0005538C" w:rsidRPr="00157999" w:rsidRDefault="0005538C" w:rsidP="003F1D17">
      <w:pPr>
        <w:rPr>
          <w:rFonts w:ascii="Arial" w:hAnsi="Arial" w:cs="Arial"/>
          <w:sz w:val="24"/>
          <w:szCs w:val="24"/>
        </w:rPr>
      </w:pPr>
    </w:p>
    <w:p w14:paraId="67653D4D" w14:textId="31ED94C1" w:rsidR="0005538C" w:rsidRPr="00157999" w:rsidRDefault="0005538C" w:rsidP="003F1D17">
      <w:pPr>
        <w:rPr>
          <w:rFonts w:ascii="Arial" w:hAnsi="Arial" w:cs="Arial"/>
          <w:sz w:val="24"/>
          <w:szCs w:val="24"/>
        </w:rPr>
      </w:pPr>
    </w:p>
    <w:p w14:paraId="02708B88" w14:textId="32A58499" w:rsidR="0005538C" w:rsidRPr="00157999" w:rsidRDefault="0005538C" w:rsidP="003F1D17">
      <w:pPr>
        <w:rPr>
          <w:rFonts w:ascii="Arial" w:hAnsi="Arial" w:cs="Arial"/>
          <w:sz w:val="24"/>
          <w:szCs w:val="24"/>
        </w:rPr>
      </w:pPr>
    </w:p>
    <w:p w14:paraId="12DCB129" w14:textId="378538A1" w:rsidR="0005538C" w:rsidRPr="00157999" w:rsidRDefault="0005538C" w:rsidP="003F1D17">
      <w:pPr>
        <w:rPr>
          <w:rFonts w:ascii="Arial" w:hAnsi="Arial" w:cs="Arial"/>
          <w:sz w:val="24"/>
          <w:szCs w:val="24"/>
        </w:rPr>
      </w:pPr>
    </w:p>
    <w:p w14:paraId="0CDA3DF3" w14:textId="2B87555E" w:rsidR="0005538C" w:rsidRPr="00157999" w:rsidRDefault="0005538C" w:rsidP="003F1D17">
      <w:pPr>
        <w:rPr>
          <w:rFonts w:ascii="Arial" w:hAnsi="Arial" w:cs="Arial"/>
          <w:sz w:val="24"/>
          <w:szCs w:val="24"/>
        </w:rPr>
      </w:pPr>
    </w:p>
    <w:p w14:paraId="01E2B292" w14:textId="70E94016" w:rsidR="0005538C" w:rsidRPr="00157999" w:rsidRDefault="0005538C" w:rsidP="003F1D17">
      <w:pPr>
        <w:rPr>
          <w:rFonts w:ascii="Arial" w:hAnsi="Arial" w:cs="Arial"/>
          <w:sz w:val="24"/>
          <w:szCs w:val="24"/>
        </w:rPr>
      </w:pPr>
    </w:p>
    <w:p w14:paraId="3F4C7CE9" w14:textId="7460DD38" w:rsidR="0005538C" w:rsidRPr="00157999" w:rsidRDefault="0005538C" w:rsidP="003F1D17">
      <w:pPr>
        <w:rPr>
          <w:rFonts w:ascii="Arial" w:hAnsi="Arial" w:cs="Arial"/>
          <w:sz w:val="24"/>
          <w:szCs w:val="24"/>
        </w:rPr>
      </w:pPr>
    </w:p>
    <w:p w14:paraId="4313A0BC" w14:textId="630A1BA5" w:rsidR="0005538C" w:rsidRPr="00157999" w:rsidRDefault="0005538C" w:rsidP="003F1D17">
      <w:pPr>
        <w:rPr>
          <w:rFonts w:ascii="Arial" w:hAnsi="Arial" w:cs="Arial"/>
          <w:sz w:val="24"/>
          <w:szCs w:val="24"/>
        </w:rPr>
      </w:pPr>
    </w:p>
    <w:p w14:paraId="15D3707F" w14:textId="6B8F6CA9" w:rsidR="0005538C" w:rsidRPr="00157999" w:rsidRDefault="0005538C" w:rsidP="003F1D17">
      <w:pPr>
        <w:rPr>
          <w:rFonts w:ascii="Arial" w:hAnsi="Arial" w:cs="Arial"/>
          <w:sz w:val="24"/>
          <w:szCs w:val="24"/>
        </w:rPr>
      </w:pPr>
    </w:p>
    <w:p w14:paraId="784875E5" w14:textId="0EDFBE9E" w:rsidR="0005538C" w:rsidRPr="00157999" w:rsidRDefault="0005538C" w:rsidP="003F1D17">
      <w:pPr>
        <w:rPr>
          <w:rFonts w:ascii="Arial" w:hAnsi="Arial" w:cs="Arial"/>
          <w:sz w:val="24"/>
          <w:szCs w:val="24"/>
        </w:rPr>
      </w:pPr>
    </w:p>
    <w:p w14:paraId="38A06095" w14:textId="7BA5FBE8" w:rsidR="0005538C" w:rsidRPr="00157999" w:rsidRDefault="0005538C" w:rsidP="003F1D17">
      <w:pPr>
        <w:rPr>
          <w:rFonts w:ascii="Arial" w:hAnsi="Arial" w:cs="Arial"/>
          <w:sz w:val="24"/>
          <w:szCs w:val="24"/>
        </w:rPr>
      </w:pPr>
    </w:p>
    <w:p w14:paraId="29BDF3EF" w14:textId="7743ED04" w:rsidR="0005538C" w:rsidRPr="00157999" w:rsidRDefault="0005538C" w:rsidP="003F1D17">
      <w:pPr>
        <w:rPr>
          <w:rFonts w:ascii="Arial" w:hAnsi="Arial" w:cs="Arial"/>
          <w:sz w:val="24"/>
          <w:szCs w:val="24"/>
        </w:rPr>
      </w:pPr>
    </w:p>
    <w:p w14:paraId="03E8A074" w14:textId="0E602822" w:rsidR="0005538C" w:rsidRPr="00157999" w:rsidRDefault="0005538C" w:rsidP="003F1D17">
      <w:pPr>
        <w:rPr>
          <w:rFonts w:ascii="Arial" w:hAnsi="Arial" w:cs="Arial"/>
          <w:sz w:val="24"/>
          <w:szCs w:val="24"/>
        </w:rPr>
      </w:pPr>
    </w:p>
    <w:p w14:paraId="19F0575A" w14:textId="3453D79C" w:rsidR="0005538C" w:rsidRPr="00157999" w:rsidRDefault="0005538C" w:rsidP="003F1D17">
      <w:pPr>
        <w:rPr>
          <w:rFonts w:ascii="Arial" w:hAnsi="Arial" w:cs="Arial"/>
          <w:sz w:val="24"/>
          <w:szCs w:val="24"/>
        </w:rPr>
      </w:pPr>
    </w:p>
    <w:p w14:paraId="0F835331" w14:textId="6DF42C95" w:rsidR="0005538C" w:rsidRPr="00157999" w:rsidRDefault="0005538C" w:rsidP="003F1D17">
      <w:pPr>
        <w:rPr>
          <w:rFonts w:ascii="Arial" w:hAnsi="Arial" w:cs="Arial"/>
          <w:sz w:val="24"/>
          <w:szCs w:val="24"/>
        </w:rPr>
      </w:pPr>
    </w:p>
    <w:p w14:paraId="282D58E9" w14:textId="77777777" w:rsidR="004F3F14" w:rsidRPr="00157999" w:rsidRDefault="004F3F14" w:rsidP="003F1D17">
      <w:pPr>
        <w:rPr>
          <w:rFonts w:ascii="Arial" w:hAnsi="Arial" w:cs="Arial"/>
          <w:sz w:val="24"/>
          <w:szCs w:val="24"/>
        </w:rPr>
      </w:pPr>
    </w:p>
    <w:p w14:paraId="3BD10482" w14:textId="77777777" w:rsidR="004F3F14" w:rsidRPr="00157999" w:rsidRDefault="004F3F14" w:rsidP="003F1D17">
      <w:pPr>
        <w:rPr>
          <w:rFonts w:ascii="Arial" w:hAnsi="Arial" w:cs="Arial"/>
          <w:sz w:val="24"/>
          <w:szCs w:val="24"/>
        </w:rPr>
      </w:pPr>
    </w:p>
    <w:p w14:paraId="077C0BD5" w14:textId="77777777" w:rsidR="004F3F14" w:rsidRPr="00157999" w:rsidRDefault="004F3F14" w:rsidP="003F1D17">
      <w:pPr>
        <w:rPr>
          <w:rFonts w:ascii="Arial" w:hAnsi="Arial" w:cs="Arial"/>
          <w:sz w:val="24"/>
          <w:szCs w:val="24"/>
        </w:rPr>
      </w:pPr>
    </w:p>
    <w:p w14:paraId="42973506" w14:textId="77777777" w:rsidR="004F3F14" w:rsidRPr="00157999" w:rsidRDefault="004F3F14" w:rsidP="003F1D17">
      <w:pPr>
        <w:rPr>
          <w:rFonts w:ascii="Arial" w:hAnsi="Arial" w:cs="Arial"/>
          <w:sz w:val="24"/>
          <w:szCs w:val="24"/>
        </w:rPr>
      </w:pPr>
    </w:p>
    <w:p w14:paraId="4B5F3E20" w14:textId="1FDF1DFB" w:rsidR="002D4055" w:rsidRPr="00157999" w:rsidRDefault="002D4055" w:rsidP="003F1D17">
      <w:pPr>
        <w:rPr>
          <w:rFonts w:ascii="Arial" w:hAnsi="Arial" w:cs="Arial"/>
          <w:sz w:val="24"/>
          <w:szCs w:val="24"/>
        </w:rPr>
      </w:pPr>
    </w:p>
    <w:p w14:paraId="41EF7E7B" w14:textId="77777777" w:rsidR="007E763D" w:rsidRPr="00157999" w:rsidRDefault="007E763D" w:rsidP="007E763D">
      <w:pPr>
        <w:rPr>
          <w:rFonts w:ascii="Arial" w:hAnsi="Arial" w:cs="Arial"/>
          <w:sz w:val="24"/>
          <w:szCs w:val="24"/>
        </w:rPr>
      </w:pPr>
    </w:p>
    <w:p w14:paraId="36F663AA" w14:textId="77777777" w:rsidR="004F3F14" w:rsidRPr="00157999" w:rsidRDefault="0007213D" w:rsidP="004F3F14">
      <w:pPr>
        <w:jc w:val="center"/>
        <w:rPr>
          <w:rFonts w:ascii="Arial" w:hAnsi="Arial" w:cs="Arial"/>
          <w:b/>
          <w:sz w:val="24"/>
          <w:szCs w:val="24"/>
        </w:rPr>
      </w:pPr>
      <w:r w:rsidRPr="00157999">
        <w:rPr>
          <w:rFonts w:ascii="Arial" w:hAnsi="Arial" w:cs="Arial"/>
          <w:b/>
          <w:sz w:val="24"/>
          <w:szCs w:val="24"/>
        </w:rPr>
        <w:t>APPENDIX</w:t>
      </w:r>
      <w:r w:rsidR="0005538C" w:rsidRPr="00157999">
        <w:rPr>
          <w:rFonts w:ascii="Arial" w:hAnsi="Arial" w:cs="Arial"/>
          <w:b/>
          <w:sz w:val="24"/>
          <w:szCs w:val="24"/>
        </w:rPr>
        <w:t xml:space="preserve"> A</w:t>
      </w:r>
    </w:p>
    <w:p w14:paraId="40E1D45D" w14:textId="77777777" w:rsidR="004F3F14" w:rsidRPr="00157999" w:rsidRDefault="004F3F14" w:rsidP="004F3F14">
      <w:pPr>
        <w:jc w:val="center"/>
        <w:rPr>
          <w:rFonts w:ascii="Arial" w:hAnsi="Arial" w:cs="Arial"/>
          <w:b/>
          <w:sz w:val="24"/>
          <w:szCs w:val="24"/>
        </w:rPr>
      </w:pPr>
    </w:p>
    <w:p w14:paraId="01A56668" w14:textId="0969B2A0" w:rsidR="0005538C" w:rsidRPr="00157999" w:rsidRDefault="0007213D" w:rsidP="004F3F14">
      <w:pPr>
        <w:jc w:val="center"/>
        <w:rPr>
          <w:rFonts w:ascii="Arial" w:hAnsi="Arial" w:cs="Arial"/>
          <w:b/>
          <w:sz w:val="24"/>
          <w:szCs w:val="24"/>
        </w:rPr>
      </w:pPr>
      <w:r w:rsidRPr="00157999">
        <w:rPr>
          <w:rFonts w:ascii="Arial" w:hAnsi="Arial" w:cs="Arial"/>
          <w:b/>
          <w:sz w:val="24"/>
          <w:szCs w:val="24"/>
        </w:rPr>
        <w:t>DEFINITIONS</w:t>
      </w:r>
    </w:p>
    <w:p w14:paraId="557077DD" w14:textId="77777777" w:rsidR="0005538C" w:rsidRPr="00157999" w:rsidRDefault="0005538C" w:rsidP="0007213D">
      <w:pPr>
        <w:pStyle w:val="ListParagraph"/>
        <w:ind w:left="0"/>
        <w:rPr>
          <w:rFonts w:ascii="Arial" w:hAnsi="Arial" w:cs="Arial"/>
        </w:rPr>
      </w:pPr>
    </w:p>
    <w:p w14:paraId="56B32E41"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Agricultural Environmental Management (AEM) Conservation Plan</w:t>
      </w:r>
      <w:r w:rsidRPr="00157999">
        <w:rPr>
          <w:rFonts w:ascii="Arial" w:hAnsi="Arial" w:cs="Arial"/>
          <w:sz w:val="24"/>
          <w:szCs w:val="24"/>
        </w:rPr>
        <w:t>. A document containing a Tier 3A, a Tier 3B Comprehensive Nutrient Management Plan (“CNMP”), or a Tier 3C Whole Farm Plan (“WFP”), must include a Nutrient Management component, and be prepared pursuant to the New York State Soil and Water Conservation Committee AEM core planning guidance document, or such equivalent document that has been prepared by the local Soil and Water Conservation District, or other qualified conservation professional acceptable to the Grantee, in cooperation with the Grantor.</w:t>
      </w:r>
    </w:p>
    <w:p w14:paraId="33024CB4" w14:textId="77777777" w:rsidR="0005538C" w:rsidRPr="00157999" w:rsidRDefault="0005538C" w:rsidP="0007213D">
      <w:pPr>
        <w:pStyle w:val="ListParagraph"/>
        <w:ind w:left="0"/>
        <w:rPr>
          <w:rFonts w:ascii="Arial" w:hAnsi="Arial" w:cs="Arial"/>
          <w:u w:val="single"/>
        </w:rPr>
      </w:pPr>
    </w:p>
    <w:p w14:paraId="7A456E1A" w14:textId="10C88501" w:rsidR="0005538C" w:rsidRPr="00157999" w:rsidRDefault="0005538C" w:rsidP="0007213D">
      <w:pPr>
        <w:rPr>
          <w:rFonts w:ascii="Arial" w:hAnsi="Arial" w:cs="Arial"/>
          <w:sz w:val="24"/>
          <w:szCs w:val="24"/>
        </w:rPr>
      </w:pPr>
      <w:r w:rsidRPr="00157999">
        <w:rPr>
          <w:rFonts w:ascii="Arial" w:hAnsi="Arial" w:cs="Arial"/>
          <w:b/>
          <w:sz w:val="24"/>
          <w:szCs w:val="24"/>
          <w:u w:val="single"/>
        </w:rPr>
        <w:t>Archeological Site</w:t>
      </w:r>
      <w:r w:rsidRPr="00157999">
        <w:rPr>
          <w:rFonts w:ascii="Arial" w:hAnsi="Arial" w:cs="Arial"/>
          <w:sz w:val="24"/>
          <w:szCs w:val="24"/>
          <w:u w:val="single"/>
        </w:rPr>
        <w:t>.</w:t>
      </w:r>
      <w:r w:rsidRPr="00157999">
        <w:rPr>
          <w:rFonts w:ascii="Arial" w:hAnsi="Arial" w:cs="Arial"/>
          <w:sz w:val="24"/>
          <w:szCs w:val="24"/>
        </w:rPr>
        <w:t xml:space="preserve"> </w:t>
      </w:r>
      <w:r w:rsidR="00056ED8" w:rsidRPr="00157999">
        <w:rPr>
          <w:rFonts w:ascii="Arial" w:hAnsi="Arial" w:cs="Arial"/>
          <w:sz w:val="24"/>
          <w:szCs w:val="24"/>
        </w:rPr>
        <w:t>See Parks, Recreation and Historic Preservation Law 14.07.</w:t>
      </w:r>
      <w:r w:rsidR="00056ED8" w:rsidRPr="00157999">
        <w:rPr>
          <w:rFonts w:ascii="Arial" w:hAnsi="Arial" w:cs="Arial"/>
        </w:rPr>
        <w:t xml:space="preserve"> A </w:t>
      </w:r>
      <w:r w:rsidRPr="00157999">
        <w:rPr>
          <w:rFonts w:ascii="Arial" w:hAnsi="Arial" w:cs="Arial"/>
          <w:sz w:val="24"/>
          <w:szCs w:val="24"/>
        </w:rPr>
        <w:t xml:space="preserve">site listed on the State of New York Register of Historic Places; containing or yielding significant objects above or below the surface of the earth whether on land or in the waters of the </w:t>
      </w:r>
      <w:r w:rsidR="00756CD7" w:rsidRPr="00157999">
        <w:rPr>
          <w:rFonts w:ascii="Arial" w:hAnsi="Arial" w:cs="Arial"/>
          <w:sz w:val="24"/>
          <w:szCs w:val="24"/>
        </w:rPr>
        <w:t>S</w:t>
      </w:r>
      <w:r w:rsidRPr="00157999">
        <w:rPr>
          <w:rFonts w:ascii="Arial" w:hAnsi="Arial" w:cs="Arial"/>
          <w:sz w:val="24"/>
          <w:szCs w:val="24"/>
        </w:rPr>
        <w:t>tate.</w:t>
      </w:r>
    </w:p>
    <w:p w14:paraId="475C3CEA" w14:textId="77777777" w:rsidR="0005538C" w:rsidRPr="00157999" w:rsidRDefault="0005538C" w:rsidP="0007213D">
      <w:pPr>
        <w:pStyle w:val="ListParagraph"/>
        <w:ind w:left="0"/>
        <w:rPr>
          <w:rFonts w:ascii="Arial" w:hAnsi="Arial" w:cs="Arial"/>
        </w:rPr>
      </w:pPr>
    </w:p>
    <w:p w14:paraId="3899AC95"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Biological Assessment</w:t>
      </w:r>
      <w:r w:rsidRPr="00157999">
        <w:rPr>
          <w:rFonts w:ascii="Arial" w:hAnsi="Arial" w:cs="Arial"/>
          <w:sz w:val="24"/>
          <w:szCs w:val="24"/>
          <w:u w:val="single"/>
        </w:rPr>
        <w:t>.</w:t>
      </w:r>
      <w:r w:rsidRPr="00157999">
        <w:rPr>
          <w:rFonts w:ascii="Arial" w:hAnsi="Arial" w:cs="Arial"/>
          <w:sz w:val="24"/>
          <w:szCs w:val="24"/>
        </w:rPr>
        <w:t xml:space="preserve"> An evaluation of the importance of specific areas within the Protected Property for biodiversity, particularly as it pertains to habitats and connectivity among habitats for rare species and Significant Natural Communities.</w:t>
      </w:r>
    </w:p>
    <w:p w14:paraId="7A7EA638" w14:textId="77777777" w:rsidR="0005538C" w:rsidRPr="00157999" w:rsidRDefault="0005538C" w:rsidP="0007213D">
      <w:pPr>
        <w:pStyle w:val="ListParagraph"/>
        <w:ind w:left="0"/>
        <w:rPr>
          <w:rFonts w:ascii="Arial" w:hAnsi="Arial" w:cs="Arial"/>
        </w:rPr>
      </w:pPr>
    </w:p>
    <w:p w14:paraId="250B6A10" w14:textId="77A32837" w:rsidR="0005538C" w:rsidRPr="00157999" w:rsidRDefault="0005538C" w:rsidP="00731432">
      <w:pPr>
        <w:rPr>
          <w:rFonts w:ascii="Arial" w:hAnsi="Arial" w:cs="Arial"/>
        </w:rPr>
      </w:pPr>
      <w:r w:rsidRPr="00157999">
        <w:rPr>
          <w:rFonts w:ascii="Arial" w:hAnsi="Arial" w:cs="Arial"/>
          <w:b/>
          <w:sz w:val="24"/>
          <w:szCs w:val="24"/>
          <w:u w:val="single"/>
        </w:rPr>
        <w:t>Biological Diversity</w:t>
      </w:r>
      <w:r w:rsidRPr="00157999">
        <w:rPr>
          <w:rFonts w:ascii="Arial" w:hAnsi="Arial" w:cs="Arial"/>
          <w:sz w:val="24"/>
          <w:szCs w:val="24"/>
          <w:u w:val="single"/>
        </w:rPr>
        <w:t>.</w:t>
      </w:r>
      <w:r w:rsidRPr="00157999">
        <w:rPr>
          <w:rFonts w:ascii="Arial" w:hAnsi="Arial" w:cs="Arial"/>
          <w:sz w:val="24"/>
          <w:szCs w:val="24"/>
        </w:rPr>
        <w:t xml:space="preserve"> The variety and abundance of life forms, processes, functions, and structures of plants, animals, and other living organisms, including the relative complexity of species, communities, gene pools, and ecosystems at spatial scales that range from local to regional to global.</w:t>
      </w:r>
    </w:p>
    <w:p w14:paraId="47B5C9B7" w14:textId="77777777" w:rsidR="0005538C" w:rsidRPr="00157999" w:rsidRDefault="0005538C" w:rsidP="0007213D">
      <w:pPr>
        <w:rPr>
          <w:rFonts w:ascii="Arial" w:hAnsi="Arial" w:cs="Arial"/>
          <w:sz w:val="24"/>
          <w:szCs w:val="24"/>
        </w:rPr>
      </w:pPr>
    </w:p>
    <w:p w14:paraId="24085E47"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Cultural Site(s)</w:t>
      </w:r>
      <w:r w:rsidRPr="00157999">
        <w:rPr>
          <w:rFonts w:ascii="Arial" w:hAnsi="Arial" w:cs="Arial"/>
          <w:sz w:val="24"/>
          <w:szCs w:val="24"/>
          <w:u w:val="single"/>
        </w:rPr>
        <w:t>.</w:t>
      </w:r>
      <w:r w:rsidRPr="00157999">
        <w:rPr>
          <w:rFonts w:ascii="Arial" w:hAnsi="Arial" w:cs="Arial"/>
          <w:sz w:val="24"/>
          <w:szCs w:val="24"/>
        </w:rPr>
        <w:t xml:space="preserve"> Sites, Structures, areas, or objects that are significant in history, architecture, archeology, or culture of the </w:t>
      </w:r>
      <w:proofErr w:type="gramStart"/>
      <w:r w:rsidRPr="00157999">
        <w:rPr>
          <w:rFonts w:ascii="Arial" w:hAnsi="Arial" w:cs="Arial"/>
          <w:sz w:val="24"/>
          <w:szCs w:val="24"/>
        </w:rPr>
        <w:t>State;</w:t>
      </w:r>
      <w:proofErr w:type="gramEnd"/>
      <w:r w:rsidRPr="00157999">
        <w:rPr>
          <w:rFonts w:ascii="Arial" w:hAnsi="Arial" w:cs="Arial"/>
          <w:sz w:val="24"/>
          <w:szCs w:val="24"/>
        </w:rPr>
        <w:t xml:space="preserve"> historic places. See Parks, Recreation and Historic Preservation Law §14.07.</w:t>
      </w:r>
    </w:p>
    <w:p w14:paraId="701599BD" w14:textId="77777777" w:rsidR="0005538C" w:rsidRPr="00157999" w:rsidRDefault="0005538C" w:rsidP="0007213D">
      <w:pPr>
        <w:pStyle w:val="ListParagraph"/>
        <w:ind w:left="0"/>
        <w:rPr>
          <w:rFonts w:ascii="Arial" w:hAnsi="Arial" w:cs="Arial"/>
        </w:rPr>
      </w:pPr>
    </w:p>
    <w:p w14:paraId="07B7E099"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Day/Days</w:t>
      </w:r>
      <w:r w:rsidRPr="00157999">
        <w:rPr>
          <w:rFonts w:ascii="Arial" w:hAnsi="Arial" w:cs="Arial"/>
          <w:sz w:val="24"/>
          <w:szCs w:val="24"/>
        </w:rPr>
        <w:t xml:space="preserve">.  Refers to calendar days. </w:t>
      </w:r>
    </w:p>
    <w:p w14:paraId="343007A7" w14:textId="77777777" w:rsidR="0005538C" w:rsidRPr="00157999" w:rsidRDefault="0005538C" w:rsidP="0007213D">
      <w:pPr>
        <w:pStyle w:val="ListParagraph"/>
        <w:ind w:left="0"/>
        <w:rPr>
          <w:rFonts w:ascii="Arial" w:hAnsi="Arial" w:cs="Arial"/>
        </w:rPr>
      </w:pPr>
    </w:p>
    <w:p w14:paraId="11898ABD" w14:textId="189F77CC" w:rsidR="0005538C" w:rsidRPr="00157999" w:rsidRDefault="0005538C" w:rsidP="0007213D">
      <w:pPr>
        <w:rPr>
          <w:rFonts w:ascii="Arial" w:hAnsi="Arial" w:cs="Arial"/>
          <w:sz w:val="24"/>
          <w:szCs w:val="24"/>
        </w:rPr>
      </w:pPr>
      <w:r w:rsidRPr="00157999">
        <w:rPr>
          <w:rFonts w:ascii="Arial" w:hAnsi="Arial" w:cs="Arial"/>
          <w:b/>
          <w:sz w:val="24"/>
          <w:szCs w:val="24"/>
          <w:u w:val="single"/>
        </w:rPr>
        <w:t>Desired Forest Conditions.</w:t>
      </w:r>
      <w:r w:rsidRPr="00157999">
        <w:rPr>
          <w:rFonts w:ascii="Arial" w:hAnsi="Arial" w:cs="Arial"/>
          <w:sz w:val="24"/>
          <w:szCs w:val="24"/>
        </w:rPr>
        <w:t xml:space="preserve"> A description of the proposed natural state of an area of the Protected Property to be achieved and maintained before, during and after Grantor conducts any of its Forest Management Activities.</w:t>
      </w:r>
    </w:p>
    <w:p w14:paraId="649C3D6A" w14:textId="77777777" w:rsidR="0005538C" w:rsidRPr="00157999" w:rsidRDefault="0005538C" w:rsidP="0007213D">
      <w:pPr>
        <w:rPr>
          <w:rFonts w:ascii="Arial" w:hAnsi="Arial" w:cs="Arial"/>
          <w:sz w:val="24"/>
          <w:szCs w:val="24"/>
        </w:rPr>
      </w:pPr>
    </w:p>
    <w:p w14:paraId="58ECF3A8"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Forestry/Forest Management Activities</w:t>
      </w:r>
      <w:r w:rsidRPr="00157999">
        <w:rPr>
          <w:rFonts w:ascii="Arial" w:hAnsi="Arial" w:cs="Arial"/>
          <w:sz w:val="24"/>
          <w:szCs w:val="24"/>
        </w:rPr>
        <w:t>.  The disturbance, cutting, or clearing, of trees or shrubs on the Protected Property for any purpose during one calendar year if such activities result in: (1) the cutting of more than 10 standard cords of wood or more than 5,000 board feet of timber, or (2) a clearing or disturbance of trees and shrubs on more than one acre of land.</w:t>
      </w:r>
    </w:p>
    <w:p w14:paraId="154C604E" w14:textId="77777777" w:rsidR="0005538C" w:rsidRPr="00157999" w:rsidRDefault="0005538C" w:rsidP="0007213D">
      <w:pPr>
        <w:rPr>
          <w:rFonts w:ascii="Arial" w:hAnsi="Arial" w:cs="Arial"/>
          <w:sz w:val="24"/>
          <w:szCs w:val="24"/>
        </w:rPr>
      </w:pPr>
    </w:p>
    <w:p w14:paraId="2E1755DF"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Forest Management Plan</w:t>
      </w:r>
      <w:r w:rsidRPr="00157999">
        <w:rPr>
          <w:rFonts w:ascii="Arial" w:hAnsi="Arial" w:cs="Arial"/>
          <w:sz w:val="24"/>
          <w:szCs w:val="24"/>
          <w:u w:val="single"/>
        </w:rPr>
        <w:t>.</w:t>
      </w:r>
      <w:r w:rsidRPr="00157999">
        <w:rPr>
          <w:rFonts w:ascii="Arial" w:hAnsi="Arial" w:cs="Arial"/>
          <w:b/>
          <w:sz w:val="24"/>
          <w:szCs w:val="24"/>
        </w:rPr>
        <w:t xml:space="preserve"> </w:t>
      </w:r>
      <w:r w:rsidRPr="00157999">
        <w:rPr>
          <w:rStyle w:val="tgc"/>
          <w:rFonts w:ascii="Arial" w:hAnsi="Arial" w:cs="Arial"/>
          <w:sz w:val="24"/>
          <w:szCs w:val="24"/>
          <w:lang w:val="en"/>
        </w:rPr>
        <w:t xml:space="preserve"> A working guide, prepared by a professional forester, that allows the landowner to maximize a mix of </w:t>
      </w:r>
      <w:r w:rsidRPr="00157999">
        <w:rPr>
          <w:rStyle w:val="tgc"/>
          <w:rFonts w:ascii="Arial" w:hAnsi="Arial" w:cs="Arial"/>
          <w:bCs/>
          <w:sz w:val="24"/>
          <w:szCs w:val="24"/>
          <w:lang w:val="en"/>
        </w:rPr>
        <w:t>forest</w:t>
      </w:r>
      <w:r w:rsidRPr="00157999">
        <w:rPr>
          <w:rStyle w:val="tgc"/>
          <w:rFonts w:ascii="Arial" w:hAnsi="Arial" w:cs="Arial"/>
          <w:sz w:val="24"/>
          <w:szCs w:val="24"/>
          <w:lang w:val="en"/>
        </w:rPr>
        <w:t xml:space="preserve"> benefits, including wildlife, timber, recreation, aesthetic </w:t>
      </w:r>
      <w:proofErr w:type="gramStart"/>
      <w:r w:rsidRPr="00157999">
        <w:rPr>
          <w:rStyle w:val="tgc"/>
          <w:rFonts w:ascii="Arial" w:hAnsi="Arial" w:cs="Arial"/>
          <w:sz w:val="24"/>
          <w:szCs w:val="24"/>
          <w:lang w:val="en"/>
        </w:rPr>
        <w:t>value</w:t>
      </w:r>
      <w:proofErr w:type="gramEnd"/>
      <w:r w:rsidRPr="00157999">
        <w:rPr>
          <w:rStyle w:val="tgc"/>
          <w:rFonts w:ascii="Arial" w:hAnsi="Arial" w:cs="Arial"/>
          <w:sz w:val="24"/>
          <w:szCs w:val="24"/>
          <w:lang w:val="en"/>
        </w:rPr>
        <w:t xml:space="preserve"> and other benefits.</w:t>
      </w:r>
    </w:p>
    <w:p w14:paraId="50461511" w14:textId="77777777" w:rsidR="0005538C" w:rsidRPr="00157999" w:rsidRDefault="0005538C" w:rsidP="0007213D">
      <w:pPr>
        <w:pStyle w:val="ListParagraph"/>
        <w:ind w:left="0"/>
        <w:rPr>
          <w:rFonts w:ascii="Arial" w:hAnsi="Arial" w:cs="Arial"/>
        </w:rPr>
      </w:pPr>
    </w:p>
    <w:p w14:paraId="3187B7F0" w14:textId="38C39D82" w:rsidR="0005538C" w:rsidRPr="00157999" w:rsidRDefault="0005538C" w:rsidP="00731432">
      <w:pPr>
        <w:rPr>
          <w:rFonts w:ascii="Arial" w:hAnsi="Arial" w:cs="Arial"/>
        </w:rPr>
      </w:pPr>
      <w:r w:rsidRPr="00157999">
        <w:rPr>
          <w:rFonts w:ascii="Arial" w:hAnsi="Arial" w:cs="Arial"/>
          <w:b/>
          <w:sz w:val="24"/>
          <w:szCs w:val="24"/>
          <w:u w:val="single"/>
        </w:rPr>
        <w:t>Forest Products.</w:t>
      </w:r>
      <w:r w:rsidRPr="00157999">
        <w:rPr>
          <w:rFonts w:ascii="Arial" w:hAnsi="Arial" w:cs="Arial"/>
          <w:sz w:val="24"/>
          <w:szCs w:val="24"/>
        </w:rPr>
        <w:t xml:space="preserve"> All products derived or extracted from the forest on the Protected Property, including, without limitation, trees, logs, poles, posts, pulpwood, firewood, chips, seeds, </w:t>
      </w:r>
      <w:proofErr w:type="spellStart"/>
      <w:r w:rsidRPr="00157999">
        <w:rPr>
          <w:rFonts w:ascii="Arial" w:hAnsi="Arial" w:cs="Arial"/>
          <w:sz w:val="24"/>
          <w:szCs w:val="24"/>
        </w:rPr>
        <w:t>pinestraw</w:t>
      </w:r>
      <w:proofErr w:type="spellEnd"/>
      <w:r w:rsidRPr="00157999">
        <w:rPr>
          <w:rFonts w:ascii="Arial" w:hAnsi="Arial" w:cs="Arial"/>
          <w:sz w:val="24"/>
          <w:szCs w:val="24"/>
        </w:rPr>
        <w:t>, stumps, seed cones, shrubs, herbaceous vegetation, barks, limbs, branches, gum, sap, including sugar maple sap and mushrooms.</w:t>
      </w:r>
      <w:r w:rsidR="00327839" w:rsidRPr="00157999" w:rsidDel="00327839">
        <w:rPr>
          <w:rFonts w:ascii="Arial" w:hAnsi="Arial" w:cs="Arial"/>
          <w:sz w:val="24"/>
          <w:szCs w:val="24"/>
        </w:rPr>
        <w:t xml:space="preserve"> </w:t>
      </w:r>
    </w:p>
    <w:p w14:paraId="579C4FAF" w14:textId="77777777" w:rsidR="0005538C" w:rsidRPr="00157999" w:rsidRDefault="0005538C" w:rsidP="0007213D">
      <w:pPr>
        <w:rPr>
          <w:rFonts w:ascii="Arial" w:hAnsi="Arial" w:cs="Arial"/>
          <w:sz w:val="24"/>
          <w:szCs w:val="24"/>
        </w:rPr>
      </w:pPr>
    </w:p>
    <w:p w14:paraId="22A9BF86" w14:textId="2638E3A0" w:rsidR="0005538C" w:rsidRPr="00157999" w:rsidRDefault="0005538C" w:rsidP="0007213D">
      <w:pPr>
        <w:rPr>
          <w:rFonts w:ascii="Arial" w:hAnsi="Arial" w:cs="Arial"/>
          <w:sz w:val="24"/>
          <w:szCs w:val="24"/>
        </w:rPr>
      </w:pPr>
      <w:r w:rsidRPr="00157999">
        <w:rPr>
          <w:rFonts w:ascii="Arial" w:hAnsi="Arial" w:cs="Arial"/>
          <w:b/>
          <w:sz w:val="24"/>
          <w:szCs w:val="24"/>
          <w:u w:val="single"/>
        </w:rPr>
        <w:t>Impervious Surfaces</w:t>
      </w:r>
      <w:r w:rsidRPr="00157999">
        <w:rPr>
          <w:rFonts w:ascii="Arial" w:hAnsi="Arial" w:cs="Arial"/>
          <w:b/>
          <w:sz w:val="24"/>
          <w:szCs w:val="24"/>
        </w:rPr>
        <w:t>.</w:t>
      </w:r>
      <w:r w:rsidRPr="00157999">
        <w:rPr>
          <w:rFonts w:ascii="Arial" w:hAnsi="Arial" w:cs="Arial"/>
          <w:sz w:val="24"/>
          <w:szCs w:val="24"/>
        </w:rPr>
        <w:t xml:space="preserve"> Surfaces that are resistant to penetration by moisture.  Impervious Surfaces include but are not limited to paving, plastic, concrete, asphalt, and roofs.</w:t>
      </w:r>
    </w:p>
    <w:p w14:paraId="1B662CE6" w14:textId="77777777" w:rsidR="0005538C" w:rsidRPr="00157999" w:rsidRDefault="0005538C" w:rsidP="0007213D">
      <w:pPr>
        <w:pStyle w:val="ListParagraph"/>
        <w:ind w:left="0"/>
        <w:rPr>
          <w:rFonts w:ascii="Arial" w:hAnsi="Arial" w:cs="Arial"/>
        </w:rPr>
      </w:pPr>
    </w:p>
    <w:p w14:paraId="39D53006"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Natural Resource Value(s).</w:t>
      </w:r>
      <w:r w:rsidRPr="00157999">
        <w:rPr>
          <w:rFonts w:ascii="Arial" w:hAnsi="Arial" w:cs="Arial"/>
          <w:sz w:val="24"/>
          <w:szCs w:val="24"/>
        </w:rPr>
        <w:t xml:space="preserve"> Goods and services provided either directly or indirectly to humans by the biotic and abiotic environment, including components of the biotic and abiotic environment such as flora, fauna, soil, minerals, </w:t>
      </w:r>
      <w:proofErr w:type="gramStart"/>
      <w:r w:rsidRPr="00157999">
        <w:rPr>
          <w:rFonts w:ascii="Arial" w:hAnsi="Arial" w:cs="Arial"/>
          <w:sz w:val="24"/>
          <w:szCs w:val="24"/>
        </w:rPr>
        <w:t>air</w:t>
      </w:r>
      <w:proofErr w:type="gramEnd"/>
      <w:r w:rsidRPr="00157999">
        <w:rPr>
          <w:rFonts w:ascii="Arial" w:hAnsi="Arial" w:cs="Arial"/>
          <w:sz w:val="24"/>
          <w:szCs w:val="24"/>
        </w:rPr>
        <w:t xml:space="preserve"> and water; examples of which include clean air and water, scenic vistas, flood mitigation and control, pollution abatement, plant and wildlife habitat and genetic diversity.</w:t>
      </w:r>
    </w:p>
    <w:p w14:paraId="42A0200F" w14:textId="77777777" w:rsidR="0005538C" w:rsidRPr="00157999" w:rsidRDefault="0005538C" w:rsidP="0007213D">
      <w:pPr>
        <w:pStyle w:val="ListParagraph"/>
        <w:ind w:left="0"/>
        <w:rPr>
          <w:rFonts w:ascii="Arial" w:hAnsi="Arial" w:cs="Arial"/>
          <w:u w:val="single"/>
        </w:rPr>
      </w:pPr>
    </w:p>
    <w:p w14:paraId="5A725882" w14:textId="417D9417" w:rsidR="0005538C" w:rsidRPr="00157999" w:rsidRDefault="0005538C" w:rsidP="0007213D">
      <w:pPr>
        <w:rPr>
          <w:rFonts w:ascii="Arial" w:hAnsi="Arial" w:cs="Arial"/>
          <w:sz w:val="24"/>
          <w:szCs w:val="24"/>
        </w:rPr>
      </w:pPr>
      <w:r w:rsidRPr="00157999">
        <w:rPr>
          <w:rFonts w:ascii="Arial" w:hAnsi="Arial" w:cs="Arial"/>
          <w:b/>
          <w:sz w:val="24"/>
          <w:szCs w:val="24"/>
          <w:u w:val="single"/>
        </w:rPr>
        <w:t>Non-motorized Public Trails/Trail</w:t>
      </w:r>
      <w:r w:rsidRPr="00157999">
        <w:rPr>
          <w:rFonts w:ascii="Arial" w:hAnsi="Arial" w:cs="Arial"/>
          <w:b/>
          <w:sz w:val="24"/>
          <w:szCs w:val="24"/>
        </w:rPr>
        <w:t>.</w:t>
      </w:r>
      <w:r w:rsidRPr="00157999">
        <w:rPr>
          <w:rFonts w:ascii="Arial" w:hAnsi="Arial" w:cs="Arial"/>
          <w:sz w:val="24"/>
          <w:szCs w:val="24"/>
        </w:rPr>
        <w:t xml:space="preserve"> </w:t>
      </w:r>
      <w:proofErr w:type="gramStart"/>
      <w:r w:rsidRPr="00157999">
        <w:rPr>
          <w:rFonts w:ascii="Arial" w:hAnsi="Arial" w:cs="Arial"/>
          <w:sz w:val="24"/>
          <w:szCs w:val="24"/>
        </w:rPr>
        <w:t>A non-impervious path,</w:t>
      </w:r>
      <w:proofErr w:type="gramEnd"/>
      <w:r w:rsidRPr="00157999">
        <w:rPr>
          <w:rFonts w:ascii="Arial" w:hAnsi="Arial" w:cs="Arial"/>
          <w:sz w:val="24"/>
          <w:szCs w:val="24"/>
        </w:rPr>
        <w:t xml:space="preserve"> together will all necessary bridges, boardwalks and kiosks, not to exceed a width of six (6) feet and not to have a vegetation clearing width greater than six (6) feet on either side of the trail centerline.</w:t>
      </w:r>
    </w:p>
    <w:p w14:paraId="5A3C6A8F" w14:textId="77777777" w:rsidR="0005538C" w:rsidRPr="00157999" w:rsidRDefault="0005538C" w:rsidP="0007213D">
      <w:pPr>
        <w:pStyle w:val="ListParagraph"/>
        <w:ind w:left="0"/>
        <w:rPr>
          <w:rFonts w:ascii="Arial" w:hAnsi="Arial" w:cs="Arial"/>
          <w:u w:val="single"/>
        </w:rPr>
      </w:pPr>
    </w:p>
    <w:p w14:paraId="5AD0E7E8" w14:textId="737D1BD7" w:rsidR="0005538C" w:rsidRPr="00157999" w:rsidRDefault="0005538C" w:rsidP="0007213D">
      <w:pPr>
        <w:rPr>
          <w:rFonts w:ascii="Arial" w:hAnsi="Arial" w:cs="Arial"/>
          <w:sz w:val="24"/>
          <w:szCs w:val="24"/>
        </w:rPr>
      </w:pPr>
      <w:r w:rsidRPr="00157999">
        <w:rPr>
          <w:rFonts w:ascii="Arial" w:hAnsi="Arial" w:cs="Arial"/>
          <w:b/>
          <w:sz w:val="24"/>
          <w:szCs w:val="24"/>
          <w:u w:val="single"/>
        </w:rPr>
        <w:t>Prior Notice and Approval</w:t>
      </w:r>
      <w:r w:rsidRPr="00157999">
        <w:rPr>
          <w:rFonts w:ascii="Arial" w:hAnsi="Arial" w:cs="Arial"/>
          <w:b/>
          <w:sz w:val="24"/>
          <w:szCs w:val="24"/>
        </w:rPr>
        <w:t>.</w:t>
      </w:r>
      <w:r w:rsidRPr="00157999">
        <w:rPr>
          <w:rFonts w:ascii="Arial" w:hAnsi="Arial" w:cs="Arial"/>
          <w:sz w:val="24"/>
          <w:szCs w:val="24"/>
        </w:rPr>
        <w:t xml:space="preserve">  The phrase “Prior Notice and Approval” in this Conservation Easement indicates that the activity may not be commenced </w:t>
      </w:r>
      <w:bookmarkStart w:id="33" w:name="_Hlk30070214"/>
      <w:r w:rsidRPr="00157999">
        <w:rPr>
          <w:rFonts w:ascii="Arial" w:hAnsi="Arial" w:cs="Arial"/>
          <w:sz w:val="24"/>
          <w:szCs w:val="24"/>
        </w:rPr>
        <w:t>without written notice</w:t>
      </w:r>
      <w:r w:rsidR="00580939" w:rsidRPr="00157999">
        <w:rPr>
          <w:rFonts w:ascii="Arial" w:hAnsi="Arial" w:cs="Arial"/>
          <w:sz w:val="24"/>
          <w:szCs w:val="24"/>
        </w:rPr>
        <w:t xml:space="preserve"> from Grantor</w:t>
      </w:r>
      <w:r w:rsidRPr="00157999">
        <w:rPr>
          <w:rFonts w:ascii="Arial" w:hAnsi="Arial" w:cs="Arial"/>
          <w:sz w:val="24"/>
          <w:szCs w:val="24"/>
        </w:rPr>
        <w:t xml:space="preserve"> and written approval of Grantee</w:t>
      </w:r>
      <w:bookmarkEnd w:id="33"/>
      <w:r w:rsidRPr="00157999">
        <w:rPr>
          <w:rFonts w:ascii="Arial" w:hAnsi="Arial" w:cs="Arial"/>
          <w:sz w:val="24"/>
          <w:szCs w:val="24"/>
        </w:rPr>
        <w:t xml:space="preserve">.  The procedures for obtaining such approval are set forth in Section 7.  Determinations to approve or deny an activity are within the discretion of the </w:t>
      </w:r>
      <w:r w:rsidR="00F61CCC" w:rsidRPr="00157999">
        <w:rPr>
          <w:rFonts w:ascii="Arial" w:hAnsi="Arial" w:cs="Arial"/>
          <w:sz w:val="24"/>
          <w:szCs w:val="24"/>
        </w:rPr>
        <w:t>Grantee</w:t>
      </w:r>
      <w:r w:rsidRPr="00157999">
        <w:rPr>
          <w:rFonts w:ascii="Arial" w:hAnsi="Arial" w:cs="Arial"/>
          <w:sz w:val="24"/>
          <w:szCs w:val="24"/>
        </w:rPr>
        <w:t xml:space="preserve"> and are Final.  Nothing in this Conservation Easement shall preclude Grantor from challenging a final determination issued by the </w:t>
      </w:r>
      <w:r w:rsidR="00AA20A5" w:rsidRPr="00157999">
        <w:rPr>
          <w:rFonts w:ascii="Arial" w:hAnsi="Arial" w:cs="Arial"/>
          <w:sz w:val="24"/>
          <w:szCs w:val="24"/>
        </w:rPr>
        <w:t xml:space="preserve">Grantee </w:t>
      </w:r>
      <w:r w:rsidRPr="00157999">
        <w:rPr>
          <w:rFonts w:ascii="Arial" w:hAnsi="Arial" w:cs="Arial"/>
          <w:sz w:val="24"/>
          <w:szCs w:val="24"/>
        </w:rPr>
        <w:t>in a court of competent jurisdiction.</w:t>
      </w:r>
    </w:p>
    <w:p w14:paraId="1B5DA811" w14:textId="77777777" w:rsidR="0005538C" w:rsidRPr="00157999" w:rsidRDefault="0005538C" w:rsidP="0007213D">
      <w:pPr>
        <w:rPr>
          <w:rFonts w:ascii="Arial" w:hAnsi="Arial" w:cs="Arial"/>
          <w:sz w:val="24"/>
          <w:szCs w:val="24"/>
        </w:rPr>
      </w:pPr>
    </w:p>
    <w:p w14:paraId="73056685" w14:textId="78830830" w:rsidR="0005538C" w:rsidRPr="00157999" w:rsidRDefault="0005538C" w:rsidP="0007213D">
      <w:pPr>
        <w:rPr>
          <w:rFonts w:ascii="Arial" w:hAnsi="Arial" w:cs="Arial"/>
          <w:sz w:val="24"/>
          <w:szCs w:val="24"/>
        </w:rPr>
      </w:pPr>
      <w:r w:rsidRPr="00157999">
        <w:rPr>
          <w:rFonts w:ascii="Arial" w:hAnsi="Arial" w:cs="Arial"/>
          <w:b/>
          <w:sz w:val="24"/>
          <w:szCs w:val="24"/>
          <w:u w:val="single"/>
        </w:rPr>
        <w:t>Prior Notice</w:t>
      </w:r>
      <w:r w:rsidRPr="00157999">
        <w:rPr>
          <w:rFonts w:ascii="Arial" w:hAnsi="Arial" w:cs="Arial"/>
          <w:b/>
          <w:sz w:val="24"/>
          <w:szCs w:val="24"/>
        </w:rPr>
        <w:t>.</w:t>
      </w:r>
      <w:r w:rsidRPr="00157999">
        <w:rPr>
          <w:rFonts w:ascii="Arial" w:hAnsi="Arial" w:cs="Arial"/>
          <w:sz w:val="24"/>
          <w:szCs w:val="24"/>
        </w:rPr>
        <w:t xml:space="preserve"> The phrase “Prior Notice” in this Conservation Easement indicates that before Grantor may commence the activity, it must first provide written Notice of its intention to Grantee.  Requirements relating to Notices are set forth in Section </w:t>
      </w:r>
      <w:r w:rsidR="00302D74" w:rsidRPr="00157999">
        <w:rPr>
          <w:rFonts w:ascii="Arial" w:hAnsi="Arial" w:cs="Arial"/>
          <w:sz w:val="24"/>
          <w:szCs w:val="24"/>
        </w:rPr>
        <w:t>7</w:t>
      </w:r>
      <w:r w:rsidRPr="00157999">
        <w:rPr>
          <w:rFonts w:ascii="Arial" w:hAnsi="Arial" w:cs="Arial"/>
          <w:sz w:val="24"/>
          <w:szCs w:val="24"/>
        </w:rPr>
        <w:t>.</w:t>
      </w:r>
    </w:p>
    <w:p w14:paraId="3CCB8519" w14:textId="77777777" w:rsidR="0005538C" w:rsidRPr="00157999" w:rsidRDefault="0005538C" w:rsidP="0007213D">
      <w:pPr>
        <w:pStyle w:val="ListParagraph"/>
        <w:ind w:left="0"/>
        <w:rPr>
          <w:rFonts w:ascii="Arial" w:hAnsi="Arial" w:cs="Arial"/>
        </w:rPr>
      </w:pPr>
    </w:p>
    <w:p w14:paraId="66BDED24" w14:textId="55DE08EE" w:rsidR="0005538C" w:rsidRPr="00157999" w:rsidRDefault="0005538C" w:rsidP="0007213D">
      <w:pPr>
        <w:rPr>
          <w:rFonts w:ascii="Arial" w:hAnsi="Arial" w:cs="Arial"/>
          <w:sz w:val="24"/>
          <w:szCs w:val="24"/>
        </w:rPr>
      </w:pPr>
      <w:bookmarkStart w:id="34" w:name="_Hlk31280711"/>
      <w:r w:rsidRPr="00157999">
        <w:rPr>
          <w:rFonts w:ascii="Arial" w:hAnsi="Arial" w:cs="Arial"/>
          <w:b/>
          <w:sz w:val="24"/>
          <w:szCs w:val="24"/>
          <w:u w:val="single"/>
        </w:rPr>
        <w:t>Public Trail Access</w:t>
      </w:r>
      <w:r w:rsidRPr="00157999">
        <w:rPr>
          <w:rFonts w:ascii="Arial" w:hAnsi="Arial" w:cs="Arial"/>
          <w:b/>
          <w:sz w:val="24"/>
          <w:szCs w:val="24"/>
        </w:rPr>
        <w:t>.</w:t>
      </w:r>
      <w:r w:rsidRPr="00157999" w:rsidDel="00206A53">
        <w:rPr>
          <w:rFonts w:ascii="Arial" w:hAnsi="Arial" w:cs="Arial"/>
          <w:sz w:val="24"/>
          <w:szCs w:val="24"/>
        </w:rPr>
        <w:t xml:space="preserve"> </w:t>
      </w:r>
      <w:r w:rsidRPr="00157999">
        <w:rPr>
          <w:rFonts w:ascii="Arial" w:hAnsi="Arial" w:cs="Arial"/>
          <w:sz w:val="24"/>
          <w:szCs w:val="24"/>
        </w:rPr>
        <w:t xml:space="preserve">Trails open to the public for passive recreational and educational activities, including </w:t>
      </w:r>
      <w:r w:rsidR="00056ED8" w:rsidRPr="00157999">
        <w:rPr>
          <w:rFonts w:ascii="Arial" w:hAnsi="Arial" w:cs="Arial"/>
          <w:sz w:val="24"/>
          <w:szCs w:val="24"/>
        </w:rPr>
        <w:t>with limitation</w:t>
      </w:r>
      <w:r w:rsidR="00056ED8" w:rsidRPr="00157999">
        <w:rPr>
          <w:rFonts w:ascii="Arial" w:hAnsi="Arial" w:cs="Arial"/>
        </w:rPr>
        <w:t xml:space="preserve"> </w:t>
      </w:r>
      <w:r w:rsidRPr="00157999">
        <w:rPr>
          <w:rFonts w:ascii="Arial" w:hAnsi="Arial" w:cs="Arial"/>
          <w:sz w:val="24"/>
          <w:szCs w:val="24"/>
        </w:rPr>
        <w:t>hiking, walking, cross-country skiing, snow shoeing, and visual enjoyment of the woods, Wetlands and Waterbodies.</w:t>
      </w:r>
    </w:p>
    <w:bookmarkEnd w:id="34"/>
    <w:p w14:paraId="1F3F6ED9" w14:textId="77777777" w:rsidR="0005538C" w:rsidRPr="00157999" w:rsidRDefault="0005538C" w:rsidP="0007213D">
      <w:pPr>
        <w:pStyle w:val="ListParagraph"/>
        <w:ind w:left="0"/>
        <w:rPr>
          <w:rFonts w:ascii="Arial" w:hAnsi="Arial" w:cs="Arial"/>
        </w:rPr>
      </w:pPr>
      <w:r w:rsidRPr="00157999">
        <w:rPr>
          <w:rFonts w:ascii="Arial" w:hAnsi="Arial" w:cs="Arial"/>
        </w:rPr>
        <w:t xml:space="preserve"> </w:t>
      </w:r>
    </w:p>
    <w:p w14:paraId="5F8C3C78"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Qualified Field Biologist.</w:t>
      </w:r>
      <w:r w:rsidRPr="00157999">
        <w:rPr>
          <w:rFonts w:ascii="Arial" w:hAnsi="Arial" w:cs="Arial"/>
          <w:sz w:val="24"/>
          <w:szCs w:val="24"/>
        </w:rPr>
        <w:t xml:space="preserve"> A person who has a graduate degree in ecology, zoology, botany, wildlife biology, or similar field or at least three (3) years of experience as a field biologist. Must be experienced in ecological systems and Significant Natural Communities sampling for viability and quality. Must have knowledge of the species’ habitat requirements and must be experienced in appropriate survey techniques for the species.</w:t>
      </w:r>
    </w:p>
    <w:p w14:paraId="21F8A5EE" w14:textId="77777777" w:rsidR="0005538C" w:rsidRPr="00157999" w:rsidRDefault="0005538C" w:rsidP="0007213D">
      <w:pPr>
        <w:rPr>
          <w:rFonts w:ascii="Arial" w:hAnsi="Arial" w:cs="Arial"/>
          <w:sz w:val="24"/>
          <w:szCs w:val="24"/>
        </w:rPr>
      </w:pPr>
    </w:p>
    <w:p w14:paraId="5B02693C" w14:textId="3B117F0D" w:rsidR="0005538C" w:rsidRPr="00157999" w:rsidRDefault="0005538C" w:rsidP="0007213D">
      <w:pPr>
        <w:rPr>
          <w:rFonts w:ascii="Arial" w:hAnsi="Arial" w:cs="Arial"/>
          <w:sz w:val="24"/>
          <w:szCs w:val="24"/>
        </w:rPr>
      </w:pPr>
      <w:r w:rsidRPr="00157999">
        <w:rPr>
          <w:rFonts w:ascii="Arial" w:hAnsi="Arial" w:cs="Arial"/>
          <w:b/>
          <w:sz w:val="24"/>
          <w:szCs w:val="24"/>
          <w:u w:val="single"/>
        </w:rPr>
        <w:t>Riparian Buffer</w:t>
      </w:r>
      <w:r w:rsidRPr="00157999">
        <w:rPr>
          <w:rFonts w:ascii="Arial" w:hAnsi="Arial" w:cs="Arial"/>
          <w:b/>
          <w:sz w:val="24"/>
          <w:szCs w:val="24"/>
        </w:rPr>
        <w:t>.</w:t>
      </w:r>
      <w:r w:rsidRPr="00157999">
        <w:rPr>
          <w:rFonts w:ascii="Arial" w:hAnsi="Arial" w:cs="Arial"/>
          <w:sz w:val="24"/>
          <w:szCs w:val="24"/>
        </w:rPr>
        <w:t xml:space="preserve">   An area adjacent and running parallel to any Watercourse</w:t>
      </w:r>
      <w:r w:rsidR="00607D74" w:rsidRPr="00157999">
        <w:rPr>
          <w:rFonts w:ascii="Arial" w:hAnsi="Arial" w:cs="Arial"/>
          <w:sz w:val="24"/>
          <w:szCs w:val="24"/>
        </w:rPr>
        <w:t xml:space="preserve">, </w:t>
      </w:r>
      <w:r w:rsidR="006F24BF" w:rsidRPr="00157999">
        <w:rPr>
          <w:rFonts w:ascii="Arial" w:hAnsi="Arial" w:cs="Arial"/>
          <w:sz w:val="24"/>
          <w:szCs w:val="24"/>
        </w:rPr>
        <w:t>Wetland</w:t>
      </w:r>
      <w:r w:rsidRPr="00157999">
        <w:rPr>
          <w:rFonts w:ascii="Arial" w:hAnsi="Arial" w:cs="Arial"/>
          <w:sz w:val="24"/>
          <w:szCs w:val="24"/>
        </w:rPr>
        <w:t>,</w:t>
      </w:r>
      <w:r w:rsidR="00607D74" w:rsidRPr="00157999">
        <w:rPr>
          <w:rFonts w:ascii="Arial" w:hAnsi="Arial" w:cs="Arial"/>
          <w:sz w:val="24"/>
          <w:szCs w:val="24"/>
        </w:rPr>
        <w:t xml:space="preserve"> or wellhea</w:t>
      </w:r>
      <w:r w:rsidR="00FF1272" w:rsidRPr="00157999">
        <w:rPr>
          <w:rFonts w:ascii="Arial" w:hAnsi="Arial" w:cs="Arial"/>
          <w:sz w:val="24"/>
          <w:szCs w:val="24"/>
        </w:rPr>
        <w:t>d,</w:t>
      </w:r>
      <w:r w:rsidRPr="00157999">
        <w:rPr>
          <w:rFonts w:ascii="Arial" w:hAnsi="Arial" w:cs="Arial"/>
          <w:sz w:val="24"/>
          <w:szCs w:val="24"/>
        </w:rPr>
        <w:t xml:space="preserve"> which area is equal to 300 feet of the shoreline or margin of a lake, reservoir</w:t>
      </w:r>
      <w:r w:rsidR="0090661A" w:rsidRPr="00157999">
        <w:rPr>
          <w:rFonts w:ascii="Arial" w:hAnsi="Arial" w:cs="Arial"/>
          <w:sz w:val="24"/>
          <w:szCs w:val="24"/>
        </w:rPr>
        <w:t>,</w:t>
      </w:r>
      <w:r w:rsidRPr="00157999">
        <w:rPr>
          <w:rFonts w:ascii="Arial" w:hAnsi="Arial" w:cs="Arial"/>
          <w:sz w:val="24"/>
          <w:szCs w:val="24"/>
        </w:rPr>
        <w:t xml:space="preserve"> pond, </w:t>
      </w:r>
      <w:r w:rsidR="0090661A" w:rsidRPr="00157999">
        <w:rPr>
          <w:rFonts w:ascii="Arial" w:hAnsi="Arial" w:cs="Arial"/>
          <w:sz w:val="24"/>
          <w:szCs w:val="24"/>
        </w:rPr>
        <w:t>streams</w:t>
      </w:r>
      <w:r w:rsidR="006F24BF" w:rsidRPr="00157999">
        <w:rPr>
          <w:rFonts w:ascii="Arial" w:hAnsi="Arial" w:cs="Arial"/>
          <w:sz w:val="24"/>
          <w:szCs w:val="24"/>
        </w:rPr>
        <w:t>,</w:t>
      </w:r>
      <w:r w:rsidR="0090661A" w:rsidRPr="00157999">
        <w:rPr>
          <w:rFonts w:ascii="Arial" w:hAnsi="Arial" w:cs="Arial"/>
          <w:sz w:val="24"/>
          <w:szCs w:val="24"/>
        </w:rPr>
        <w:t xml:space="preserve"> non-forested Wetland(s),</w:t>
      </w:r>
      <w:r w:rsidR="00FF1272" w:rsidRPr="00157999">
        <w:rPr>
          <w:rFonts w:ascii="Arial" w:hAnsi="Arial" w:cs="Arial"/>
          <w:sz w:val="24"/>
          <w:szCs w:val="24"/>
        </w:rPr>
        <w:t xml:space="preserve"> or equal to 300 feet from the wellhead</w:t>
      </w:r>
      <w:r w:rsidR="00E023C8" w:rsidRPr="00157999">
        <w:rPr>
          <w:rFonts w:ascii="Arial" w:hAnsi="Arial" w:cs="Arial"/>
          <w:sz w:val="24"/>
          <w:szCs w:val="24"/>
        </w:rPr>
        <w:t>. The area</w:t>
      </w:r>
      <w:r w:rsidR="0090661A" w:rsidRPr="00157999">
        <w:rPr>
          <w:rFonts w:ascii="Arial" w:hAnsi="Arial" w:cs="Arial"/>
          <w:sz w:val="24"/>
          <w:szCs w:val="24"/>
        </w:rPr>
        <w:t xml:space="preserve"> </w:t>
      </w:r>
      <w:r w:rsidRPr="00157999">
        <w:rPr>
          <w:rFonts w:ascii="Arial" w:hAnsi="Arial" w:cs="Arial"/>
          <w:sz w:val="24"/>
          <w:szCs w:val="24"/>
        </w:rPr>
        <w:t xml:space="preserve">shall be measured from the </w:t>
      </w:r>
      <w:r w:rsidR="0090661A" w:rsidRPr="00157999">
        <w:rPr>
          <w:rFonts w:ascii="Arial" w:hAnsi="Arial" w:cs="Arial"/>
          <w:sz w:val="24"/>
          <w:szCs w:val="24"/>
        </w:rPr>
        <w:t xml:space="preserve">top of bank </w:t>
      </w:r>
      <w:r w:rsidRPr="00157999">
        <w:rPr>
          <w:rFonts w:ascii="Arial" w:hAnsi="Arial" w:cs="Arial"/>
          <w:sz w:val="24"/>
          <w:szCs w:val="24"/>
        </w:rPr>
        <w:t>of the lakes, reservoirs, ponds</w:t>
      </w:r>
      <w:r w:rsidR="0090661A" w:rsidRPr="00157999">
        <w:rPr>
          <w:rFonts w:ascii="Arial" w:hAnsi="Arial" w:cs="Arial"/>
          <w:sz w:val="24"/>
          <w:szCs w:val="24"/>
        </w:rPr>
        <w:t>, streams</w:t>
      </w:r>
      <w:r w:rsidR="00FF1272" w:rsidRPr="00157999">
        <w:rPr>
          <w:rFonts w:ascii="Arial" w:hAnsi="Arial" w:cs="Arial"/>
          <w:sz w:val="24"/>
          <w:szCs w:val="24"/>
        </w:rPr>
        <w:t xml:space="preserve">, </w:t>
      </w:r>
      <w:r w:rsidR="0090661A" w:rsidRPr="00157999">
        <w:rPr>
          <w:rFonts w:ascii="Arial" w:hAnsi="Arial" w:cs="Arial"/>
          <w:sz w:val="24"/>
          <w:szCs w:val="24"/>
        </w:rPr>
        <w:t>non-forested Wetland(s)</w:t>
      </w:r>
      <w:r w:rsidR="00152AC2" w:rsidRPr="00157999">
        <w:rPr>
          <w:rFonts w:ascii="Arial" w:hAnsi="Arial" w:cs="Arial"/>
          <w:sz w:val="24"/>
          <w:szCs w:val="24"/>
        </w:rPr>
        <w:t xml:space="preserve"> or from the wellhead</w:t>
      </w:r>
      <w:r w:rsidR="0090661A" w:rsidRPr="00157999">
        <w:rPr>
          <w:rFonts w:ascii="Arial" w:hAnsi="Arial" w:cs="Arial"/>
          <w:sz w:val="24"/>
          <w:szCs w:val="24"/>
        </w:rPr>
        <w:t>.</w:t>
      </w:r>
    </w:p>
    <w:p w14:paraId="068C1178" w14:textId="77777777" w:rsidR="0005538C" w:rsidRPr="00157999" w:rsidRDefault="0005538C" w:rsidP="0007213D">
      <w:pPr>
        <w:pStyle w:val="ListParagraph"/>
        <w:ind w:left="0"/>
        <w:rPr>
          <w:rFonts w:ascii="Arial" w:hAnsi="Arial" w:cs="Arial"/>
        </w:rPr>
      </w:pPr>
    </w:p>
    <w:p w14:paraId="269828D1" w14:textId="4156BB48" w:rsidR="00455796" w:rsidRPr="00157999" w:rsidRDefault="00455796" w:rsidP="0007213D">
      <w:pPr>
        <w:rPr>
          <w:rFonts w:ascii="Arial" w:hAnsi="Arial" w:cs="Arial"/>
          <w:sz w:val="24"/>
          <w:szCs w:val="24"/>
        </w:rPr>
      </w:pPr>
      <w:r w:rsidRPr="00157999">
        <w:rPr>
          <w:rFonts w:ascii="Arial" w:hAnsi="Arial" w:cs="Arial"/>
          <w:b/>
          <w:sz w:val="24"/>
          <w:szCs w:val="24"/>
          <w:u w:val="single"/>
        </w:rPr>
        <w:t>Sewage.</w:t>
      </w:r>
      <w:r w:rsidRPr="00157999">
        <w:rPr>
          <w:rFonts w:ascii="Arial" w:hAnsi="Arial" w:cs="Arial"/>
          <w:sz w:val="24"/>
          <w:szCs w:val="24"/>
        </w:rPr>
        <w:t xml:space="preserve"> The water-carried human or animal wastes from residences, buildings, industrial </w:t>
      </w:r>
      <w:proofErr w:type="gramStart"/>
      <w:r w:rsidRPr="00157999">
        <w:rPr>
          <w:rFonts w:ascii="Arial" w:hAnsi="Arial" w:cs="Arial"/>
          <w:sz w:val="24"/>
          <w:szCs w:val="24"/>
        </w:rPr>
        <w:t>establishments</w:t>
      </w:r>
      <w:proofErr w:type="gramEnd"/>
      <w:r w:rsidRPr="00157999">
        <w:rPr>
          <w:rFonts w:ascii="Arial" w:hAnsi="Arial" w:cs="Arial"/>
          <w:sz w:val="24"/>
          <w:szCs w:val="24"/>
        </w:rPr>
        <w:t xml:space="preserve"> or other places, together with such groundwater infiltration and surface water as may be present. </w:t>
      </w:r>
    </w:p>
    <w:p w14:paraId="3662B32B" w14:textId="77777777" w:rsidR="00455796" w:rsidRPr="00157999" w:rsidRDefault="00455796" w:rsidP="0007213D">
      <w:pPr>
        <w:pStyle w:val="ListParagraph"/>
        <w:ind w:left="0"/>
        <w:rPr>
          <w:rFonts w:ascii="Arial" w:hAnsi="Arial" w:cs="Arial"/>
          <w:u w:val="single"/>
        </w:rPr>
      </w:pPr>
    </w:p>
    <w:p w14:paraId="4686E6EF" w14:textId="26C6758B" w:rsidR="0005538C" w:rsidRPr="00157999" w:rsidRDefault="0005538C" w:rsidP="0007213D">
      <w:pPr>
        <w:rPr>
          <w:rFonts w:ascii="Arial" w:hAnsi="Arial" w:cs="Arial"/>
          <w:sz w:val="24"/>
          <w:szCs w:val="24"/>
        </w:rPr>
      </w:pPr>
      <w:r w:rsidRPr="00157999">
        <w:rPr>
          <w:rFonts w:ascii="Arial" w:hAnsi="Arial" w:cs="Arial"/>
          <w:b/>
          <w:sz w:val="24"/>
          <w:szCs w:val="24"/>
          <w:u w:val="single"/>
        </w:rPr>
        <w:t>Soil Productivity.</w:t>
      </w:r>
      <w:r w:rsidRPr="00157999">
        <w:rPr>
          <w:rFonts w:ascii="Arial" w:hAnsi="Arial" w:cs="Arial"/>
          <w:sz w:val="24"/>
          <w:szCs w:val="24"/>
        </w:rPr>
        <w:t xml:space="preserve">  The capacity of a soil for producing, hosting, or supporting a specific plant, succession of plants, or community of plants, or for providing Natural Resource Values.</w:t>
      </w:r>
    </w:p>
    <w:p w14:paraId="40563D75" w14:textId="77777777" w:rsidR="0005538C" w:rsidRPr="00157999" w:rsidRDefault="0005538C" w:rsidP="0007213D">
      <w:pPr>
        <w:rPr>
          <w:rFonts w:ascii="Arial" w:hAnsi="Arial" w:cs="Arial"/>
          <w:sz w:val="24"/>
          <w:szCs w:val="24"/>
        </w:rPr>
      </w:pPr>
    </w:p>
    <w:p w14:paraId="47809B27" w14:textId="361C0B4D" w:rsidR="0005538C" w:rsidRPr="00157999" w:rsidRDefault="0005538C" w:rsidP="0007213D">
      <w:pPr>
        <w:rPr>
          <w:rFonts w:ascii="Arial" w:hAnsi="Arial" w:cs="Arial"/>
          <w:sz w:val="24"/>
          <w:szCs w:val="24"/>
        </w:rPr>
      </w:pPr>
      <w:r w:rsidRPr="00157999">
        <w:rPr>
          <w:rFonts w:ascii="Arial" w:hAnsi="Arial" w:cs="Arial"/>
          <w:b/>
          <w:sz w:val="24"/>
          <w:szCs w:val="24"/>
          <w:u w:val="single"/>
        </w:rPr>
        <w:t>Source Water</w:t>
      </w:r>
      <w:r w:rsidRPr="00157999">
        <w:rPr>
          <w:rFonts w:ascii="Arial" w:hAnsi="Arial" w:cs="Arial"/>
          <w:b/>
          <w:sz w:val="24"/>
          <w:szCs w:val="24"/>
        </w:rPr>
        <w:t>.</w:t>
      </w:r>
      <w:r w:rsidRPr="00157999">
        <w:rPr>
          <w:rFonts w:ascii="Arial" w:hAnsi="Arial" w:cs="Arial"/>
          <w:sz w:val="24"/>
          <w:szCs w:val="24"/>
        </w:rPr>
        <w:t xml:space="preserve"> Surface water (</w:t>
      </w:r>
      <w:r w:rsidR="00056ED8" w:rsidRPr="00157999">
        <w:rPr>
          <w:rFonts w:ascii="Arial" w:hAnsi="Arial" w:cs="Arial"/>
          <w:sz w:val="24"/>
          <w:szCs w:val="24"/>
        </w:rPr>
        <w:t>streams, rivers, and lakes</w:t>
      </w:r>
      <w:r w:rsidRPr="00157999">
        <w:rPr>
          <w:rFonts w:ascii="Arial" w:hAnsi="Arial" w:cs="Arial"/>
          <w:sz w:val="24"/>
          <w:szCs w:val="24"/>
        </w:rPr>
        <w:t>) or groundwater (aquifers) from which water is taken to be used as, or contributes to, a public source of drinking water.</w:t>
      </w:r>
    </w:p>
    <w:p w14:paraId="2BCD055B" w14:textId="77777777" w:rsidR="0005538C" w:rsidRPr="00157999" w:rsidRDefault="0005538C" w:rsidP="0007213D">
      <w:pPr>
        <w:rPr>
          <w:rFonts w:ascii="Arial" w:hAnsi="Arial" w:cs="Arial"/>
          <w:sz w:val="24"/>
          <w:szCs w:val="24"/>
        </w:rPr>
      </w:pPr>
    </w:p>
    <w:p w14:paraId="735333E5"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Special Treatment Area(s).</w:t>
      </w:r>
      <w:r w:rsidRPr="00157999">
        <w:rPr>
          <w:rFonts w:ascii="Arial" w:hAnsi="Arial" w:cs="Arial"/>
          <w:sz w:val="24"/>
          <w:szCs w:val="24"/>
        </w:rPr>
        <w:t xml:space="preserve"> </w:t>
      </w:r>
      <w:proofErr w:type="gramStart"/>
      <w:r w:rsidRPr="00157999">
        <w:rPr>
          <w:rFonts w:ascii="Arial" w:hAnsi="Arial" w:cs="Arial"/>
          <w:sz w:val="24"/>
          <w:szCs w:val="24"/>
        </w:rPr>
        <w:t>Specifically</w:t>
      </w:r>
      <w:proofErr w:type="gramEnd"/>
      <w:r w:rsidRPr="00157999">
        <w:rPr>
          <w:rFonts w:ascii="Arial" w:hAnsi="Arial" w:cs="Arial"/>
          <w:sz w:val="24"/>
          <w:szCs w:val="24"/>
        </w:rPr>
        <w:t xml:space="preserve"> defined area(s) of the Protected Property that require additional limitations to protect water quality and certain natural or human resources. </w:t>
      </w:r>
    </w:p>
    <w:p w14:paraId="59FACF1A" w14:textId="77777777" w:rsidR="0005538C" w:rsidRPr="00157999" w:rsidRDefault="0005538C" w:rsidP="0007213D">
      <w:pPr>
        <w:pStyle w:val="ListParagraph"/>
        <w:ind w:left="0"/>
        <w:rPr>
          <w:rFonts w:ascii="Arial" w:hAnsi="Arial" w:cs="Arial"/>
          <w:u w:val="single"/>
        </w:rPr>
      </w:pPr>
    </w:p>
    <w:p w14:paraId="05E7FC7A" w14:textId="6CEA4B48" w:rsidR="0005538C" w:rsidRPr="00157999" w:rsidRDefault="005E7A55" w:rsidP="0007213D">
      <w:pPr>
        <w:rPr>
          <w:rFonts w:ascii="Arial" w:hAnsi="Arial" w:cs="Arial"/>
          <w:sz w:val="24"/>
          <w:szCs w:val="24"/>
        </w:rPr>
      </w:pPr>
      <w:r w:rsidRPr="00157999">
        <w:rPr>
          <w:rFonts w:ascii="Arial" w:hAnsi="Arial" w:cs="Arial"/>
          <w:b/>
          <w:sz w:val="24"/>
          <w:szCs w:val="24"/>
          <w:u w:val="single"/>
        </w:rPr>
        <w:t>Storm Water</w:t>
      </w:r>
      <w:r w:rsidR="0005538C" w:rsidRPr="00157999">
        <w:rPr>
          <w:rFonts w:ascii="Arial" w:hAnsi="Arial" w:cs="Arial"/>
          <w:b/>
          <w:sz w:val="24"/>
          <w:szCs w:val="24"/>
        </w:rPr>
        <w:t>.</w:t>
      </w:r>
      <w:r w:rsidRPr="00157999">
        <w:rPr>
          <w:rFonts w:ascii="Arial" w:hAnsi="Arial" w:cs="Arial"/>
          <w:sz w:val="24"/>
          <w:szCs w:val="24"/>
        </w:rPr>
        <w:t xml:space="preserve"> Portion of precipitation that, once having fallen to the ground, is in excess of the evaporative or infiltrative capacity of soils, or the retentive capacity of surface features, which flows or will flow off the land by surface runoff to waters of the State. </w:t>
      </w:r>
      <w:r w:rsidR="0005538C" w:rsidRPr="00157999">
        <w:rPr>
          <w:rFonts w:ascii="Arial" w:hAnsi="Arial" w:cs="Arial"/>
          <w:sz w:val="24"/>
          <w:szCs w:val="24"/>
        </w:rPr>
        <w:t xml:space="preserve">  </w:t>
      </w:r>
    </w:p>
    <w:p w14:paraId="2FCD9A9B" w14:textId="77777777" w:rsidR="0005538C" w:rsidRPr="00157999" w:rsidRDefault="0005538C" w:rsidP="0007213D">
      <w:pPr>
        <w:rPr>
          <w:rFonts w:ascii="Arial" w:hAnsi="Arial" w:cs="Arial"/>
          <w:sz w:val="24"/>
          <w:szCs w:val="24"/>
        </w:rPr>
      </w:pPr>
    </w:p>
    <w:p w14:paraId="7DB0EE51" w14:textId="762F6926" w:rsidR="0005538C" w:rsidRPr="00157999" w:rsidRDefault="0005538C" w:rsidP="0007213D">
      <w:pPr>
        <w:rPr>
          <w:rFonts w:ascii="Arial" w:hAnsi="Arial" w:cs="Arial"/>
          <w:sz w:val="24"/>
          <w:szCs w:val="24"/>
        </w:rPr>
      </w:pPr>
      <w:r w:rsidRPr="00157999">
        <w:rPr>
          <w:rFonts w:ascii="Arial" w:hAnsi="Arial" w:cs="Arial"/>
          <w:b/>
          <w:sz w:val="24"/>
          <w:szCs w:val="24"/>
          <w:u w:val="single"/>
        </w:rPr>
        <w:t>Structure</w:t>
      </w:r>
      <w:r w:rsidRPr="00157999">
        <w:rPr>
          <w:rFonts w:ascii="Arial" w:hAnsi="Arial" w:cs="Arial"/>
          <w:b/>
          <w:sz w:val="24"/>
          <w:szCs w:val="24"/>
        </w:rPr>
        <w:t>.</w:t>
      </w:r>
      <w:r w:rsidRPr="00157999">
        <w:rPr>
          <w:rFonts w:ascii="Arial" w:hAnsi="Arial" w:cs="Arial"/>
          <w:sz w:val="24"/>
          <w:szCs w:val="24"/>
        </w:rPr>
        <w:t xml:space="preserve"> </w:t>
      </w:r>
      <w:r w:rsidR="00731432" w:rsidRPr="00157999">
        <w:rPr>
          <w:rFonts w:ascii="Arial" w:hAnsi="Arial" w:cs="Arial"/>
          <w:sz w:val="24"/>
          <w:szCs w:val="24"/>
        </w:rPr>
        <w:t>T</w:t>
      </w:r>
      <w:r w:rsidRPr="00157999">
        <w:rPr>
          <w:rFonts w:ascii="Arial" w:hAnsi="Arial" w:cs="Arial"/>
          <w:sz w:val="24"/>
          <w:szCs w:val="24"/>
        </w:rPr>
        <w:t xml:space="preserve">he term "Structure" shall be defined as broadly as possible, including, but not be limited to, any building, facility, edifice, or man-made development of any kind or nature, whether permanent or temporary, such as buildings, camps, cabins, lean-tos, towers, wind turbines, tanks, antennas, mobile homes, bridges, docks, utilities, fences, billboards, signs, sanitary facilities, or other man-made facilities or </w:t>
      </w:r>
      <w:proofErr w:type="gramStart"/>
      <w:r w:rsidRPr="00157999">
        <w:rPr>
          <w:rFonts w:ascii="Arial" w:hAnsi="Arial" w:cs="Arial"/>
          <w:sz w:val="24"/>
          <w:szCs w:val="24"/>
        </w:rPr>
        <w:t>improvements;</w:t>
      </w:r>
      <w:proofErr w:type="gramEnd"/>
      <w:r w:rsidRPr="00157999">
        <w:rPr>
          <w:rFonts w:ascii="Arial" w:hAnsi="Arial" w:cs="Arial"/>
          <w:sz w:val="24"/>
          <w:szCs w:val="24"/>
        </w:rPr>
        <w:t xml:space="preserve"> </w:t>
      </w:r>
    </w:p>
    <w:p w14:paraId="07B39A9B" w14:textId="77777777" w:rsidR="0005538C" w:rsidRPr="00157999" w:rsidRDefault="0005538C" w:rsidP="0007213D">
      <w:pPr>
        <w:rPr>
          <w:rFonts w:ascii="Arial" w:hAnsi="Arial" w:cs="Arial"/>
          <w:sz w:val="24"/>
          <w:szCs w:val="24"/>
        </w:rPr>
      </w:pPr>
    </w:p>
    <w:p w14:paraId="103EE57B"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Subdivision/Subdivided</w:t>
      </w:r>
      <w:r w:rsidRPr="00157999">
        <w:rPr>
          <w:rFonts w:ascii="Arial" w:hAnsi="Arial" w:cs="Arial"/>
          <w:b/>
          <w:sz w:val="24"/>
          <w:szCs w:val="24"/>
        </w:rPr>
        <w:t>.</w:t>
      </w:r>
      <w:r w:rsidRPr="00157999">
        <w:rPr>
          <w:rFonts w:ascii="Arial" w:hAnsi="Arial" w:cs="Arial"/>
          <w:sz w:val="24"/>
          <w:szCs w:val="24"/>
        </w:rPr>
        <w:t xml:space="preserve">  A division of the Protected Property so as to create a lot line adjustment, a new taxable lot(s), parcel(s), or site(s), with or without legal access.</w:t>
      </w:r>
    </w:p>
    <w:p w14:paraId="57F669DD" w14:textId="77777777" w:rsidR="0005538C" w:rsidRPr="00157999" w:rsidRDefault="0005538C" w:rsidP="0007213D">
      <w:pPr>
        <w:pStyle w:val="ListParagraph"/>
        <w:ind w:left="0"/>
        <w:rPr>
          <w:rFonts w:ascii="Arial" w:hAnsi="Arial" w:cs="Arial"/>
          <w:b/>
          <w:u w:val="single"/>
        </w:rPr>
      </w:pPr>
    </w:p>
    <w:p w14:paraId="23481662"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Sustainable Forestry.</w:t>
      </w:r>
      <w:r w:rsidRPr="00157999">
        <w:rPr>
          <w:rFonts w:ascii="Arial" w:hAnsi="Arial" w:cs="Arial"/>
          <w:sz w:val="24"/>
          <w:szCs w:val="24"/>
        </w:rPr>
        <w:t xml:space="preserve"> Forest Management Activities that achieve sustainability by practicing a land stewardship ethic that integrates the production of an economic return through sustainable commercial production and harvesting of Forest Products with the conservation of soil, air and water quality, Biological Diversity, wildlife and aquatic habitat, recreation potential, and aesthetics. Forest Management Activities on the Protected Property are considered sustainable if long-term harvest levels, although variable, are consistent with appropriate growth and yield models in an approved Forest Management Plan.</w:t>
      </w:r>
    </w:p>
    <w:p w14:paraId="1F8F71F0" w14:textId="77777777" w:rsidR="0005538C" w:rsidRPr="00157999" w:rsidRDefault="0005538C" w:rsidP="0007213D">
      <w:pPr>
        <w:rPr>
          <w:rFonts w:ascii="Arial" w:hAnsi="Arial" w:cs="Arial"/>
          <w:sz w:val="24"/>
          <w:szCs w:val="24"/>
        </w:rPr>
      </w:pPr>
    </w:p>
    <w:p w14:paraId="5D12D0D6"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Utilities</w:t>
      </w:r>
      <w:r w:rsidRPr="00157999">
        <w:rPr>
          <w:rFonts w:ascii="Arial" w:hAnsi="Arial" w:cs="Arial"/>
          <w:b/>
          <w:sz w:val="24"/>
          <w:szCs w:val="24"/>
        </w:rPr>
        <w:t>.</w:t>
      </w:r>
      <w:r w:rsidRPr="00157999">
        <w:rPr>
          <w:rFonts w:ascii="Arial" w:hAnsi="Arial" w:cs="Arial"/>
          <w:sz w:val="24"/>
          <w:szCs w:val="24"/>
        </w:rPr>
        <w:t xml:space="preserve">  Pipes, cables, transformers, </w:t>
      </w:r>
      <w:proofErr w:type="gramStart"/>
      <w:r w:rsidRPr="00157999">
        <w:rPr>
          <w:rFonts w:ascii="Arial" w:hAnsi="Arial" w:cs="Arial"/>
          <w:sz w:val="24"/>
          <w:szCs w:val="24"/>
        </w:rPr>
        <w:t>poles</w:t>
      </w:r>
      <w:proofErr w:type="gramEnd"/>
      <w:r w:rsidRPr="00157999">
        <w:rPr>
          <w:rFonts w:ascii="Arial" w:hAnsi="Arial" w:cs="Arial"/>
          <w:sz w:val="24"/>
          <w:szCs w:val="24"/>
        </w:rPr>
        <w:t xml:space="preserve"> and other structures which provide water, sewer, electric, and/or communication services on, over, or under the Protected Property.</w:t>
      </w:r>
    </w:p>
    <w:p w14:paraId="35E29AFA" w14:textId="77777777" w:rsidR="0005538C" w:rsidRPr="00157999" w:rsidRDefault="0005538C" w:rsidP="0007213D">
      <w:pPr>
        <w:pStyle w:val="ListParagraph"/>
        <w:ind w:left="0"/>
        <w:rPr>
          <w:rFonts w:ascii="Arial" w:hAnsi="Arial" w:cs="Arial"/>
        </w:rPr>
      </w:pPr>
    </w:p>
    <w:p w14:paraId="51603E9D"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Vernal Pool(s).</w:t>
      </w:r>
      <w:r w:rsidRPr="00157999">
        <w:rPr>
          <w:rFonts w:ascii="Arial" w:hAnsi="Arial" w:cs="Arial"/>
          <w:sz w:val="24"/>
          <w:szCs w:val="24"/>
        </w:rPr>
        <w:t xml:space="preserve"> Vernal pools are surface depressions in forests that fill with spring </w:t>
      </w:r>
      <w:proofErr w:type="gramStart"/>
      <w:r w:rsidRPr="00157999">
        <w:rPr>
          <w:rFonts w:ascii="Arial" w:hAnsi="Arial" w:cs="Arial"/>
          <w:sz w:val="24"/>
          <w:szCs w:val="24"/>
        </w:rPr>
        <w:t>melt-water</w:t>
      </w:r>
      <w:proofErr w:type="gramEnd"/>
      <w:r w:rsidRPr="00157999">
        <w:rPr>
          <w:rFonts w:ascii="Arial" w:hAnsi="Arial" w:cs="Arial"/>
          <w:sz w:val="24"/>
          <w:szCs w:val="24"/>
        </w:rPr>
        <w:t xml:space="preserve"> or groundwater and are dry during some part of the year. They generally have no well-defined inlet or outlet and can be identified during dry periods as surface depressions with matted leaves and water lines on trees.</w:t>
      </w:r>
    </w:p>
    <w:p w14:paraId="744EE60C" w14:textId="77777777" w:rsidR="0005538C" w:rsidRPr="00157999" w:rsidRDefault="0005538C" w:rsidP="0007213D">
      <w:pPr>
        <w:rPr>
          <w:rFonts w:ascii="Arial" w:hAnsi="Arial" w:cs="Arial"/>
          <w:sz w:val="24"/>
          <w:szCs w:val="24"/>
        </w:rPr>
      </w:pPr>
    </w:p>
    <w:p w14:paraId="379DE9FE" w14:textId="570B5B9D" w:rsidR="00455796" w:rsidRPr="00157999" w:rsidRDefault="0005538C" w:rsidP="00731432">
      <w:pPr>
        <w:rPr>
          <w:rFonts w:ascii="Arial" w:hAnsi="Arial" w:cs="Arial"/>
        </w:rPr>
      </w:pPr>
      <w:r w:rsidRPr="00157999">
        <w:rPr>
          <w:rFonts w:ascii="Arial" w:hAnsi="Arial" w:cs="Arial"/>
          <w:b/>
          <w:sz w:val="24"/>
          <w:szCs w:val="24"/>
          <w:u w:val="single"/>
        </w:rPr>
        <w:t>Waste</w:t>
      </w:r>
      <w:r w:rsidRPr="00157999">
        <w:rPr>
          <w:rFonts w:ascii="Arial" w:hAnsi="Arial" w:cs="Arial"/>
          <w:b/>
          <w:sz w:val="24"/>
          <w:szCs w:val="24"/>
        </w:rPr>
        <w:t>.</w:t>
      </w:r>
      <w:r w:rsidRPr="00157999">
        <w:rPr>
          <w:rFonts w:ascii="Arial" w:hAnsi="Arial" w:cs="Arial"/>
          <w:sz w:val="24"/>
          <w:szCs w:val="24"/>
        </w:rPr>
        <w:t xml:space="preserve">  Materials such as non-composted </w:t>
      </w:r>
      <w:r w:rsidR="00E171CC" w:rsidRPr="00157999">
        <w:rPr>
          <w:rFonts w:ascii="Arial" w:hAnsi="Arial" w:cs="Arial"/>
          <w:sz w:val="24"/>
          <w:szCs w:val="24"/>
        </w:rPr>
        <w:t>m</w:t>
      </w:r>
      <w:r w:rsidRPr="00157999">
        <w:rPr>
          <w:rFonts w:ascii="Arial" w:hAnsi="Arial" w:cs="Arial"/>
          <w:sz w:val="24"/>
          <w:szCs w:val="24"/>
        </w:rPr>
        <w:t xml:space="preserve">anure, trash, refuse, </w:t>
      </w:r>
      <w:r w:rsidR="00455796" w:rsidRPr="00157999">
        <w:rPr>
          <w:rFonts w:ascii="Arial" w:hAnsi="Arial" w:cs="Arial"/>
          <w:sz w:val="24"/>
          <w:szCs w:val="24"/>
        </w:rPr>
        <w:t>S</w:t>
      </w:r>
      <w:r w:rsidRPr="00157999">
        <w:rPr>
          <w:rFonts w:ascii="Arial" w:hAnsi="Arial" w:cs="Arial"/>
          <w:sz w:val="24"/>
          <w:szCs w:val="24"/>
        </w:rPr>
        <w:t xml:space="preserve">ewage, garbage, abandoned vehicles, or other similar debris. </w:t>
      </w:r>
    </w:p>
    <w:p w14:paraId="4C54A607" w14:textId="77777777" w:rsidR="0005538C" w:rsidRPr="00157999" w:rsidRDefault="0005538C" w:rsidP="0007213D">
      <w:pPr>
        <w:pStyle w:val="ListParagraph"/>
        <w:ind w:left="0"/>
        <w:rPr>
          <w:rFonts w:ascii="Arial" w:hAnsi="Arial" w:cs="Arial"/>
        </w:rPr>
      </w:pPr>
    </w:p>
    <w:p w14:paraId="66722B9D" w14:textId="34B6899C" w:rsidR="0005538C" w:rsidRPr="00157999" w:rsidRDefault="0005538C" w:rsidP="0007213D">
      <w:pPr>
        <w:rPr>
          <w:rFonts w:ascii="Arial" w:hAnsi="Arial" w:cs="Arial"/>
          <w:sz w:val="24"/>
          <w:szCs w:val="24"/>
        </w:rPr>
      </w:pPr>
      <w:r w:rsidRPr="00157999">
        <w:rPr>
          <w:rFonts w:ascii="Arial" w:hAnsi="Arial" w:cs="Arial"/>
          <w:b/>
          <w:sz w:val="24"/>
          <w:szCs w:val="24"/>
          <w:u w:val="single"/>
        </w:rPr>
        <w:t>Waterbody.</w:t>
      </w:r>
      <w:r w:rsidRPr="00157999">
        <w:rPr>
          <w:rFonts w:ascii="Arial" w:hAnsi="Arial" w:cs="Arial"/>
          <w:sz w:val="24"/>
          <w:szCs w:val="24"/>
        </w:rPr>
        <w:t xml:space="preserve"> A pond, lake or reservoir or any water features not identified </w:t>
      </w:r>
      <w:r w:rsidR="00327839" w:rsidRPr="00157999">
        <w:rPr>
          <w:rFonts w:ascii="Arial" w:hAnsi="Arial" w:cs="Arial"/>
          <w:sz w:val="24"/>
          <w:szCs w:val="24"/>
        </w:rPr>
        <w:t>as a Watercourse</w:t>
      </w:r>
      <w:r w:rsidRPr="00157999">
        <w:rPr>
          <w:rFonts w:ascii="Arial" w:hAnsi="Arial" w:cs="Arial"/>
          <w:sz w:val="24"/>
          <w:szCs w:val="24"/>
        </w:rPr>
        <w:t xml:space="preserve"> </w:t>
      </w:r>
      <w:r w:rsidR="00982C37" w:rsidRPr="00157999">
        <w:rPr>
          <w:rFonts w:ascii="Arial" w:hAnsi="Arial" w:cs="Arial"/>
          <w:sz w:val="24"/>
          <w:szCs w:val="24"/>
        </w:rPr>
        <w:t>or Wetland</w:t>
      </w:r>
      <w:r w:rsidRPr="00157999">
        <w:rPr>
          <w:rFonts w:ascii="Arial" w:hAnsi="Arial" w:cs="Arial"/>
          <w:sz w:val="24"/>
          <w:szCs w:val="24"/>
        </w:rPr>
        <w:t xml:space="preserve"> as a Waterbody in Baseline Documentation. </w:t>
      </w:r>
    </w:p>
    <w:p w14:paraId="45001468" w14:textId="77777777" w:rsidR="0005538C" w:rsidRPr="00157999" w:rsidRDefault="0005538C" w:rsidP="0007213D">
      <w:pPr>
        <w:rPr>
          <w:rFonts w:ascii="Arial" w:hAnsi="Arial" w:cs="Arial"/>
          <w:sz w:val="24"/>
          <w:szCs w:val="24"/>
        </w:rPr>
      </w:pPr>
    </w:p>
    <w:p w14:paraId="2F1BA29D" w14:textId="6D2568B4" w:rsidR="0005538C" w:rsidRPr="00157999" w:rsidRDefault="0005538C" w:rsidP="0007213D">
      <w:pPr>
        <w:rPr>
          <w:rFonts w:ascii="Arial" w:hAnsi="Arial" w:cs="Arial"/>
          <w:sz w:val="24"/>
          <w:szCs w:val="24"/>
        </w:rPr>
      </w:pPr>
      <w:r w:rsidRPr="00157999">
        <w:rPr>
          <w:rFonts w:ascii="Arial" w:hAnsi="Arial" w:cs="Arial"/>
          <w:b/>
          <w:sz w:val="24"/>
          <w:szCs w:val="24"/>
          <w:u w:val="single"/>
        </w:rPr>
        <w:t>Watercourse</w:t>
      </w:r>
      <w:r w:rsidRPr="00157999">
        <w:rPr>
          <w:rFonts w:ascii="Arial" w:hAnsi="Arial" w:cs="Arial"/>
          <w:b/>
          <w:sz w:val="24"/>
          <w:szCs w:val="24"/>
        </w:rPr>
        <w:t>.</w:t>
      </w:r>
      <w:r w:rsidRPr="00157999">
        <w:rPr>
          <w:rFonts w:ascii="Arial" w:hAnsi="Arial" w:cs="Arial"/>
          <w:sz w:val="24"/>
          <w:szCs w:val="24"/>
        </w:rPr>
        <w:t xml:space="preserve">  A visible path through which surface water travels on a regular basis, including streams, rivers, and </w:t>
      </w:r>
      <w:r w:rsidR="00056ED8" w:rsidRPr="00157999">
        <w:rPr>
          <w:rFonts w:ascii="Arial" w:hAnsi="Arial" w:cs="Arial"/>
          <w:sz w:val="24"/>
          <w:szCs w:val="24"/>
        </w:rPr>
        <w:t>intermittent</w:t>
      </w:r>
      <w:r w:rsidR="00056ED8" w:rsidRPr="00157999">
        <w:rPr>
          <w:rFonts w:ascii="Arial" w:hAnsi="Arial" w:cs="Arial"/>
        </w:rPr>
        <w:t xml:space="preserve"> </w:t>
      </w:r>
      <w:r w:rsidRPr="00157999">
        <w:rPr>
          <w:rFonts w:ascii="Arial" w:hAnsi="Arial" w:cs="Arial"/>
          <w:sz w:val="24"/>
          <w:szCs w:val="24"/>
        </w:rPr>
        <w:t xml:space="preserve">streams, or any areas identified as a Watercourse in Baseline Documentation.  A drainage ditch, swale or surface feature that contains water only during and immediately after a precipitation event shall not be considered a Watercourse. </w:t>
      </w:r>
    </w:p>
    <w:p w14:paraId="523A29CA" w14:textId="77777777" w:rsidR="0005538C" w:rsidRPr="00157999" w:rsidRDefault="0005538C" w:rsidP="0007213D">
      <w:pPr>
        <w:rPr>
          <w:rFonts w:ascii="Arial" w:hAnsi="Arial" w:cs="Arial"/>
          <w:sz w:val="24"/>
          <w:szCs w:val="24"/>
        </w:rPr>
      </w:pPr>
    </w:p>
    <w:p w14:paraId="1C621289" w14:textId="77777777" w:rsidR="0005538C" w:rsidRPr="00157999" w:rsidRDefault="0005538C" w:rsidP="0007213D">
      <w:pPr>
        <w:rPr>
          <w:rFonts w:ascii="Arial" w:hAnsi="Arial" w:cs="Arial"/>
          <w:sz w:val="24"/>
          <w:szCs w:val="24"/>
        </w:rPr>
      </w:pPr>
      <w:r w:rsidRPr="00157999">
        <w:rPr>
          <w:rFonts w:ascii="Arial" w:hAnsi="Arial" w:cs="Arial"/>
          <w:b/>
          <w:sz w:val="24"/>
          <w:szCs w:val="24"/>
          <w:u w:val="single"/>
        </w:rPr>
        <w:t>Wetland</w:t>
      </w:r>
      <w:r w:rsidRPr="00157999">
        <w:rPr>
          <w:rFonts w:ascii="Arial" w:hAnsi="Arial" w:cs="Arial"/>
          <w:b/>
          <w:sz w:val="24"/>
          <w:szCs w:val="24"/>
        </w:rPr>
        <w:t>.</w:t>
      </w:r>
      <w:r w:rsidRPr="00157999">
        <w:rPr>
          <w:rFonts w:ascii="Arial" w:hAnsi="Arial" w:cs="Arial"/>
          <w:sz w:val="24"/>
          <w:szCs w:val="24"/>
        </w:rPr>
        <w:t xml:space="preserve">  Those areas that are inundated or saturated by surface or ground water at a frequency and duration sufficient to support, and that under normal circumstances do support, a prevalence of vegetation typically adapted for life in saturated soil conditions. Wetlands generally include swamps, marshes, bogs, or any areas identified as a Wetland in Baseline Documentation.</w:t>
      </w:r>
    </w:p>
    <w:p w14:paraId="796DD7AD" w14:textId="77777777" w:rsidR="0005538C" w:rsidRPr="00157999" w:rsidRDefault="0005538C" w:rsidP="0005538C">
      <w:pPr>
        <w:rPr>
          <w:rFonts w:ascii="Arial" w:hAnsi="Arial" w:cs="Arial"/>
          <w:sz w:val="24"/>
          <w:szCs w:val="24"/>
        </w:rPr>
      </w:pPr>
    </w:p>
    <w:p w14:paraId="61190521" w14:textId="77777777" w:rsidR="003F1D17" w:rsidRPr="00157999" w:rsidRDefault="003F1D17" w:rsidP="003F1D17">
      <w:pPr>
        <w:rPr>
          <w:rFonts w:ascii="Arial" w:hAnsi="Arial" w:cs="Arial"/>
          <w:sz w:val="24"/>
          <w:szCs w:val="24"/>
        </w:rPr>
      </w:pPr>
    </w:p>
    <w:p w14:paraId="077407AA" w14:textId="77777777" w:rsidR="003F1D17" w:rsidRPr="00157999" w:rsidRDefault="003F1D17" w:rsidP="003F1D17">
      <w:pPr>
        <w:rPr>
          <w:rFonts w:ascii="Arial" w:hAnsi="Arial" w:cs="Arial"/>
          <w:sz w:val="24"/>
          <w:szCs w:val="24"/>
        </w:rPr>
      </w:pPr>
    </w:p>
    <w:p w14:paraId="5C3D661E" w14:textId="77777777" w:rsidR="003F1D17" w:rsidRPr="00157999" w:rsidRDefault="003F1D17" w:rsidP="003F1D17">
      <w:pPr>
        <w:rPr>
          <w:rFonts w:ascii="Arial" w:hAnsi="Arial" w:cs="Arial"/>
          <w:sz w:val="24"/>
          <w:szCs w:val="24"/>
        </w:rPr>
      </w:pPr>
    </w:p>
    <w:p w14:paraId="609B74B7" w14:textId="77777777" w:rsidR="003F1D17" w:rsidRPr="00157999" w:rsidRDefault="003F1D17" w:rsidP="003F1D17">
      <w:pPr>
        <w:rPr>
          <w:rFonts w:ascii="Arial" w:hAnsi="Arial" w:cs="Arial"/>
          <w:sz w:val="24"/>
          <w:szCs w:val="24"/>
        </w:rPr>
      </w:pPr>
    </w:p>
    <w:p w14:paraId="200CA3BA" w14:textId="77777777" w:rsidR="003F1D17" w:rsidRPr="00157999" w:rsidRDefault="003F1D17" w:rsidP="003F1D17">
      <w:pPr>
        <w:rPr>
          <w:rFonts w:ascii="Arial" w:hAnsi="Arial" w:cs="Arial"/>
          <w:sz w:val="24"/>
          <w:szCs w:val="24"/>
        </w:rPr>
      </w:pPr>
    </w:p>
    <w:p w14:paraId="1D64B78E" w14:textId="77777777" w:rsidR="003F1D17" w:rsidRPr="00157999" w:rsidRDefault="003F1D17" w:rsidP="003F1D17">
      <w:pPr>
        <w:rPr>
          <w:rFonts w:ascii="Arial" w:hAnsi="Arial" w:cs="Arial"/>
          <w:sz w:val="24"/>
          <w:szCs w:val="24"/>
        </w:rPr>
      </w:pPr>
    </w:p>
    <w:p w14:paraId="7BF19D4C" w14:textId="77777777" w:rsidR="003F1D17" w:rsidRPr="00157999" w:rsidRDefault="003F1D17" w:rsidP="003F1D17">
      <w:pPr>
        <w:rPr>
          <w:rFonts w:ascii="Arial" w:hAnsi="Arial" w:cs="Arial"/>
          <w:sz w:val="24"/>
          <w:szCs w:val="24"/>
        </w:rPr>
      </w:pPr>
    </w:p>
    <w:p w14:paraId="3FFD4AF6" w14:textId="77777777" w:rsidR="003F1D17" w:rsidRPr="00157999" w:rsidRDefault="003F1D17" w:rsidP="003F1D17">
      <w:pPr>
        <w:rPr>
          <w:rFonts w:ascii="Arial" w:hAnsi="Arial" w:cs="Arial"/>
          <w:sz w:val="24"/>
          <w:szCs w:val="24"/>
        </w:rPr>
      </w:pPr>
    </w:p>
    <w:p w14:paraId="51C7DA18" w14:textId="4F2EB84D" w:rsidR="00051A85" w:rsidRPr="00157999" w:rsidRDefault="00304D68" w:rsidP="001C218B">
      <w:pPr>
        <w:rPr>
          <w:rFonts w:ascii="Arial" w:hAnsi="Arial" w:cs="Arial"/>
          <w:sz w:val="24"/>
          <w:szCs w:val="24"/>
        </w:rPr>
      </w:pPr>
      <w:r w:rsidRPr="00157999">
        <w:rPr>
          <w:rFonts w:ascii="Arial" w:hAnsi="Arial" w:cs="Arial"/>
          <w:sz w:val="24"/>
          <w:szCs w:val="24"/>
        </w:rPr>
        <w:br w:type="page"/>
        <w:t>Schedule A (</w:t>
      </w:r>
      <w:r w:rsidR="0007213D" w:rsidRPr="00157999">
        <w:rPr>
          <w:rFonts w:ascii="Arial" w:hAnsi="Arial" w:cs="Arial"/>
          <w:sz w:val="24"/>
          <w:szCs w:val="24"/>
        </w:rPr>
        <w:t>DESCRIPTION OF THE PROTECTED PROPERTY</w:t>
      </w:r>
      <w:r w:rsidRPr="00157999">
        <w:rPr>
          <w:rFonts w:ascii="Arial" w:hAnsi="Arial" w:cs="Arial"/>
          <w:sz w:val="24"/>
          <w:szCs w:val="24"/>
        </w:rPr>
        <w:t>)</w:t>
      </w:r>
    </w:p>
    <w:p w14:paraId="4C0E6F27" w14:textId="24393DB2" w:rsidR="00304D68" w:rsidRPr="00157999" w:rsidRDefault="00304D68" w:rsidP="001C218B">
      <w:pPr>
        <w:rPr>
          <w:rFonts w:ascii="Arial" w:hAnsi="Arial" w:cs="Arial"/>
          <w:sz w:val="24"/>
          <w:szCs w:val="24"/>
        </w:rPr>
      </w:pPr>
      <w:r w:rsidRPr="00157999">
        <w:rPr>
          <w:rFonts w:ascii="Arial" w:hAnsi="Arial" w:cs="Arial"/>
          <w:sz w:val="24"/>
          <w:szCs w:val="24"/>
        </w:rPr>
        <w:br w:type="page"/>
        <w:t>Schedule B (</w:t>
      </w:r>
      <w:r w:rsidR="0007213D" w:rsidRPr="00157999">
        <w:rPr>
          <w:rFonts w:ascii="Arial" w:hAnsi="Arial" w:cs="Arial"/>
          <w:sz w:val="24"/>
          <w:szCs w:val="24"/>
        </w:rPr>
        <w:t>EXPECTED ENCUMBERANCES</w:t>
      </w:r>
      <w:r w:rsidRPr="00157999">
        <w:rPr>
          <w:rFonts w:ascii="Arial" w:hAnsi="Arial" w:cs="Arial"/>
          <w:sz w:val="24"/>
          <w:szCs w:val="24"/>
        </w:rPr>
        <w:t>)</w:t>
      </w:r>
    </w:p>
    <w:p w14:paraId="65CB8392" w14:textId="12BDBAE6" w:rsidR="003C27B0" w:rsidRPr="00157999" w:rsidRDefault="003C27B0" w:rsidP="001C218B">
      <w:pPr>
        <w:rPr>
          <w:rFonts w:ascii="Arial" w:hAnsi="Arial" w:cs="Arial"/>
          <w:sz w:val="24"/>
          <w:szCs w:val="24"/>
        </w:rPr>
      </w:pPr>
      <w:r w:rsidRPr="00157999">
        <w:rPr>
          <w:rFonts w:ascii="Arial" w:hAnsi="Arial" w:cs="Arial"/>
          <w:sz w:val="24"/>
          <w:szCs w:val="24"/>
        </w:rPr>
        <w:br w:type="page"/>
        <w:t>Schedule C</w:t>
      </w:r>
      <w:r w:rsidR="00ED4AB3" w:rsidRPr="00157999">
        <w:rPr>
          <w:rFonts w:ascii="Arial" w:hAnsi="Arial" w:cs="Arial"/>
          <w:sz w:val="24"/>
          <w:szCs w:val="24"/>
        </w:rPr>
        <w:t xml:space="preserve"> (</w:t>
      </w:r>
      <w:r w:rsidR="0007213D" w:rsidRPr="00157999">
        <w:rPr>
          <w:rFonts w:ascii="Arial" w:hAnsi="Arial" w:cs="Arial"/>
          <w:sz w:val="24"/>
          <w:szCs w:val="24"/>
        </w:rPr>
        <w:t xml:space="preserve">CONSERVATION EASEMENT BASELINE DOCUMENTATION </w:t>
      </w:r>
      <w:r w:rsidR="00F72FC5" w:rsidRPr="00157999">
        <w:rPr>
          <w:rFonts w:ascii="Arial" w:hAnsi="Arial" w:cs="Arial"/>
          <w:sz w:val="24"/>
          <w:szCs w:val="24"/>
        </w:rPr>
        <w:t>CERTIFICATION</w:t>
      </w:r>
      <w:r w:rsidR="00F72FC5" w:rsidRPr="00157999" w:rsidDel="0007213D">
        <w:rPr>
          <w:rFonts w:ascii="Arial" w:hAnsi="Arial" w:cs="Arial"/>
          <w:sz w:val="24"/>
          <w:szCs w:val="24"/>
        </w:rPr>
        <w:t>)</w:t>
      </w:r>
    </w:p>
    <w:p w14:paraId="31EB23A3" w14:textId="77777777" w:rsidR="006C2432" w:rsidRPr="00157999" w:rsidRDefault="006C2432" w:rsidP="001C218B">
      <w:pPr>
        <w:rPr>
          <w:rFonts w:ascii="Arial" w:hAnsi="Arial" w:cs="Arial"/>
          <w:sz w:val="24"/>
          <w:szCs w:val="24"/>
        </w:rPr>
      </w:pPr>
    </w:p>
    <w:p w14:paraId="24C2F42A" w14:textId="77777777" w:rsidR="008416B7" w:rsidRPr="00157999" w:rsidRDefault="008416B7" w:rsidP="001C218B">
      <w:pPr>
        <w:rPr>
          <w:rFonts w:ascii="Arial" w:hAnsi="Arial" w:cs="Arial"/>
          <w:sz w:val="24"/>
          <w:szCs w:val="24"/>
        </w:rPr>
      </w:pPr>
    </w:p>
    <w:p w14:paraId="661DC1D4" w14:textId="77777777" w:rsidR="008416B7" w:rsidRPr="00157999" w:rsidRDefault="008416B7" w:rsidP="001C218B">
      <w:pPr>
        <w:rPr>
          <w:rFonts w:ascii="Arial" w:hAnsi="Arial" w:cs="Arial"/>
          <w:sz w:val="24"/>
          <w:szCs w:val="24"/>
        </w:rPr>
      </w:pPr>
    </w:p>
    <w:p w14:paraId="1EA1C24D" w14:textId="77777777" w:rsidR="008416B7" w:rsidRPr="00157999" w:rsidRDefault="008416B7" w:rsidP="001C218B">
      <w:pPr>
        <w:rPr>
          <w:rFonts w:ascii="Arial" w:hAnsi="Arial" w:cs="Arial"/>
          <w:sz w:val="24"/>
          <w:szCs w:val="24"/>
        </w:rPr>
      </w:pPr>
    </w:p>
    <w:p w14:paraId="3EA7C71C" w14:textId="77777777" w:rsidR="008416B7" w:rsidRPr="00157999" w:rsidRDefault="008416B7" w:rsidP="001C218B">
      <w:pPr>
        <w:rPr>
          <w:rFonts w:ascii="Arial" w:hAnsi="Arial" w:cs="Arial"/>
          <w:sz w:val="24"/>
          <w:szCs w:val="24"/>
        </w:rPr>
      </w:pPr>
    </w:p>
    <w:p w14:paraId="458E4D6C" w14:textId="77777777" w:rsidR="008416B7" w:rsidRPr="00157999" w:rsidRDefault="008416B7" w:rsidP="001C218B">
      <w:pPr>
        <w:rPr>
          <w:rFonts w:ascii="Arial" w:hAnsi="Arial" w:cs="Arial"/>
          <w:sz w:val="24"/>
          <w:szCs w:val="24"/>
        </w:rPr>
      </w:pPr>
    </w:p>
    <w:p w14:paraId="7F3CF050" w14:textId="77777777" w:rsidR="008416B7" w:rsidRPr="00157999" w:rsidRDefault="008416B7" w:rsidP="001C218B">
      <w:pPr>
        <w:rPr>
          <w:rFonts w:ascii="Arial" w:hAnsi="Arial" w:cs="Arial"/>
          <w:sz w:val="24"/>
          <w:szCs w:val="24"/>
        </w:rPr>
      </w:pPr>
    </w:p>
    <w:p w14:paraId="5FDC2339" w14:textId="77777777" w:rsidR="008416B7" w:rsidRPr="00157999" w:rsidRDefault="008416B7" w:rsidP="001C218B">
      <w:pPr>
        <w:rPr>
          <w:rFonts w:ascii="Arial" w:hAnsi="Arial" w:cs="Arial"/>
          <w:sz w:val="24"/>
          <w:szCs w:val="24"/>
        </w:rPr>
      </w:pPr>
    </w:p>
    <w:p w14:paraId="1B402CC8" w14:textId="77777777" w:rsidR="008416B7" w:rsidRPr="00157999" w:rsidRDefault="008416B7" w:rsidP="001C218B">
      <w:pPr>
        <w:rPr>
          <w:rFonts w:ascii="Arial" w:hAnsi="Arial" w:cs="Arial"/>
          <w:sz w:val="24"/>
          <w:szCs w:val="24"/>
        </w:rPr>
      </w:pPr>
    </w:p>
    <w:p w14:paraId="0802BDCA" w14:textId="77777777" w:rsidR="008416B7" w:rsidRPr="00157999" w:rsidRDefault="008416B7" w:rsidP="001C218B">
      <w:pPr>
        <w:rPr>
          <w:rFonts w:ascii="Arial" w:hAnsi="Arial" w:cs="Arial"/>
          <w:sz w:val="24"/>
          <w:szCs w:val="24"/>
        </w:rPr>
      </w:pPr>
    </w:p>
    <w:p w14:paraId="6C37ACA5" w14:textId="77777777" w:rsidR="008416B7" w:rsidRPr="00157999" w:rsidRDefault="008416B7" w:rsidP="001C218B">
      <w:pPr>
        <w:rPr>
          <w:rFonts w:ascii="Arial" w:hAnsi="Arial" w:cs="Arial"/>
          <w:sz w:val="24"/>
          <w:szCs w:val="24"/>
        </w:rPr>
      </w:pPr>
    </w:p>
    <w:p w14:paraId="2EE733F9" w14:textId="77777777" w:rsidR="008416B7" w:rsidRPr="00157999" w:rsidRDefault="008416B7" w:rsidP="001C218B">
      <w:pPr>
        <w:rPr>
          <w:rFonts w:ascii="Arial" w:hAnsi="Arial" w:cs="Arial"/>
          <w:sz w:val="24"/>
          <w:szCs w:val="24"/>
        </w:rPr>
      </w:pPr>
    </w:p>
    <w:p w14:paraId="76C19F03" w14:textId="77777777" w:rsidR="008416B7" w:rsidRPr="00157999" w:rsidRDefault="008416B7" w:rsidP="001C218B">
      <w:pPr>
        <w:rPr>
          <w:rFonts w:ascii="Arial" w:hAnsi="Arial" w:cs="Arial"/>
          <w:sz w:val="24"/>
          <w:szCs w:val="24"/>
        </w:rPr>
      </w:pPr>
    </w:p>
    <w:p w14:paraId="7CFE21D5" w14:textId="77777777" w:rsidR="008416B7" w:rsidRPr="00157999" w:rsidRDefault="008416B7" w:rsidP="001C218B">
      <w:pPr>
        <w:rPr>
          <w:rFonts w:ascii="Arial" w:hAnsi="Arial" w:cs="Arial"/>
          <w:sz w:val="24"/>
          <w:szCs w:val="24"/>
        </w:rPr>
      </w:pPr>
    </w:p>
    <w:p w14:paraId="3C64F060" w14:textId="77777777" w:rsidR="008416B7" w:rsidRPr="00157999" w:rsidRDefault="008416B7" w:rsidP="001C218B">
      <w:pPr>
        <w:rPr>
          <w:rFonts w:ascii="Arial" w:hAnsi="Arial" w:cs="Arial"/>
          <w:sz w:val="24"/>
          <w:szCs w:val="24"/>
        </w:rPr>
      </w:pPr>
    </w:p>
    <w:p w14:paraId="0766606E" w14:textId="77777777" w:rsidR="008416B7" w:rsidRPr="00157999" w:rsidRDefault="008416B7" w:rsidP="001C218B">
      <w:pPr>
        <w:rPr>
          <w:rFonts w:ascii="Arial" w:hAnsi="Arial" w:cs="Arial"/>
          <w:sz w:val="24"/>
          <w:szCs w:val="24"/>
        </w:rPr>
      </w:pPr>
    </w:p>
    <w:p w14:paraId="7D8E0F5C" w14:textId="77777777" w:rsidR="008416B7" w:rsidRPr="00157999" w:rsidRDefault="008416B7" w:rsidP="001C218B">
      <w:pPr>
        <w:rPr>
          <w:rFonts w:ascii="Arial" w:hAnsi="Arial" w:cs="Arial"/>
          <w:sz w:val="24"/>
          <w:szCs w:val="24"/>
        </w:rPr>
      </w:pPr>
    </w:p>
    <w:p w14:paraId="4DF02D7D" w14:textId="77777777" w:rsidR="008416B7" w:rsidRPr="00157999" w:rsidRDefault="008416B7" w:rsidP="001C218B">
      <w:pPr>
        <w:rPr>
          <w:rFonts w:ascii="Arial" w:hAnsi="Arial" w:cs="Arial"/>
          <w:sz w:val="24"/>
          <w:szCs w:val="24"/>
        </w:rPr>
      </w:pPr>
    </w:p>
    <w:p w14:paraId="120DF200" w14:textId="77777777" w:rsidR="008416B7" w:rsidRPr="00157999" w:rsidRDefault="008416B7" w:rsidP="001C218B">
      <w:pPr>
        <w:rPr>
          <w:rFonts w:ascii="Arial" w:hAnsi="Arial" w:cs="Arial"/>
          <w:sz w:val="24"/>
          <w:szCs w:val="24"/>
        </w:rPr>
      </w:pPr>
    </w:p>
    <w:p w14:paraId="3C099875" w14:textId="77777777" w:rsidR="008416B7" w:rsidRPr="00157999" w:rsidRDefault="008416B7" w:rsidP="001C218B">
      <w:pPr>
        <w:rPr>
          <w:rFonts w:ascii="Arial" w:hAnsi="Arial" w:cs="Arial"/>
          <w:sz w:val="24"/>
          <w:szCs w:val="24"/>
        </w:rPr>
      </w:pPr>
    </w:p>
    <w:p w14:paraId="572A8BA8" w14:textId="77777777" w:rsidR="008416B7" w:rsidRPr="00157999" w:rsidRDefault="008416B7" w:rsidP="001C218B">
      <w:pPr>
        <w:rPr>
          <w:rFonts w:ascii="Arial" w:hAnsi="Arial" w:cs="Arial"/>
          <w:sz w:val="24"/>
          <w:szCs w:val="24"/>
        </w:rPr>
      </w:pPr>
    </w:p>
    <w:p w14:paraId="163C8CFE" w14:textId="77777777" w:rsidR="008416B7" w:rsidRPr="00157999" w:rsidRDefault="008416B7" w:rsidP="001C218B">
      <w:pPr>
        <w:rPr>
          <w:rFonts w:ascii="Arial" w:hAnsi="Arial" w:cs="Arial"/>
          <w:sz w:val="24"/>
          <w:szCs w:val="24"/>
        </w:rPr>
      </w:pPr>
    </w:p>
    <w:p w14:paraId="2BF9A166" w14:textId="77777777" w:rsidR="008416B7" w:rsidRPr="00157999" w:rsidRDefault="008416B7" w:rsidP="001C218B">
      <w:pPr>
        <w:rPr>
          <w:rFonts w:ascii="Arial" w:hAnsi="Arial" w:cs="Arial"/>
          <w:sz w:val="24"/>
          <w:szCs w:val="24"/>
        </w:rPr>
      </w:pPr>
    </w:p>
    <w:p w14:paraId="22B19794" w14:textId="77777777" w:rsidR="008416B7" w:rsidRPr="00157999" w:rsidRDefault="008416B7" w:rsidP="001C218B">
      <w:pPr>
        <w:rPr>
          <w:rFonts w:ascii="Arial" w:hAnsi="Arial" w:cs="Arial"/>
          <w:sz w:val="24"/>
          <w:szCs w:val="24"/>
        </w:rPr>
      </w:pPr>
    </w:p>
    <w:p w14:paraId="1210D439" w14:textId="77777777" w:rsidR="008416B7" w:rsidRPr="00157999" w:rsidRDefault="008416B7" w:rsidP="001C218B">
      <w:pPr>
        <w:rPr>
          <w:rFonts w:ascii="Arial" w:hAnsi="Arial" w:cs="Arial"/>
          <w:sz w:val="24"/>
          <w:szCs w:val="24"/>
        </w:rPr>
      </w:pPr>
    </w:p>
    <w:p w14:paraId="2AAA3ED0" w14:textId="77777777" w:rsidR="008416B7" w:rsidRPr="00157999" w:rsidRDefault="008416B7" w:rsidP="001C218B">
      <w:pPr>
        <w:rPr>
          <w:rFonts w:ascii="Arial" w:hAnsi="Arial" w:cs="Arial"/>
          <w:sz w:val="24"/>
          <w:szCs w:val="24"/>
        </w:rPr>
      </w:pPr>
    </w:p>
    <w:p w14:paraId="60387C90" w14:textId="77777777" w:rsidR="008416B7" w:rsidRPr="00157999" w:rsidRDefault="008416B7" w:rsidP="001C218B">
      <w:pPr>
        <w:rPr>
          <w:rFonts w:ascii="Arial" w:hAnsi="Arial" w:cs="Arial"/>
          <w:sz w:val="24"/>
          <w:szCs w:val="24"/>
        </w:rPr>
      </w:pPr>
    </w:p>
    <w:p w14:paraId="720F99B2" w14:textId="77777777" w:rsidR="008416B7" w:rsidRPr="00157999" w:rsidRDefault="008416B7" w:rsidP="001C218B">
      <w:pPr>
        <w:rPr>
          <w:rFonts w:ascii="Arial" w:hAnsi="Arial" w:cs="Arial"/>
          <w:sz w:val="24"/>
          <w:szCs w:val="24"/>
        </w:rPr>
      </w:pPr>
    </w:p>
    <w:p w14:paraId="5B882564" w14:textId="77777777" w:rsidR="008416B7" w:rsidRPr="00157999" w:rsidRDefault="008416B7" w:rsidP="001C218B">
      <w:pPr>
        <w:rPr>
          <w:rFonts w:ascii="Arial" w:hAnsi="Arial" w:cs="Arial"/>
          <w:sz w:val="24"/>
          <w:szCs w:val="24"/>
        </w:rPr>
      </w:pPr>
    </w:p>
    <w:p w14:paraId="110F648B" w14:textId="77777777" w:rsidR="008416B7" w:rsidRPr="00157999" w:rsidRDefault="008416B7" w:rsidP="001C218B">
      <w:pPr>
        <w:rPr>
          <w:rFonts w:ascii="Arial" w:hAnsi="Arial" w:cs="Arial"/>
          <w:sz w:val="24"/>
          <w:szCs w:val="24"/>
        </w:rPr>
      </w:pPr>
    </w:p>
    <w:p w14:paraId="1690DB9A" w14:textId="77777777" w:rsidR="008416B7" w:rsidRPr="00157999" w:rsidRDefault="008416B7" w:rsidP="001C218B">
      <w:pPr>
        <w:rPr>
          <w:rFonts w:ascii="Arial" w:hAnsi="Arial" w:cs="Arial"/>
          <w:sz w:val="24"/>
          <w:szCs w:val="24"/>
        </w:rPr>
      </w:pPr>
    </w:p>
    <w:p w14:paraId="4E4551C6" w14:textId="77777777" w:rsidR="008416B7" w:rsidRPr="00157999" w:rsidRDefault="008416B7" w:rsidP="001C218B">
      <w:pPr>
        <w:rPr>
          <w:rFonts w:ascii="Arial" w:hAnsi="Arial" w:cs="Arial"/>
          <w:sz w:val="24"/>
          <w:szCs w:val="24"/>
        </w:rPr>
      </w:pPr>
    </w:p>
    <w:p w14:paraId="545F06EC" w14:textId="77777777" w:rsidR="008416B7" w:rsidRPr="00157999" w:rsidRDefault="008416B7" w:rsidP="001C218B">
      <w:pPr>
        <w:rPr>
          <w:rFonts w:ascii="Arial" w:hAnsi="Arial" w:cs="Arial"/>
          <w:sz w:val="24"/>
          <w:szCs w:val="24"/>
        </w:rPr>
      </w:pPr>
    </w:p>
    <w:p w14:paraId="5C997E73" w14:textId="77777777" w:rsidR="008416B7" w:rsidRPr="00157999" w:rsidRDefault="008416B7" w:rsidP="001C218B">
      <w:pPr>
        <w:rPr>
          <w:rFonts w:ascii="Arial" w:hAnsi="Arial" w:cs="Arial"/>
          <w:sz w:val="24"/>
          <w:szCs w:val="24"/>
        </w:rPr>
      </w:pPr>
    </w:p>
    <w:p w14:paraId="0794DF24" w14:textId="77777777" w:rsidR="008416B7" w:rsidRPr="00157999" w:rsidRDefault="008416B7" w:rsidP="001C218B">
      <w:pPr>
        <w:rPr>
          <w:rFonts w:ascii="Arial" w:hAnsi="Arial" w:cs="Arial"/>
          <w:sz w:val="24"/>
          <w:szCs w:val="24"/>
        </w:rPr>
      </w:pPr>
    </w:p>
    <w:p w14:paraId="754127FD" w14:textId="77777777" w:rsidR="008416B7" w:rsidRPr="00157999" w:rsidRDefault="008416B7" w:rsidP="001C218B">
      <w:pPr>
        <w:rPr>
          <w:rFonts w:ascii="Arial" w:hAnsi="Arial" w:cs="Arial"/>
          <w:sz w:val="24"/>
          <w:szCs w:val="24"/>
        </w:rPr>
      </w:pPr>
    </w:p>
    <w:p w14:paraId="5FA812CA" w14:textId="77777777" w:rsidR="008416B7" w:rsidRPr="00157999" w:rsidRDefault="008416B7" w:rsidP="001C218B">
      <w:pPr>
        <w:rPr>
          <w:rFonts w:ascii="Arial" w:hAnsi="Arial" w:cs="Arial"/>
          <w:sz w:val="24"/>
          <w:szCs w:val="24"/>
        </w:rPr>
      </w:pPr>
    </w:p>
    <w:p w14:paraId="4DE5AF37" w14:textId="77777777" w:rsidR="008416B7" w:rsidRPr="00157999" w:rsidRDefault="008416B7" w:rsidP="001C218B">
      <w:pPr>
        <w:rPr>
          <w:rFonts w:ascii="Arial" w:hAnsi="Arial" w:cs="Arial"/>
          <w:sz w:val="24"/>
          <w:szCs w:val="24"/>
        </w:rPr>
      </w:pPr>
    </w:p>
    <w:p w14:paraId="7F7FB707" w14:textId="77777777" w:rsidR="008416B7" w:rsidRPr="00157999" w:rsidRDefault="008416B7" w:rsidP="001C218B">
      <w:pPr>
        <w:rPr>
          <w:rFonts w:ascii="Arial" w:hAnsi="Arial" w:cs="Arial"/>
          <w:sz w:val="24"/>
          <w:szCs w:val="24"/>
        </w:rPr>
      </w:pPr>
    </w:p>
    <w:p w14:paraId="619D96E1" w14:textId="38BA55BB" w:rsidR="008416B7" w:rsidRPr="00157999" w:rsidRDefault="008416B7" w:rsidP="001C218B">
      <w:pPr>
        <w:rPr>
          <w:rFonts w:ascii="Arial" w:hAnsi="Arial" w:cs="Arial"/>
          <w:sz w:val="24"/>
          <w:szCs w:val="24"/>
        </w:rPr>
      </w:pPr>
    </w:p>
    <w:p w14:paraId="5F77B468" w14:textId="14BECF0B" w:rsidR="0007213D" w:rsidRPr="00157999" w:rsidRDefault="0007213D" w:rsidP="001C218B">
      <w:pPr>
        <w:rPr>
          <w:rFonts w:ascii="Arial" w:hAnsi="Arial" w:cs="Arial"/>
          <w:sz w:val="24"/>
          <w:szCs w:val="24"/>
        </w:rPr>
      </w:pPr>
    </w:p>
    <w:p w14:paraId="7719965C" w14:textId="1D8A11C6" w:rsidR="0007213D" w:rsidRPr="00157999" w:rsidRDefault="0007213D" w:rsidP="001C218B">
      <w:pPr>
        <w:rPr>
          <w:rFonts w:ascii="Arial" w:hAnsi="Arial" w:cs="Arial"/>
          <w:sz w:val="24"/>
          <w:szCs w:val="24"/>
        </w:rPr>
      </w:pPr>
    </w:p>
    <w:p w14:paraId="54D8994B" w14:textId="77777777" w:rsidR="00031BA9" w:rsidRPr="00157999" w:rsidRDefault="00031BA9" w:rsidP="001C218B">
      <w:pPr>
        <w:rPr>
          <w:rFonts w:ascii="Arial" w:hAnsi="Arial" w:cs="Arial"/>
          <w:sz w:val="24"/>
          <w:szCs w:val="24"/>
        </w:rPr>
      </w:pPr>
    </w:p>
    <w:p w14:paraId="5284D660" w14:textId="4D20FE03" w:rsidR="0007213D" w:rsidRPr="00157999" w:rsidRDefault="0007213D" w:rsidP="001C218B">
      <w:pPr>
        <w:rPr>
          <w:rFonts w:ascii="Arial" w:hAnsi="Arial" w:cs="Arial"/>
          <w:sz w:val="24"/>
          <w:szCs w:val="24"/>
        </w:rPr>
      </w:pPr>
    </w:p>
    <w:p w14:paraId="23F98D07" w14:textId="1BE13B1A" w:rsidR="0007213D" w:rsidRPr="00157999" w:rsidRDefault="0007213D" w:rsidP="0007213D">
      <w:pPr>
        <w:rPr>
          <w:rFonts w:ascii="Arial" w:hAnsi="Arial" w:cs="Arial"/>
          <w:sz w:val="24"/>
          <w:szCs w:val="24"/>
        </w:rPr>
      </w:pPr>
      <w:r w:rsidRPr="00157999">
        <w:rPr>
          <w:rFonts w:ascii="Arial" w:hAnsi="Arial" w:cs="Arial"/>
          <w:sz w:val="24"/>
          <w:szCs w:val="24"/>
        </w:rPr>
        <w:t>EXHIBIT 1</w:t>
      </w:r>
      <w:r w:rsidR="00327839" w:rsidRPr="00157999">
        <w:rPr>
          <w:rFonts w:ascii="Arial" w:hAnsi="Arial" w:cs="Arial"/>
          <w:sz w:val="24"/>
          <w:szCs w:val="24"/>
        </w:rPr>
        <w:t xml:space="preserve"> </w:t>
      </w:r>
      <w:r w:rsidRPr="00157999">
        <w:rPr>
          <w:rFonts w:ascii="Arial" w:hAnsi="Arial" w:cs="Arial"/>
          <w:sz w:val="24"/>
          <w:szCs w:val="24"/>
        </w:rPr>
        <w:t>(MAP OF THE PROTECTED PROPERTY)</w:t>
      </w:r>
    </w:p>
    <w:p w14:paraId="05BD8A77" w14:textId="77777777" w:rsidR="0007213D" w:rsidRPr="00157999" w:rsidRDefault="0007213D" w:rsidP="001C218B">
      <w:pPr>
        <w:rPr>
          <w:rFonts w:ascii="Arial" w:hAnsi="Arial" w:cs="Arial"/>
          <w:sz w:val="24"/>
          <w:szCs w:val="24"/>
        </w:rPr>
      </w:pPr>
    </w:p>
    <w:p w14:paraId="2AD7008E" w14:textId="77777777" w:rsidR="00CD0978" w:rsidRPr="00157999" w:rsidRDefault="00CD0978" w:rsidP="001C218B">
      <w:pPr>
        <w:rPr>
          <w:rFonts w:ascii="Arial" w:hAnsi="Arial" w:cs="Arial"/>
          <w:sz w:val="24"/>
          <w:szCs w:val="24"/>
        </w:rPr>
      </w:pPr>
    </w:p>
    <w:p w14:paraId="622487B4" w14:textId="77777777" w:rsidR="00CD0978" w:rsidRPr="00157999" w:rsidRDefault="00CD0978" w:rsidP="001C218B">
      <w:pPr>
        <w:rPr>
          <w:rFonts w:ascii="Arial" w:hAnsi="Arial" w:cs="Arial"/>
          <w:sz w:val="24"/>
          <w:szCs w:val="24"/>
        </w:rPr>
      </w:pPr>
    </w:p>
    <w:p w14:paraId="23A5332C" w14:textId="77777777" w:rsidR="00CD0978" w:rsidRPr="00157999" w:rsidRDefault="00CD0978" w:rsidP="001C218B">
      <w:pPr>
        <w:rPr>
          <w:rFonts w:ascii="Arial" w:hAnsi="Arial" w:cs="Arial"/>
          <w:sz w:val="24"/>
          <w:szCs w:val="24"/>
        </w:rPr>
      </w:pPr>
    </w:p>
    <w:p w14:paraId="5322568D" w14:textId="77777777" w:rsidR="00CD0978" w:rsidRPr="00157999" w:rsidRDefault="00CD0978" w:rsidP="001C218B">
      <w:pPr>
        <w:rPr>
          <w:rFonts w:ascii="Arial" w:hAnsi="Arial" w:cs="Arial"/>
          <w:sz w:val="24"/>
          <w:szCs w:val="24"/>
        </w:rPr>
      </w:pPr>
    </w:p>
    <w:p w14:paraId="49FD796B" w14:textId="77777777" w:rsidR="00CD0978" w:rsidRPr="00157999" w:rsidRDefault="00CD0978" w:rsidP="001C218B">
      <w:pPr>
        <w:rPr>
          <w:rFonts w:ascii="Arial" w:hAnsi="Arial" w:cs="Arial"/>
          <w:sz w:val="24"/>
          <w:szCs w:val="24"/>
        </w:rPr>
      </w:pPr>
    </w:p>
    <w:p w14:paraId="3DFE84A3" w14:textId="77777777" w:rsidR="00CD0978" w:rsidRPr="00157999" w:rsidRDefault="00CD0978" w:rsidP="001C218B">
      <w:pPr>
        <w:rPr>
          <w:rFonts w:ascii="Arial" w:hAnsi="Arial" w:cs="Arial"/>
          <w:sz w:val="24"/>
          <w:szCs w:val="24"/>
        </w:rPr>
      </w:pPr>
    </w:p>
    <w:p w14:paraId="0F59662D" w14:textId="77777777" w:rsidR="00CD0978" w:rsidRPr="00157999" w:rsidRDefault="00CD0978" w:rsidP="001C218B">
      <w:pPr>
        <w:rPr>
          <w:rFonts w:ascii="Arial" w:hAnsi="Arial" w:cs="Arial"/>
          <w:sz w:val="24"/>
          <w:szCs w:val="24"/>
        </w:rPr>
      </w:pPr>
    </w:p>
    <w:p w14:paraId="7D3C3F68" w14:textId="77777777" w:rsidR="00CD0978" w:rsidRPr="00157999" w:rsidRDefault="00CD0978" w:rsidP="001C218B">
      <w:pPr>
        <w:rPr>
          <w:rFonts w:ascii="Arial" w:hAnsi="Arial" w:cs="Arial"/>
          <w:sz w:val="24"/>
          <w:szCs w:val="24"/>
        </w:rPr>
      </w:pPr>
    </w:p>
    <w:p w14:paraId="7F52D205" w14:textId="77777777" w:rsidR="00CD0978" w:rsidRPr="00157999" w:rsidRDefault="00CD0978" w:rsidP="001C218B">
      <w:pPr>
        <w:rPr>
          <w:rFonts w:ascii="Arial" w:hAnsi="Arial" w:cs="Arial"/>
          <w:sz w:val="24"/>
          <w:szCs w:val="24"/>
        </w:rPr>
      </w:pPr>
    </w:p>
    <w:p w14:paraId="42C2E8FA" w14:textId="77777777" w:rsidR="00CD0978" w:rsidRPr="00157999" w:rsidRDefault="00CD0978" w:rsidP="001C218B">
      <w:pPr>
        <w:rPr>
          <w:rFonts w:ascii="Arial" w:hAnsi="Arial" w:cs="Arial"/>
          <w:sz w:val="24"/>
          <w:szCs w:val="24"/>
        </w:rPr>
      </w:pPr>
    </w:p>
    <w:p w14:paraId="5D0D7805" w14:textId="77777777" w:rsidR="00CD0978" w:rsidRPr="00157999" w:rsidRDefault="00CD0978" w:rsidP="001C218B">
      <w:pPr>
        <w:rPr>
          <w:rFonts w:ascii="Arial" w:hAnsi="Arial" w:cs="Arial"/>
          <w:sz w:val="24"/>
          <w:szCs w:val="24"/>
        </w:rPr>
      </w:pPr>
    </w:p>
    <w:p w14:paraId="018F76D0" w14:textId="77777777" w:rsidR="00CD0978" w:rsidRPr="00157999" w:rsidRDefault="00CD0978" w:rsidP="001C218B">
      <w:pPr>
        <w:rPr>
          <w:rFonts w:ascii="Arial" w:hAnsi="Arial" w:cs="Arial"/>
          <w:sz w:val="24"/>
          <w:szCs w:val="24"/>
        </w:rPr>
      </w:pPr>
    </w:p>
    <w:p w14:paraId="2B2796D1" w14:textId="77777777" w:rsidR="00CD0978" w:rsidRPr="00157999" w:rsidRDefault="00CD0978" w:rsidP="001C218B">
      <w:pPr>
        <w:rPr>
          <w:rFonts w:ascii="Arial" w:hAnsi="Arial" w:cs="Arial"/>
          <w:sz w:val="24"/>
          <w:szCs w:val="24"/>
        </w:rPr>
      </w:pPr>
    </w:p>
    <w:p w14:paraId="0AE9BE3A" w14:textId="77777777" w:rsidR="00CD0978" w:rsidRPr="00157999" w:rsidRDefault="00CD0978" w:rsidP="001C218B">
      <w:pPr>
        <w:rPr>
          <w:rFonts w:ascii="Arial" w:hAnsi="Arial" w:cs="Arial"/>
          <w:sz w:val="24"/>
          <w:szCs w:val="24"/>
        </w:rPr>
      </w:pPr>
    </w:p>
    <w:p w14:paraId="0670ED2B" w14:textId="77777777" w:rsidR="00CD0978" w:rsidRPr="00157999" w:rsidRDefault="00CD0978" w:rsidP="001C218B">
      <w:pPr>
        <w:rPr>
          <w:rFonts w:ascii="Arial" w:hAnsi="Arial" w:cs="Arial"/>
          <w:sz w:val="24"/>
          <w:szCs w:val="24"/>
        </w:rPr>
      </w:pPr>
    </w:p>
    <w:p w14:paraId="0AB884A7" w14:textId="77777777" w:rsidR="00CD0978" w:rsidRPr="00157999" w:rsidRDefault="00CD0978" w:rsidP="001C218B">
      <w:pPr>
        <w:rPr>
          <w:rFonts w:ascii="Arial" w:hAnsi="Arial" w:cs="Arial"/>
          <w:sz w:val="24"/>
          <w:szCs w:val="24"/>
        </w:rPr>
      </w:pPr>
    </w:p>
    <w:p w14:paraId="316BD67A" w14:textId="77777777" w:rsidR="00CD0978" w:rsidRPr="00157999" w:rsidRDefault="00CD0978" w:rsidP="001C218B">
      <w:pPr>
        <w:rPr>
          <w:rFonts w:ascii="Arial" w:hAnsi="Arial" w:cs="Arial"/>
          <w:sz w:val="24"/>
          <w:szCs w:val="24"/>
        </w:rPr>
      </w:pPr>
    </w:p>
    <w:p w14:paraId="27D5650D" w14:textId="77777777" w:rsidR="00CD0978" w:rsidRPr="00157999" w:rsidRDefault="00CD0978" w:rsidP="001C218B">
      <w:pPr>
        <w:rPr>
          <w:rFonts w:ascii="Arial" w:hAnsi="Arial" w:cs="Arial"/>
          <w:sz w:val="24"/>
          <w:szCs w:val="24"/>
        </w:rPr>
      </w:pPr>
    </w:p>
    <w:p w14:paraId="4F048DB1" w14:textId="77777777" w:rsidR="00CD0978" w:rsidRPr="00157999" w:rsidRDefault="00CD0978" w:rsidP="001C218B">
      <w:pPr>
        <w:rPr>
          <w:rFonts w:ascii="Arial" w:hAnsi="Arial" w:cs="Arial"/>
          <w:sz w:val="24"/>
          <w:szCs w:val="24"/>
        </w:rPr>
      </w:pPr>
    </w:p>
    <w:p w14:paraId="69CD5170" w14:textId="77777777" w:rsidR="00CD0978" w:rsidRPr="00157999" w:rsidRDefault="00CD0978" w:rsidP="001C218B">
      <w:pPr>
        <w:rPr>
          <w:rFonts w:ascii="Arial" w:hAnsi="Arial" w:cs="Arial"/>
          <w:sz w:val="24"/>
          <w:szCs w:val="24"/>
        </w:rPr>
      </w:pPr>
    </w:p>
    <w:p w14:paraId="7514501F" w14:textId="77777777" w:rsidR="00CD0978" w:rsidRPr="00157999" w:rsidRDefault="00CD0978" w:rsidP="001C218B">
      <w:pPr>
        <w:rPr>
          <w:rFonts w:ascii="Arial" w:hAnsi="Arial" w:cs="Arial"/>
          <w:sz w:val="24"/>
          <w:szCs w:val="24"/>
        </w:rPr>
      </w:pPr>
    </w:p>
    <w:p w14:paraId="27E94BEE" w14:textId="77777777" w:rsidR="00CD0978" w:rsidRPr="00157999" w:rsidRDefault="00CD0978" w:rsidP="001C218B">
      <w:pPr>
        <w:rPr>
          <w:rFonts w:ascii="Arial" w:hAnsi="Arial" w:cs="Arial"/>
          <w:sz w:val="24"/>
          <w:szCs w:val="24"/>
        </w:rPr>
      </w:pPr>
    </w:p>
    <w:p w14:paraId="370C1072" w14:textId="77777777" w:rsidR="00CD0978" w:rsidRPr="00157999" w:rsidRDefault="00CD0978" w:rsidP="001C218B">
      <w:pPr>
        <w:rPr>
          <w:rFonts w:ascii="Arial" w:hAnsi="Arial" w:cs="Arial"/>
          <w:sz w:val="24"/>
          <w:szCs w:val="24"/>
        </w:rPr>
      </w:pPr>
    </w:p>
    <w:p w14:paraId="77A7878C" w14:textId="77777777" w:rsidR="00CD0978" w:rsidRPr="00157999" w:rsidRDefault="00CD0978" w:rsidP="001C218B">
      <w:pPr>
        <w:rPr>
          <w:rFonts w:ascii="Arial" w:hAnsi="Arial" w:cs="Arial"/>
          <w:sz w:val="24"/>
          <w:szCs w:val="24"/>
        </w:rPr>
      </w:pPr>
    </w:p>
    <w:p w14:paraId="5C47C0B3" w14:textId="77777777" w:rsidR="00CD0978" w:rsidRPr="00157999" w:rsidRDefault="00CD0978" w:rsidP="001C218B">
      <w:pPr>
        <w:rPr>
          <w:rFonts w:ascii="Arial" w:hAnsi="Arial" w:cs="Arial"/>
          <w:sz w:val="24"/>
          <w:szCs w:val="24"/>
        </w:rPr>
      </w:pPr>
    </w:p>
    <w:p w14:paraId="094C514A" w14:textId="77777777" w:rsidR="00CD0978" w:rsidRPr="00157999" w:rsidRDefault="00CD0978" w:rsidP="001C218B">
      <w:pPr>
        <w:rPr>
          <w:rFonts w:ascii="Arial" w:hAnsi="Arial" w:cs="Arial"/>
          <w:sz w:val="24"/>
          <w:szCs w:val="24"/>
        </w:rPr>
      </w:pPr>
    </w:p>
    <w:p w14:paraId="0F314D90" w14:textId="77777777" w:rsidR="00CD0978" w:rsidRPr="00157999" w:rsidRDefault="00CD0978" w:rsidP="001C218B">
      <w:pPr>
        <w:rPr>
          <w:rFonts w:ascii="Arial" w:hAnsi="Arial" w:cs="Arial"/>
          <w:sz w:val="24"/>
          <w:szCs w:val="24"/>
        </w:rPr>
      </w:pPr>
    </w:p>
    <w:p w14:paraId="5321DDC7" w14:textId="77777777" w:rsidR="00CD0978" w:rsidRPr="00157999" w:rsidRDefault="00CD0978" w:rsidP="001C218B">
      <w:pPr>
        <w:rPr>
          <w:rFonts w:ascii="Arial" w:hAnsi="Arial" w:cs="Arial"/>
          <w:sz w:val="24"/>
          <w:szCs w:val="24"/>
        </w:rPr>
      </w:pPr>
    </w:p>
    <w:p w14:paraId="7B2CC4BD" w14:textId="77777777" w:rsidR="00CD0978" w:rsidRPr="00157999" w:rsidRDefault="00CD0978" w:rsidP="001C218B">
      <w:pPr>
        <w:rPr>
          <w:rFonts w:ascii="Arial" w:hAnsi="Arial" w:cs="Arial"/>
          <w:sz w:val="24"/>
          <w:szCs w:val="24"/>
        </w:rPr>
      </w:pPr>
    </w:p>
    <w:p w14:paraId="1B50515C" w14:textId="77777777" w:rsidR="00CD0978" w:rsidRPr="00157999" w:rsidRDefault="00CD0978" w:rsidP="001C218B">
      <w:pPr>
        <w:rPr>
          <w:rFonts w:ascii="Arial" w:hAnsi="Arial" w:cs="Arial"/>
          <w:sz w:val="24"/>
          <w:szCs w:val="24"/>
        </w:rPr>
      </w:pPr>
    </w:p>
    <w:p w14:paraId="12C7838D" w14:textId="77777777" w:rsidR="00CD0978" w:rsidRPr="00157999" w:rsidRDefault="00CD0978" w:rsidP="001C218B">
      <w:pPr>
        <w:rPr>
          <w:rFonts w:ascii="Arial" w:hAnsi="Arial" w:cs="Arial"/>
          <w:sz w:val="24"/>
          <w:szCs w:val="24"/>
        </w:rPr>
      </w:pPr>
    </w:p>
    <w:p w14:paraId="465FE001" w14:textId="77777777" w:rsidR="00CD0978" w:rsidRPr="00157999" w:rsidRDefault="00CD0978" w:rsidP="001C218B">
      <w:pPr>
        <w:rPr>
          <w:rFonts w:ascii="Arial" w:hAnsi="Arial" w:cs="Arial"/>
          <w:sz w:val="24"/>
          <w:szCs w:val="24"/>
        </w:rPr>
      </w:pPr>
    </w:p>
    <w:p w14:paraId="0868A610" w14:textId="77777777" w:rsidR="00CD0978" w:rsidRPr="00157999" w:rsidRDefault="00CD0978" w:rsidP="001C218B">
      <w:pPr>
        <w:rPr>
          <w:rFonts w:ascii="Arial" w:hAnsi="Arial" w:cs="Arial"/>
          <w:sz w:val="24"/>
          <w:szCs w:val="24"/>
        </w:rPr>
      </w:pPr>
    </w:p>
    <w:p w14:paraId="65B73FE5" w14:textId="77777777" w:rsidR="00CD0978" w:rsidRPr="00157999" w:rsidRDefault="00CD0978" w:rsidP="001C218B">
      <w:pPr>
        <w:rPr>
          <w:rFonts w:ascii="Arial" w:hAnsi="Arial" w:cs="Arial"/>
          <w:sz w:val="24"/>
          <w:szCs w:val="24"/>
        </w:rPr>
      </w:pPr>
    </w:p>
    <w:p w14:paraId="26C1AEDE" w14:textId="77777777" w:rsidR="00CD0978" w:rsidRPr="00157999" w:rsidRDefault="00CD0978" w:rsidP="001C218B">
      <w:pPr>
        <w:rPr>
          <w:rFonts w:ascii="Arial" w:hAnsi="Arial" w:cs="Arial"/>
          <w:sz w:val="24"/>
          <w:szCs w:val="24"/>
        </w:rPr>
      </w:pPr>
    </w:p>
    <w:p w14:paraId="0F04A64B" w14:textId="77777777" w:rsidR="00CD0978" w:rsidRPr="00157999" w:rsidRDefault="00CD0978" w:rsidP="001C218B">
      <w:pPr>
        <w:rPr>
          <w:rFonts w:ascii="Arial" w:hAnsi="Arial" w:cs="Arial"/>
          <w:sz w:val="24"/>
          <w:szCs w:val="24"/>
        </w:rPr>
      </w:pPr>
    </w:p>
    <w:p w14:paraId="172FE888" w14:textId="77777777" w:rsidR="00CD0978" w:rsidRPr="00157999" w:rsidRDefault="00CD0978" w:rsidP="001C218B">
      <w:pPr>
        <w:rPr>
          <w:rFonts w:ascii="Arial" w:hAnsi="Arial" w:cs="Arial"/>
          <w:sz w:val="24"/>
          <w:szCs w:val="24"/>
        </w:rPr>
      </w:pPr>
    </w:p>
    <w:p w14:paraId="0CC7BC7B" w14:textId="77777777" w:rsidR="00CD0978" w:rsidRPr="00157999" w:rsidRDefault="00CD0978" w:rsidP="001C218B">
      <w:pPr>
        <w:rPr>
          <w:rFonts w:ascii="Arial" w:hAnsi="Arial" w:cs="Arial"/>
          <w:sz w:val="24"/>
          <w:szCs w:val="24"/>
        </w:rPr>
      </w:pPr>
    </w:p>
    <w:p w14:paraId="57016D15" w14:textId="77777777" w:rsidR="00CD0978" w:rsidRPr="00157999" w:rsidRDefault="00CD0978" w:rsidP="001C218B">
      <w:pPr>
        <w:rPr>
          <w:rFonts w:ascii="Arial" w:hAnsi="Arial" w:cs="Arial"/>
          <w:sz w:val="24"/>
          <w:szCs w:val="24"/>
        </w:rPr>
      </w:pPr>
    </w:p>
    <w:p w14:paraId="02C72998" w14:textId="77777777" w:rsidR="00CD0978" w:rsidRPr="00157999" w:rsidRDefault="00CD0978" w:rsidP="001C218B">
      <w:pPr>
        <w:rPr>
          <w:rFonts w:ascii="Arial" w:hAnsi="Arial" w:cs="Arial"/>
          <w:sz w:val="24"/>
          <w:szCs w:val="24"/>
        </w:rPr>
      </w:pPr>
    </w:p>
    <w:p w14:paraId="09CB0158" w14:textId="77777777" w:rsidR="00CD0978" w:rsidRPr="00157999" w:rsidRDefault="00CD0978" w:rsidP="001C218B">
      <w:pPr>
        <w:rPr>
          <w:rFonts w:ascii="Arial" w:hAnsi="Arial" w:cs="Arial"/>
          <w:sz w:val="24"/>
          <w:szCs w:val="24"/>
        </w:rPr>
      </w:pPr>
    </w:p>
    <w:p w14:paraId="17F9A260" w14:textId="77777777" w:rsidR="00CD0978" w:rsidRPr="00157999" w:rsidRDefault="00CD0978" w:rsidP="001C218B">
      <w:pPr>
        <w:rPr>
          <w:rFonts w:ascii="Arial" w:hAnsi="Arial" w:cs="Arial"/>
          <w:sz w:val="24"/>
          <w:szCs w:val="24"/>
        </w:rPr>
      </w:pPr>
    </w:p>
    <w:p w14:paraId="7A92730A" w14:textId="77777777" w:rsidR="00CD0978" w:rsidRPr="00157999" w:rsidRDefault="00CD0978" w:rsidP="001C218B">
      <w:pPr>
        <w:rPr>
          <w:rFonts w:ascii="Arial" w:hAnsi="Arial" w:cs="Arial"/>
          <w:sz w:val="24"/>
          <w:szCs w:val="24"/>
        </w:rPr>
      </w:pPr>
    </w:p>
    <w:p w14:paraId="3F313149" w14:textId="77777777" w:rsidR="00CD0978" w:rsidRPr="00157999" w:rsidRDefault="00CD0978" w:rsidP="001C218B">
      <w:pPr>
        <w:rPr>
          <w:rFonts w:ascii="Arial" w:hAnsi="Arial" w:cs="Arial"/>
          <w:sz w:val="24"/>
          <w:szCs w:val="24"/>
        </w:rPr>
      </w:pPr>
    </w:p>
    <w:p w14:paraId="77D81DFB" w14:textId="5590A6A5" w:rsidR="00CD0978" w:rsidRPr="00157999" w:rsidRDefault="00CD0978" w:rsidP="001C218B">
      <w:pPr>
        <w:rPr>
          <w:rFonts w:ascii="Arial" w:hAnsi="Arial" w:cs="Arial"/>
          <w:sz w:val="24"/>
          <w:szCs w:val="24"/>
        </w:rPr>
      </w:pPr>
      <w:r w:rsidRPr="00157999">
        <w:rPr>
          <w:rFonts w:ascii="Arial" w:hAnsi="Arial" w:cs="Arial"/>
          <w:sz w:val="24"/>
          <w:szCs w:val="24"/>
        </w:rPr>
        <w:t xml:space="preserve">EXHIBIT 2 </w:t>
      </w:r>
      <w:r w:rsidR="002C26DC" w:rsidRPr="00157999">
        <w:rPr>
          <w:rFonts w:ascii="Arial" w:hAnsi="Arial" w:cs="Arial"/>
          <w:sz w:val="24"/>
          <w:szCs w:val="24"/>
        </w:rPr>
        <w:t>–</w:t>
      </w:r>
      <w:r w:rsidRPr="00157999">
        <w:rPr>
          <w:rFonts w:ascii="Arial" w:hAnsi="Arial" w:cs="Arial"/>
          <w:sz w:val="24"/>
          <w:szCs w:val="24"/>
        </w:rPr>
        <w:t xml:space="preserve"> </w:t>
      </w:r>
      <w:r w:rsidR="007B0A3B" w:rsidRPr="00157999">
        <w:rPr>
          <w:rFonts w:ascii="Arial" w:hAnsi="Arial" w:cs="Arial"/>
          <w:sz w:val="24"/>
          <w:szCs w:val="24"/>
        </w:rPr>
        <w:t>PERMITTED STRUCTURES FOR SECTION 5.4</w:t>
      </w:r>
    </w:p>
    <w:p w14:paraId="5F4657BA" w14:textId="77777777" w:rsidR="002945DE" w:rsidRPr="00157999" w:rsidRDefault="002945DE" w:rsidP="001C218B">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3024FD" w:rsidRPr="00157999" w14:paraId="37AE514D" w14:textId="77777777" w:rsidTr="00E504B5">
        <w:trPr>
          <w:trHeight w:val="576"/>
        </w:trPr>
        <w:tc>
          <w:tcPr>
            <w:tcW w:w="4675" w:type="dxa"/>
            <w:vAlign w:val="center"/>
          </w:tcPr>
          <w:p w14:paraId="3BB09CFF" w14:textId="34290599" w:rsidR="003024FD" w:rsidRPr="00157999" w:rsidRDefault="003024FD" w:rsidP="00E504B5">
            <w:pPr>
              <w:jc w:val="center"/>
              <w:rPr>
                <w:rFonts w:ascii="Arial" w:hAnsi="Arial" w:cs="Arial"/>
                <w:sz w:val="24"/>
                <w:szCs w:val="24"/>
              </w:rPr>
            </w:pPr>
            <w:r w:rsidRPr="00157999">
              <w:rPr>
                <w:rFonts w:ascii="Arial" w:hAnsi="Arial" w:cs="Arial"/>
                <w:sz w:val="24"/>
                <w:szCs w:val="24"/>
              </w:rPr>
              <w:t>Permitted Structure</w:t>
            </w:r>
            <w:r w:rsidR="00D84959" w:rsidRPr="00157999">
              <w:rPr>
                <w:rFonts w:ascii="Arial" w:hAnsi="Arial" w:cs="Arial"/>
                <w:sz w:val="24"/>
                <w:szCs w:val="24"/>
              </w:rPr>
              <w:t>s</w:t>
            </w:r>
          </w:p>
        </w:tc>
        <w:tc>
          <w:tcPr>
            <w:tcW w:w="4675" w:type="dxa"/>
            <w:vAlign w:val="center"/>
          </w:tcPr>
          <w:p w14:paraId="0183C878" w14:textId="505728B6" w:rsidR="003024FD" w:rsidRPr="00157999" w:rsidRDefault="003024FD" w:rsidP="00E504B5">
            <w:pPr>
              <w:jc w:val="center"/>
              <w:rPr>
                <w:rFonts w:ascii="Arial" w:hAnsi="Arial" w:cs="Arial"/>
                <w:sz w:val="24"/>
                <w:szCs w:val="24"/>
              </w:rPr>
            </w:pPr>
            <w:r w:rsidRPr="00157999">
              <w:rPr>
                <w:rFonts w:ascii="Arial" w:hAnsi="Arial" w:cs="Arial"/>
                <w:sz w:val="24"/>
                <w:szCs w:val="24"/>
              </w:rPr>
              <w:t>Quantity</w:t>
            </w:r>
          </w:p>
        </w:tc>
      </w:tr>
      <w:tr w:rsidR="003024FD" w:rsidRPr="00157999" w14:paraId="4034AB8D" w14:textId="77777777" w:rsidTr="00AC3308">
        <w:trPr>
          <w:trHeight w:val="576"/>
        </w:trPr>
        <w:tc>
          <w:tcPr>
            <w:tcW w:w="4675" w:type="dxa"/>
            <w:vAlign w:val="center"/>
          </w:tcPr>
          <w:sdt>
            <w:sdtPr>
              <w:rPr>
                <w:rFonts w:ascii="Arial" w:hAnsi="Arial" w:cs="Arial"/>
                <w:i/>
                <w:iCs/>
                <w:color w:val="A6A6A6" w:themeColor="background1" w:themeShade="A6"/>
                <w:sz w:val="24"/>
                <w:szCs w:val="24"/>
              </w:rPr>
              <w:id w:val="-1283417262"/>
              <w:placeholder>
                <w:docPart w:val="DefaultPlaceholder_-1854013440"/>
              </w:placeholder>
            </w:sdtPr>
            <w:sdtEndPr/>
            <w:sdtContent>
              <w:p w14:paraId="3571C92C" w14:textId="144C9A1A" w:rsidR="003024FD" w:rsidRPr="00157999" w:rsidRDefault="00374A54" w:rsidP="00AC3308">
                <w:pPr>
                  <w:jc w:val="center"/>
                  <w:rPr>
                    <w:rFonts w:ascii="Arial" w:hAnsi="Arial" w:cs="Arial"/>
                    <w:i/>
                    <w:iCs/>
                    <w:color w:val="A6A6A6" w:themeColor="background1" w:themeShade="A6"/>
                    <w:sz w:val="24"/>
                    <w:szCs w:val="24"/>
                  </w:rPr>
                </w:pPr>
                <w:r w:rsidRPr="00157999">
                  <w:rPr>
                    <w:rFonts w:ascii="Arial" w:hAnsi="Arial" w:cs="Arial"/>
                    <w:i/>
                    <w:iCs/>
                    <w:color w:val="A6A6A6" w:themeColor="background1" w:themeShade="A6"/>
                    <w:sz w:val="24"/>
                    <w:szCs w:val="24"/>
                  </w:rPr>
                  <w:t>Ex</w:t>
                </w:r>
                <w:r w:rsidR="00AC3308" w:rsidRPr="00157999">
                  <w:rPr>
                    <w:rFonts w:ascii="Arial" w:hAnsi="Arial" w:cs="Arial"/>
                    <w:i/>
                    <w:iCs/>
                    <w:color w:val="A6A6A6" w:themeColor="background1" w:themeShade="A6"/>
                    <w:sz w:val="24"/>
                    <w:szCs w:val="24"/>
                  </w:rPr>
                  <w:t>. Kiosks</w:t>
                </w:r>
              </w:p>
            </w:sdtContent>
          </w:sdt>
        </w:tc>
        <w:tc>
          <w:tcPr>
            <w:tcW w:w="4675" w:type="dxa"/>
            <w:vAlign w:val="center"/>
          </w:tcPr>
          <w:sdt>
            <w:sdtPr>
              <w:rPr>
                <w:rFonts w:ascii="Arial" w:hAnsi="Arial" w:cs="Arial"/>
                <w:i/>
                <w:iCs/>
                <w:color w:val="A6A6A6" w:themeColor="background1" w:themeShade="A6"/>
                <w:sz w:val="24"/>
                <w:szCs w:val="24"/>
              </w:rPr>
              <w:id w:val="213552555"/>
              <w:placeholder>
                <w:docPart w:val="DefaultPlaceholder_-1854013440"/>
              </w:placeholder>
            </w:sdtPr>
            <w:sdtEndPr/>
            <w:sdtContent>
              <w:p w14:paraId="693F65E3" w14:textId="5C7EC521" w:rsidR="003024FD" w:rsidRPr="00157999" w:rsidRDefault="003B2924" w:rsidP="00AC3308">
                <w:pPr>
                  <w:jc w:val="center"/>
                  <w:rPr>
                    <w:rFonts w:ascii="Arial" w:hAnsi="Arial" w:cs="Arial"/>
                    <w:i/>
                    <w:iCs/>
                    <w:color w:val="A6A6A6" w:themeColor="background1" w:themeShade="A6"/>
                    <w:sz w:val="24"/>
                    <w:szCs w:val="24"/>
                  </w:rPr>
                </w:pPr>
                <w:r w:rsidRPr="00157999">
                  <w:rPr>
                    <w:rFonts w:ascii="Arial" w:hAnsi="Arial" w:cs="Arial"/>
                    <w:i/>
                    <w:iCs/>
                    <w:color w:val="A6A6A6" w:themeColor="background1" w:themeShade="A6"/>
                    <w:sz w:val="24"/>
                    <w:szCs w:val="24"/>
                  </w:rPr>
                  <w:t xml:space="preserve">Ex. </w:t>
                </w:r>
                <w:r w:rsidR="00AC3308" w:rsidRPr="00157999">
                  <w:rPr>
                    <w:rFonts w:ascii="Arial" w:hAnsi="Arial" w:cs="Arial"/>
                    <w:i/>
                    <w:iCs/>
                    <w:color w:val="A6A6A6" w:themeColor="background1" w:themeShade="A6"/>
                    <w:sz w:val="24"/>
                    <w:szCs w:val="24"/>
                  </w:rPr>
                  <w:t>2</w:t>
                </w:r>
              </w:p>
            </w:sdtContent>
          </w:sdt>
        </w:tc>
      </w:tr>
      <w:tr w:rsidR="003024FD" w:rsidRPr="00157999" w14:paraId="47D51491" w14:textId="77777777" w:rsidTr="00AC3308">
        <w:trPr>
          <w:trHeight w:val="576"/>
        </w:trPr>
        <w:tc>
          <w:tcPr>
            <w:tcW w:w="4675" w:type="dxa"/>
            <w:vAlign w:val="center"/>
          </w:tcPr>
          <w:sdt>
            <w:sdtPr>
              <w:rPr>
                <w:rFonts w:ascii="Arial" w:hAnsi="Arial" w:cs="Arial"/>
                <w:i/>
                <w:iCs/>
                <w:color w:val="A6A6A6" w:themeColor="background1" w:themeShade="A6"/>
                <w:sz w:val="24"/>
                <w:szCs w:val="24"/>
              </w:rPr>
              <w:id w:val="-1403212134"/>
              <w:placeholder>
                <w:docPart w:val="DefaultPlaceholder_-1854013440"/>
              </w:placeholder>
            </w:sdtPr>
            <w:sdtEndPr/>
            <w:sdtContent>
              <w:p w14:paraId="3FA62441" w14:textId="11C5392A" w:rsidR="003024FD" w:rsidRPr="00157999" w:rsidRDefault="003B2924" w:rsidP="00AC3308">
                <w:pPr>
                  <w:jc w:val="center"/>
                  <w:rPr>
                    <w:rFonts w:ascii="Arial" w:hAnsi="Arial" w:cs="Arial"/>
                    <w:i/>
                    <w:iCs/>
                    <w:color w:val="A6A6A6" w:themeColor="background1" w:themeShade="A6"/>
                    <w:sz w:val="24"/>
                    <w:szCs w:val="24"/>
                  </w:rPr>
                </w:pPr>
                <w:r w:rsidRPr="00157999">
                  <w:rPr>
                    <w:rFonts w:ascii="Arial" w:hAnsi="Arial" w:cs="Arial"/>
                    <w:i/>
                    <w:iCs/>
                    <w:color w:val="A6A6A6" w:themeColor="background1" w:themeShade="A6"/>
                    <w:sz w:val="24"/>
                    <w:szCs w:val="24"/>
                  </w:rPr>
                  <w:t>Ex. Benches</w:t>
                </w:r>
              </w:p>
            </w:sdtContent>
          </w:sdt>
        </w:tc>
        <w:tc>
          <w:tcPr>
            <w:tcW w:w="4675" w:type="dxa"/>
            <w:vAlign w:val="center"/>
          </w:tcPr>
          <w:sdt>
            <w:sdtPr>
              <w:rPr>
                <w:rFonts w:ascii="Arial" w:hAnsi="Arial" w:cs="Arial"/>
                <w:i/>
                <w:iCs/>
                <w:color w:val="A6A6A6" w:themeColor="background1" w:themeShade="A6"/>
                <w:sz w:val="24"/>
                <w:szCs w:val="24"/>
              </w:rPr>
              <w:id w:val="-119995775"/>
              <w:placeholder>
                <w:docPart w:val="DefaultPlaceholder_-1854013440"/>
              </w:placeholder>
            </w:sdtPr>
            <w:sdtEndPr/>
            <w:sdtContent>
              <w:p w14:paraId="63C997E5" w14:textId="73A42D5C" w:rsidR="003024FD" w:rsidRPr="00157999" w:rsidRDefault="003B2924" w:rsidP="00AC3308">
                <w:pPr>
                  <w:jc w:val="center"/>
                  <w:rPr>
                    <w:rFonts w:ascii="Arial" w:hAnsi="Arial" w:cs="Arial"/>
                    <w:i/>
                    <w:iCs/>
                    <w:color w:val="A6A6A6" w:themeColor="background1" w:themeShade="A6"/>
                    <w:sz w:val="24"/>
                    <w:szCs w:val="24"/>
                  </w:rPr>
                </w:pPr>
                <w:r w:rsidRPr="00157999">
                  <w:rPr>
                    <w:rFonts w:ascii="Arial" w:hAnsi="Arial" w:cs="Arial"/>
                    <w:i/>
                    <w:iCs/>
                    <w:color w:val="A6A6A6" w:themeColor="background1" w:themeShade="A6"/>
                    <w:sz w:val="24"/>
                    <w:szCs w:val="24"/>
                  </w:rPr>
                  <w:t xml:space="preserve">Ex. </w:t>
                </w:r>
                <w:r w:rsidR="006D10B5" w:rsidRPr="00157999">
                  <w:rPr>
                    <w:rFonts w:ascii="Arial" w:hAnsi="Arial" w:cs="Arial"/>
                    <w:i/>
                    <w:iCs/>
                    <w:color w:val="A6A6A6" w:themeColor="background1" w:themeShade="A6"/>
                    <w:sz w:val="24"/>
                    <w:szCs w:val="24"/>
                  </w:rPr>
                  <w:t>5</w:t>
                </w:r>
              </w:p>
            </w:sdtContent>
          </w:sdt>
        </w:tc>
      </w:tr>
      <w:tr w:rsidR="003024FD" w:rsidRPr="00157999" w14:paraId="02796119" w14:textId="77777777" w:rsidTr="00AC3308">
        <w:trPr>
          <w:trHeight w:val="576"/>
        </w:trPr>
        <w:sdt>
          <w:sdtPr>
            <w:rPr>
              <w:rFonts w:ascii="Arial" w:hAnsi="Arial" w:cs="Arial"/>
              <w:i/>
              <w:iCs/>
              <w:color w:val="A6A6A6" w:themeColor="background1" w:themeShade="A6"/>
              <w:sz w:val="24"/>
              <w:szCs w:val="24"/>
            </w:rPr>
            <w:id w:val="-1232771354"/>
            <w:placeholder>
              <w:docPart w:val="DefaultPlaceholder_-1854013440"/>
            </w:placeholder>
            <w:showingPlcHdr/>
          </w:sdtPr>
          <w:sdtEndPr/>
          <w:sdtContent>
            <w:tc>
              <w:tcPr>
                <w:tcW w:w="4675" w:type="dxa"/>
                <w:vAlign w:val="center"/>
              </w:tcPr>
              <w:p w14:paraId="5482D97D" w14:textId="69C76A44" w:rsidR="003024FD" w:rsidRPr="00157999" w:rsidRDefault="00AB6F61" w:rsidP="00AC3308">
                <w:pPr>
                  <w:jc w:val="center"/>
                  <w:rPr>
                    <w:rFonts w:ascii="Arial" w:hAnsi="Arial" w:cs="Arial"/>
                    <w:i/>
                    <w:iCs/>
                    <w:color w:val="A6A6A6" w:themeColor="background1" w:themeShade="A6"/>
                    <w:sz w:val="24"/>
                    <w:szCs w:val="24"/>
                  </w:rPr>
                </w:pPr>
                <w:r w:rsidRPr="00157999">
                  <w:rPr>
                    <w:rStyle w:val="PlaceholderText"/>
                    <w:rFonts w:ascii="Arial" w:hAnsi="Arial" w:cs="Arial"/>
                  </w:rPr>
                  <w:t>Click or tap here to enter text.</w:t>
                </w:r>
              </w:p>
            </w:tc>
          </w:sdtContent>
        </w:sdt>
        <w:sdt>
          <w:sdtPr>
            <w:rPr>
              <w:rFonts w:ascii="Arial" w:hAnsi="Arial" w:cs="Arial"/>
              <w:i/>
              <w:iCs/>
              <w:color w:val="A6A6A6" w:themeColor="background1" w:themeShade="A6"/>
              <w:sz w:val="24"/>
              <w:szCs w:val="24"/>
            </w:rPr>
            <w:id w:val="-1333901722"/>
            <w:placeholder>
              <w:docPart w:val="DefaultPlaceholder_-1854013440"/>
            </w:placeholder>
            <w:showingPlcHdr/>
          </w:sdtPr>
          <w:sdtEndPr/>
          <w:sdtContent>
            <w:tc>
              <w:tcPr>
                <w:tcW w:w="4675" w:type="dxa"/>
                <w:vAlign w:val="center"/>
              </w:tcPr>
              <w:p w14:paraId="3ADE6FF2" w14:textId="0366E53D" w:rsidR="003024FD" w:rsidRPr="00157999" w:rsidRDefault="00AB6F61" w:rsidP="00AC3308">
                <w:pPr>
                  <w:jc w:val="center"/>
                  <w:rPr>
                    <w:rFonts w:ascii="Arial" w:hAnsi="Arial" w:cs="Arial"/>
                    <w:i/>
                    <w:iCs/>
                    <w:color w:val="A6A6A6" w:themeColor="background1" w:themeShade="A6"/>
                    <w:sz w:val="24"/>
                    <w:szCs w:val="24"/>
                  </w:rPr>
                </w:pPr>
                <w:r w:rsidRPr="00157999">
                  <w:rPr>
                    <w:rStyle w:val="PlaceholderText"/>
                    <w:rFonts w:ascii="Arial" w:hAnsi="Arial" w:cs="Arial"/>
                  </w:rPr>
                  <w:t>Click or tap here to enter text.</w:t>
                </w:r>
              </w:p>
            </w:tc>
          </w:sdtContent>
        </w:sdt>
      </w:tr>
      <w:tr w:rsidR="003024FD" w:rsidRPr="00157999" w14:paraId="0C68D3FD" w14:textId="77777777" w:rsidTr="00AC3308">
        <w:trPr>
          <w:trHeight w:val="576"/>
        </w:trPr>
        <w:sdt>
          <w:sdtPr>
            <w:rPr>
              <w:rFonts w:ascii="Arial" w:hAnsi="Arial" w:cs="Arial"/>
              <w:i/>
              <w:iCs/>
              <w:color w:val="A6A6A6" w:themeColor="background1" w:themeShade="A6"/>
              <w:sz w:val="24"/>
              <w:szCs w:val="24"/>
            </w:rPr>
            <w:id w:val="1753160465"/>
            <w:placeholder>
              <w:docPart w:val="DefaultPlaceholder_-1854013440"/>
            </w:placeholder>
            <w:showingPlcHdr/>
          </w:sdtPr>
          <w:sdtEndPr/>
          <w:sdtContent>
            <w:tc>
              <w:tcPr>
                <w:tcW w:w="4675" w:type="dxa"/>
                <w:vAlign w:val="center"/>
              </w:tcPr>
              <w:p w14:paraId="058EA8D1" w14:textId="50D35DB6" w:rsidR="003024FD" w:rsidRPr="00157999" w:rsidRDefault="00AB6F61" w:rsidP="00AC3308">
                <w:pPr>
                  <w:jc w:val="center"/>
                  <w:rPr>
                    <w:rFonts w:ascii="Arial" w:hAnsi="Arial" w:cs="Arial"/>
                    <w:i/>
                    <w:iCs/>
                    <w:color w:val="A6A6A6" w:themeColor="background1" w:themeShade="A6"/>
                    <w:sz w:val="24"/>
                    <w:szCs w:val="24"/>
                  </w:rPr>
                </w:pPr>
                <w:r w:rsidRPr="00157999">
                  <w:rPr>
                    <w:rStyle w:val="PlaceholderText"/>
                    <w:rFonts w:ascii="Arial" w:hAnsi="Arial" w:cs="Arial"/>
                  </w:rPr>
                  <w:t>Click or tap here to enter text.</w:t>
                </w:r>
              </w:p>
            </w:tc>
          </w:sdtContent>
        </w:sdt>
        <w:sdt>
          <w:sdtPr>
            <w:rPr>
              <w:rFonts w:ascii="Arial" w:hAnsi="Arial" w:cs="Arial"/>
              <w:i/>
              <w:iCs/>
              <w:color w:val="A6A6A6" w:themeColor="background1" w:themeShade="A6"/>
              <w:sz w:val="24"/>
              <w:szCs w:val="24"/>
            </w:rPr>
            <w:id w:val="-2128071809"/>
            <w:placeholder>
              <w:docPart w:val="DefaultPlaceholder_-1854013440"/>
            </w:placeholder>
            <w:showingPlcHdr/>
          </w:sdtPr>
          <w:sdtEndPr/>
          <w:sdtContent>
            <w:tc>
              <w:tcPr>
                <w:tcW w:w="4675" w:type="dxa"/>
                <w:vAlign w:val="center"/>
              </w:tcPr>
              <w:p w14:paraId="4CEF1E43" w14:textId="75A52E22" w:rsidR="003024FD" w:rsidRPr="00157999" w:rsidRDefault="00AB6F61" w:rsidP="00AC3308">
                <w:pPr>
                  <w:jc w:val="center"/>
                  <w:rPr>
                    <w:rFonts w:ascii="Arial" w:hAnsi="Arial" w:cs="Arial"/>
                    <w:i/>
                    <w:iCs/>
                    <w:color w:val="A6A6A6" w:themeColor="background1" w:themeShade="A6"/>
                    <w:sz w:val="24"/>
                    <w:szCs w:val="24"/>
                  </w:rPr>
                </w:pPr>
                <w:r w:rsidRPr="00157999">
                  <w:rPr>
                    <w:rStyle w:val="PlaceholderText"/>
                    <w:rFonts w:ascii="Arial" w:hAnsi="Arial" w:cs="Arial"/>
                  </w:rPr>
                  <w:t>Click or tap here to enter text.</w:t>
                </w:r>
              </w:p>
            </w:tc>
          </w:sdtContent>
        </w:sdt>
      </w:tr>
      <w:tr w:rsidR="003024FD" w:rsidRPr="00157999" w14:paraId="74603753" w14:textId="77777777" w:rsidTr="00AC3308">
        <w:trPr>
          <w:trHeight w:val="576"/>
        </w:trPr>
        <w:sdt>
          <w:sdtPr>
            <w:rPr>
              <w:rFonts w:ascii="Arial" w:hAnsi="Arial" w:cs="Arial"/>
              <w:i/>
              <w:iCs/>
              <w:color w:val="A6A6A6" w:themeColor="background1" w:themeShade="A6"/>
              <w:sz w:val="24"/>
              <w:szCs w:val="24"/>
            </w:rPr>
            <w:id w:val="624200867"/>
            <w:placeholder>
              <w:docPart w:val="DefaultPlaceholder_-1854013440"/>
            </w:placeholder>
            <w:showingPlcHdr/>
          </w:sdtPr>
          <w:sdtEndPr/>
          <w:sdtContent>
            <w:tc>
              <w:tcPr>
                <w:tcW w:w="4675" w:type="dxa"/>
                <w:vAlign w:val="center"/>
              </w:tcPr>
              <w:p w14:paraId="2C994B6E" w14:textId="5928F562" w:rsidR="003024FD" w:rsidRPr="00157999" w:rsidRDefault="0007678B" w:rsidP="00AC3308">
                <w:pPr>
                  <w:jc w:val="center"/>
                  <w:rPr>
                    <w:rFonts w:ascii="Arial" w:hAnsi="Arial" w:cs="Arial"/>
                    <w:i/>
                    <w:iCs/>
                    <w:color w:val="A6A6A6" w:themeColor="background1" w:themeShade="A6"/>
                    <w:sz w:val="24"/>
                    <w:szCs w:val="24"/>
                  </w:rPr>
                </w:pPr>
                <w:r w:rsidRPr="00157999">
                  <w:rPr>
                    <w:rStyle w:val="PlaceholderText"/>
                    <w:rFonts w:ascii="Arial" w:hAnsi="Arial" w:cs="Arial"/>
                  </w:rPr>
                  <w:t>Click or tap here to enter text.</w:t>
                </w:r>
              </w:p>
            </w:tc>
          </w:sdtContent>
        </w:sdt>
        <w:sdt>
          <w:sdtPr>
            <w:rPr>
              <w:rFonts w:ascii="Arial" w:hAnsi="Arial" w:cs="Arial"/>
              <w:i/>
              <w:iCs/>
              <w:color w:val="A6A6A6" w:themeColor="background1" w:themeShade="A6"/>
              <w:sz w:val="24"/>
              <w:szCs w:val="24"/>
            </w:rPr>
            <w:id w:val="-2107097838"/>
            <w:placeholder>
              <w:docPart w:val="DefaultPlaceholder_-1854013440"/>
            </w:placeholder>
            <w:showingPlcHdr/>
          </w:sdtPr>
          <w:sdtEndPr/>
          <w:sdtContent>
            <w:tc>
              <w:tcPr>
                <w:tcW w:w="4675" w:type="dxa"/>
                <w:vAlign w:val="center"/>
              </w:tcPr>
              <w:p w14:paraId="0FEF8F7C" w14:textId="0E0A127C" w:rsidR="003024FD" w:rsidRPr="00157999" w:rsidRDefault="0007678B" w:rsidP="00AC3308">
                <w:pPr>
                  <w:jc w:val="center"/>
                  <w:rPr>
                    <w:rFonts w:ascii="Arial" w:hAnsi="Arial" w:cs="Arial"/>
                    <w:i/>
                    <w:iCs/>
                    <w:color w:val="A6A6A6" w:themeColor="background1" w:themeShade="A6"/>
                    <w:sz w:val="24"/>
                    <w:szCs w:val="24"/>
                  </w:rPr>
                </w:pPr>
                <w:r w:rsidRPr="00157999">
                  <w:rPr>
                    <w:rStyle w:val="PlaceholderText"/>
                    <w:rFonts w:ascii="Arial" w:hAnsi="Arial" w:cs="Arial"/>
                  </w:rPr>
                  <w:t>Click or tap here to enter text.</w:t>
                </w:r>
              </w:p>
            </w:tc>
          </w:sdtContent>
        </w:sdt>
      </w:tr>
    </w:tbl>
    <w:p w14:paraId="3821418E" w14:textId="77777777" w:rsidR="003024FD" w:rsidRPr="00157999" w:rsidRDefault="003024FD" w:rsidP="001C218B">
      <w:pPr>
        <w:rPr>
          <w:rFonts w:ascii="Arial" w:hAnsi="Arial" w:cs="Arial"/>
          <w:sz w:val="24"/>
          <w:szCs w:val="24"/>
        </w:rPr>
      </w:pPr>
    </w:p>
    <w:p w14:paraId="75B22202" w14:textId="77777777" w:rsidR="008416B7" w:rsidRPr="00157999" w:rsidRDefault="008416B7" w:rsidP="001C218B">
      <w:pPr>
        <w:rPr>
          <w:rFonts w:ascii="Arial" w:hAnsi="Arial" w:cs="Arial"/>
          <w:sz w:val="24"/>
          <w:szCs w:val="24"/>
        </w:rPr>
      </w:pPr>
    </w:p>
    <w:p w14:paraId="7A45D32F" w14:textId="63C3BA11" w:rsidR="0007213D" w:rsidRPr="00157999" w:rsidRDefault="0007213D" w:rsidP="001C218B">
      <w:pPr>
        <w:rPr>
          <w:rFonts w:ascii="Arial" w:hAnsi="Arial" w:cs="Arial"/>
          <w:sz w:val="24"/>
          <w:szCs w:val="24"/>
        </w:rPr>
      </w:pPr>
    </w:p>
    <w:p w14:paraId="66C61216" w14:textId="57B0D61E" w:rsidR="0007213D" w:rsidRPr="00157999" w:rsidRDefault="0007213D" w:rsidP="001C218B">
      <w:pPr>
        <w:rPr>
          <w:rFonts w:ascii="Arial" w:hAnsi="Arial" w:cs="Arial"/>
          <w:sz w:val="24"/>
          <w:szCs w:val="24"/>
        </w:rPr>
      </w:pPr>
    </w:p>
    <w:p w14:paraId="36132DF7" w14:textId="18D73A3E" w:rsidR="0007213D" w:rsidRPr="00157999" w:rsidRDefault="0007213D" w:rsidP="001C218B">
      <w:pPr>
        <w:rPr>
          <w:rFonts w:ascii="Arial" w:hAnsi="Arial" w:cs="Arial"/>
          <w:sz w:val="24"/>
          <w:szCs w:val="24"/>
        </w:rPr>
      </w:pPr>
    </w:p>
    <w:p w14:paraId="13E22A60" w14:textId="66807426" w:rsidR="0007213D" w:rsidRPr="00157999" w:rsidRDefault="0007213D" w:rsidP="001C218B">
      <w:pPr>
        <w:rPr>
          <w:rFonts w:ascii="Arial" w:hAnsi="Arial" w:cs="Arial"/>
          <w:sz w:val="24"/>
          <w:szCs w:val="24"/>
        </w:rPr>
      </w:pPr>
    </w:p>
    <w:p w14:paraId="68F4B663" w14:textId="0F05D2FA" w:rsidR="0007213D" w:rsidRPr="00157999" w:rsidRDefault="0007213D" w:rsidP="001C218B">
      <w:pPr>
        <w:rPr>
          <w:rFonts w:ascii="Arial" w:hAnsi="Arial" w:cs="Arial"/>
          <w:sz w:val="24"/>
          <w:szCs w:val="24"/>
        </w:rPr>
      </w:pPr>
    </w:p>
    <w:p w14:paraId="6D7B8095" w14:textId="3600C413" w:rsidR="0007213D" w:rsidRPr="00157999" w:rsidRDefault="0007213D" w:rsidP="001C218B">
      <w:pPr>
        <w:rPr>
          <w:rFonts w:ascii="Arial" w:hAnsi="Arial" w:cs="Arial"/>
          <w:sz w:val="24"/>
          <w:szCs w:val="24"/>
        </w:rPr>
      </w:pPr>
    </w:p>
    <w:p w14:paraId="566ECEC3" w14:textId="73FF0214" w:rsidR="0007213D" w:rsidRPr="00157999" w:rsidRDefault="0007213D" w:rsidP="001C218B">
      <w:pPr>
        <w:rPr>
          <w:rFonts w:ascii="Arial" w:hAnsi="Arial" w:cs="Arial"/>
          <w:sz w:val="24"/>
          <w:szCs w:val="24"/>
        </w:rPr>
      </w:pPr>
    </w:p>
    <w:p w14:paraId="18FFA10B" w14:textId="21D1EC81" w:rsidR="0007213D" w:rsidRPr="00157999" w:rsidRDefault="0007213D" w:rsidP="001C218B">
      <w:pPr>
        <w:rPr>
          <w:rFonts w:ascii="Arial" w:hAnsi="Arial" w:cs="Arial"/>
          <w:sz w:val="24"/>
          <w:szCs w:val="24"/>
        </w:rPr>
      </w:pPr>
    </w:p>
    <w:p w14:paraId="0D6ACB9C" w14:textId="5511E2BB" w:rsidR="0007213D" w:rsidRPr="00157999" w:rsidRDefault="0007213D" w:rsidP="001C218B">
      <w:pPr>
        <w:rPr>
          <w:rFonts w:ascii="Arial" w:hAnsi="Arial" w:cs="Arial"/>
          <w:sz w:val="24"/>
          <w:szCs w:val="24"/>
        </w:rPr>
      </w:pPr>
    </w:p>
    <w:p w14:paraId="2A340F94" w14:textId="2A466CF8" w:rsidR="0007213D" w:rsidRPr="00157999" w:rsidRDefault="0007213D" w:rsidP="001C218B">
      <w:pPr>
        <w:rPr>
          <w:rFonts w:ascii="Arial" w:hAnsi="Arial" w:cs="Arial"/>
          <w:sz w:val="24"/>
          <w:szCs w:val="24"/>
        </w:rPr>
      </w:pPr>
    </w:p>
    <w:p w14:paraId="6ACF3584" w14:textId="2A44F779" w:rsidR="0007213D" w:rsidRPr="00157999" w:rsidRDefault="0007213D" w:rsidP="001C218B">
      <w:pPr>
        <w:rPr>
          <w:rFonts w:ascii="Arial" w:hAnsi="Arial" w:cs="Arial"/>
          <w:sz w:val="24"/>
          <w:szCs w:val="24"/>
        </w:rPr>
      </w:pPr>
    </w:p>
    <w:p w14:paraId="32D6B3CD" w14:textId="71BC86F4" w:rsidR="0007213D" w:rsidRPr="00157999" w:rsidRDefault="0007213D" w:rsidP="001C218B">
      <w:pPr>
        <w:rPr>
          <w:rFonts w:ascii="Arial" w:hAnsi="Arial" w:cs="Arial"/>
          <w:sz w:val="24"/>
          <w:szCs w:val="24"/>
        </w:rPr>
      </w:pPr>
    </w:p>
    <w:p w14:paraId="6892236B" w14:textId="4965A58C" w:rsidR="0007213D" w:rsidRPr="00157999" w:rsidRDefault="0007213D" w:rsidP="001C218B">
      <w:pPr>
        <w:rPr>
          <w:rFonts w:ascii="Arial" w:hAnsi="Arial" w:cs="Arial"/>
          <w:sz w:val="24"/>
          <w:szCs w:val="24"/>
        </w:rPr>
      </w:pPr>
    </w:p>
    <w:p w14:paraId="5B8CD85B" w14:textId="4554F57F" w:rsidR="0007213D" w:rsidRPr="00157999" w:rsidRDefault="0007213D" w:rsidP="001C218B">
      <w:pPr>
        <w:rPr>
          <w:rFonts w:ascii="Arial" w:hAnsi="Arial" w:cs="Arial"/>
          <w:sz w:val="24"/>
          <w:szCs w:val="24"/>
        </w:rPr>
      </w:pPr>
    </w:p>
    <w:p w14:paraId="675AEC31" w14:textId="2623F296" w:rsidR="0007213D" w:rsidRPr="00157999" w:rsidRDefault="0007213D" w:rsidP="001C218B">
      <w:pPr>
        <w:rPr>
          <w:rFonts w:ascii="Arial" w:hAnsi="Arial" w:cs="Arial"/>
          <w:sz w:val="24"/>
          <w:szCs w:val="24"/>
        </w:rPr>
      </w:pPr>
    </w:p>
    <w:p w14:paraId="4C1E35B7" w14:textId="3DFF836C" w:rsidR="0007213D" w:rsidRPr="00157999" w:rsidRDefault="0007213D" w:rsidP="001C218B">
      <w:pPr>
        <w:rPr>
          <w:rFonts w:ascii="Arial" w:hAnsi="Arial" w:cs="Arial"/>
          <w:sz w:val="24"/>
          <w:szCs w:val="24"/>
        </w:rPr>
      </w:pPr>
    </w:p>
    <w:p w14:paraId="0E61AD30" w14:textId="543DD3F1" w:rsidR="0007213D" w:rsidRPr="00157999" w:rsidRDefault="0007213D" w:rsidP="001C218B">
      <w:pPr>
        <w:rPr>
          <w:rFonts w:ascii="Arial" w:hAnsi="Arial" w:cs="Arial"/>
          <w:sz w:val="24"/>
          <w:szCs w:val="24"/>
        </w:rPr>
      </w:pPr>
    </w:p>
    <w:p w14:paraId="50B2E73E" w14:textId="77777777" w:rsidR="006D10B5" w:rsidRPr="00157999" w:rsidRDefault="006D10B5" w:rsidP="001C218B">
      <w:pPr>
        <w:rPr>
          <w:rFonts w:ascii="Arial" w:hAnsi="Arial" w:cs="Arial"/>
          <w:sz w:val="24"/>
          <w:szCs w:val="24"/>
        </w:rPr>
      </w:pPr>
    </w:p>
    <w:p w14:paraId="0512004B" w14:textId="1EA1DDB1" w:rsidR="0007213D" w:rsidRPr="00157999" w:rsidRDefault="0007213D" w:rsidP="001C218B">
      <w:pPr>
        <w:rPr>
          <w:rFonts w:ascii="Arial" w:hAnsi="Arial" w:cs="Arial"/>
          <w:sz w:val="24"/>
          <w:szCs w:val="24"/>
        </w:rPr>
      </w:pPr>
    </w:p>
    <w:p w14:paraId="42C29BBA" w14:textId="3EDD12E6" w:rsidR="0007213D" w:rsidRPr="00157999" w:rsidRDefault="0007213D" w:rsidP="001C218B">
      <w:pPr>
        <w:rPr>
          <w:rFonts w:ascii="Arial" w:hAnsi="Arial" w:cs="Arial"/>
          <w:sz w:val="24"/>
          <w:szCs w:val="24"/>
        </w:rPr>
      </w:pPr>
    </w:p>
    <w:p w14:paraId="422AE3B6" w14:textId="026E9503" w:rsidR="0007213D" w:rsidRPr="00157999" w:rsidRDefault="0007213D" w:rsidP="001C218B">
      <w:pPr>
        <w:rPr>
          <w:rFonts w:ascii="Arial" w:hAnsi="Arial" w:cs="Arial"/>
          <w:sz w:val="24"/>
          <w:szCs w:val="24"/>
        </w:rPr>
      </w:pPr>
    </w:p>
    <w:p w14:paraId="67574A09" w14:textId="147DAD36" w:rsidR="0007213D" w:rsidRPr="00157999" w:rsidRDefault="0007213D" w:rsidP="001C218B">
      <w:pPr>
        <w:rPr>
          <w:rFonts w:ascii="Arial" w:hAnsi="Arial" w:cs="Arial"/>
          <w:sz w:val="24"/>
          <w:szCs w:val="24"/>
        </w:rPr>
      </w:pPr>
    </w:p>
    <w:p w14:paraId="346AB7BA" w14:textId="77777777" w:rsidR="00031BA9" w:rsidRPr="00157999" w:rsidRDefault="00031BA9" w:rsidP="001C218B">
      <w:pPr>
        <w:rPr>
          <w:rFonts w:ascii="Arial" w:hAnsi="Arial" w:cs="Arial"/>
          <w:sz w:val="24"/>
          <w:szCs w:val="24"/>
        </w:rPr>
      </w:pPr>
    </w:p>
    <w:p w14:paraId="5A74881D" w14:textId="77777777" w:rsidR="0007213D" w:rsidRPr="00157999" w:rsidRDefault="0007213D" w:rsidP="001C218B">
      <w:pPr>
        <w:rPr>
          <w:rFonts w:ascii="Arial" w:hAnsi="Arial" w:cs="Arial"/>
          <w:sz w:val="24"/>
          <w:szCs w:val="24"/>
        </w:rPr>
      </w:pPr>
    </w:p>
    <w:p w14:paraId="31243B5F" w14:textId="77777777" w:rsidR="008416B7" w:rsidRPr="00157999" w:rsidRDefault="008416B7" w:rsidP="001C218B">
      <w:pPr>
        <w:rPr>
          <w:rFonts w:ascii="Arial" w:hAnsi="Arial" w:cs="Arial"/>
          <w:sz w:val="24"/>
          <w:szCs w:val="24"/>
        </w:rPr>
      </w:pPr>
    </w:p>
    <w:bookmarkEnd w:id="0"/>
    <w:p w14:paraId="5327A3AC" w14:textId="55CF9E8F" w:rsidR="00320556" w:rsidRPr="00157999" w:rsidRDefault="00320556" w:rsidP="003863D6">
      <w:pPr>
        <w:jc w:val="center"/>
        <w:rPr>
          <w:rFonts w:ascii="Arial" w:hAnsi="Arial" w:cs="Arial"/>
          <w:b/>
          <w:w w:val="105"/>
          <w:sz w:val="24"/>
          <w:szCs w:val="24"/>
        </w:rPr>
      </w:pPr>
    </w:p>
    <w:p w14:paraId="1902B67C" w14:textId="77777777" w:rsidR="00501EEF" w:rsidRPr="00157999" w:rsidRDefault="00501EEF" w:rsidP="003863D6">
      <w:pPr>
        <w:jc w:val="center"/>
        <w:rPr>
          <w:rFonts w:ascii="Arial" w:hAnsi="Arial" w:cs="Arial"/>
          <w:b/>
          <w:w w:val="105"/>
          <w:sz w:val="24"/>
          <w:szCs w:val="24"/>
        </w:rPr>
      </w:pPr>
    </w:p>
    <w:p w14:paraId="5FB32D2D" w14:textId="77777777" w:rsidR="00320556" w:rsidRPr="00157999" w:rsidRDefault="00320556" w:rsidP="003863D6">
      <w:pPr>
        <w:jc w:val="center"/>
        <w:rPr>
          <w:rFonts w:ascii="Arial" w:hAnsi="Arial" w:cs="Arial"/>
          <w:b/>
          <w:w w:val="105"/>
          <w:sz w:val="24"/>
          <w:szCs w:val="24"/>
        </w:rPr>
      </w:pPr>
    </w:p>
    <w:p w14:paraId="589B30C1" w14:textId="77777777" w:rsidR="00320556" w:rsidRPr="00157999" w:rsidRDefault="00320556" w:rsidP="003863D6">
      <w:pPr>
        <w:jc w:val="center"/>
        <w:rPr>
          <w:rFonts w:ascii="Arial" w:hAnsi="Arial" w:cs="Arial"/>
          <w:b/>
          <w:w w:val="105"/>
          <w:sz w:val="24"/>
          <w:szCs w:val="24"/>
        </w:rPr>
      </w:pPr>
    </w:p>
    <w:p w14:paraId="23ECC066" w14:textId="77777777" w:rsidR="00320556" w:rsidRPr="00157999" w:rsidRDefault="00320556" w:rsidP="003863D6">
      <w:pPr>
        <w:jc w:val="center"/>
        <w:rPr>
          <w:rFonts w:ascii="Arial" w:hAnsi="Arial" w:cs="Arial"/>
          <w:b/>
          <w:w w:val="105"/>
          <w:sz w:val="24"/>
          <w:szCs w:val="24"/>
        </w:rPr>
      </w:pPr>
    </w:p>
    <w:p w14:paraId="5367CA97" w14:textId="54AA4A2F" w:rsidR="003863D6" w:rsidRPr="00157999" w:rsidRDefault="003863D6" w:rsidP="003863D6">
      <w:pPr>
        <w:jc w:val="center"/>
        <w:rPr>
          <w:rFonts w:ascii="Arial" w:hAnsi="Arial" w:cs="Arial"/>
          <w:b/>
          <w:w w:val="105"/>
          <w:sz w:val="24"/>
          <w:szCs w:val="24"/>
        </w:rPr>
      </w:pPr>
      <w:r w:rsidRPr="00157999">
        <w:rPr>
          <w:rFonts w:ascii="Arial" w:hAnsi="Arial" w:cs="Arial"/>
          <w:b/>
          <w:w w:val="105"/>
          <w:sz w:val="24"/>
          <w:szCs w:val="24"/>
        </w:rPr>
        <w:t>NOTICE OF GRANT</w:t>
      </w:r>
    </w:p>
    <w:p w14:paraId="4FD3F2DF" w14:textId="77777777" w:rsidR="003863D6" w:rsidRPr="00157999" w:rsidRDefault="003863D6" w:rsidP="003863D6">
      <w:pPr>
        <w:jc w:val="center"/>
        <w:rPr>
          <w:rFonts w:ascii="Arial" w:hAnsi="Arial" w:cs="Arial"/>
          <w:b/>
          <w:w w:val="105"/>
          <w:sz w:val="24"/>
          <w:szCs w:val="24"/>
          <w:u w:val="single"/>
        </w:rPr>
      </w:pPr>
    </w:p>
    <w:p w14:paraId="1119440F" w14:textId="77777777" w:rsidR="003863D6" w:rsidRPr="00157999" w:rsidRDefault="003863D6" w:rsidP="003863D6">
      <w:pPr>
        <w:jc w:val="center"/>
        <w:rPr>
          <w:rFonts w:ascii="Arial" w:hAnsi="Arial" w:cs="Arial"/>
          <w:b/>
          <w:w w:val="105"/>
          <w:sz w:val="24"/>
          <w:szCs w:val="24"/>
          <w:u w:val="single"/>
        </w:rPr>
      </w:pPr>
      <w:r w:rsidRPr="00157999">
        <w:rPr>
          <w:rFonts w:ascii="Arial" w:hAnsi="Arial" w:cs="Arial"/>
          <w:b/>
          <w:w w:val="105"/>
          <w:sz w:val="24"/>
          <w:szCs w:val="24"/>
          <w:u w:val="single"/>
        </w:rPr>
        <w:t>WITNESSETH</w:t>
      </w:r>
    </w:p>
    <w:p w14:paraId="1154AE45" w14:textId="77777777" w:rsidR="003863D6" w:rsidRPr="00157999" w:rsidRDefault="003863D6" w:rsidP="003863D6">
      <w:pPr>
        <w:spacing w:before="1" w:line="180" w:lineRule="exact"/>
        <w:rPr>
          <w:rFonts w:ascii="Arial" w:hAnsi="Arial" w:cs="Arial"/>
          <w:sz w:val="18"/>
          <w:szCs w:val="18"/>
        </w:rPr>
      </w:pPr>
    </w:p>
    <w:p w14:paraId="78AE5718" w14:textId="77777777" w:rsidR="003863D6" w:rsidRPr="00157999" w:rsidRDefault="003863D6" w:rsidP="003863D6">
      <w:pPr>
        <w:spacing w:line="256" w:lineRule="auto"/>
        <w:ind w:left="108" w:right="490"/>
        <w:rPr>
          <w:rFonts w:ascii="Arial" w:eastAsia="Arial" w:hAnsi="Arial" w:cs="Arial"/>
          <w:spacing w:val="1"/>
          <w:w w:val="105"/>
          <w:sz w:val="24"/>
          <w:szCs w:val="24"/>
        </w:rPr>
      </w:pPr>
    </w:p>
    <w:p w14:paraId="53501F3D" w14:textId="399A6B3E" w:rsidR="003863D6" w:rsidRPr="00157999" w:rsidRDefault="003863D6" w:rsidP="003863D6">
      <w:pPr>
        <w:spacing w:line="256" w:lineRule="auto"/>
        <w:rPr>
          <w:rFonts w:ascii="Arial" w:eastAsia="Arial" w:hAnsi="Arial" w:cs="Arial"/>
          <w:w w:val="105"/>
          <w:sz w:val="24"/>
          <w:szCs w:val="24"/>
        </w:rPr>
      </w:pPr>
      <w:r w:rsidRPr="00157999">
        <w:rPr>
          <w:rFonts w:ascii="Arial" w:eastAsia="Arial" w:hAnsi="Arial" w:cs="Arial"/>
          <w:b/>
          <w:spacing w:val="1"/>
          <w:w w:val="105"/>
          <w:sz w:val="24"/>
          <w:szCs w:val="24"/>
        </w:rPr>
        <w:t>WH</w:t>
      </w:r>
      <w:r w:rsidRPr="00157999">
        <w:rPr>
          <w:rFonts w:ascii="Arial" w:eastAsia="Arial" w:hAnsi="Arial" w:cs="Arial"/>
          <w:b/>
          <w:w w:val="105"/>
          <w:sz w:val="24"/>
          <w:szCs w:val="24"/>
        </w:rPr>
        <w:t>E</w:t>
      </w:r>
      <w:r w:rsidRPr="00157999">
        <w:rPr>
          <w:rFonts w:ascii="Arial" w:eastAsia="Arial" w:hAnsi="Arial" w:cs="Arial"/>
          <w:b/>
          <w:spacing w:val="1"/>
          <w:w w:val="105"/>
          <w:sz w:val="24"/>
          <w:szCs w:val="24"/>
        </w:rPr>
        <w:t>RE</w:t>
      </w:r>
      <w:r w:rsidRPr="00157999">
        <w:rPr>
          <w:rFonts w:ascii="Arial" w:eastAsia="Arial" w:hAnsi="Arial" w:cs="Arial"/>
          <w:b/>
          <w:w w:val="105"/>
          <w:sz w:val="24"/>
          <w:szCs w:val="24"/>
        </w:rPr>
        <w:t>AS</w:t>
      </w:r>
      <w:r w:rsidRPr="00157999">
        <w:rPr>
          <w:rFonts w:ascii="Arial" w:eastAsia="Arial" w:hAnsi="Arial" w:cs="Arial"/>
          <w:w w:val="105"/>
          <w:sz w:val="24"/>
          <w:szCs w:val="24"/>
        </w:rPr>
        <w:t>,</w:t>
      </w:r>
      <w:r w:rsidRPr="00157999">
        <w:rPr>
          <w:rFonts w:ascii="Arial" w:eastAsia="Arial" w:hAnsi="Arial" w:cs="Arial"/>
          <w:spacing w:val="-6"/>
          <w:w w:val="105"/>
          <w:sz w:val="24"/>
          <w:szCs w:val="24"/>
        </w:rPr>
        <w:t xml:space="preserve"> </w:t>
      </w:r>
      <w:r w:rsidRPr="00157999">
        <w:rPr>
          <w:rFonts w:ascii="Arial" w:eastAsia="Arial" w:hAnsi="Arial" w:cs="Arial"/>
          <w:w w:val="105"/>
          <w:sz w:val="24"/>
          <w:szCs w:val="24"/>
        </w:rPr>
        <w:t>the</w:t>
      </w:r>
      <w:r w:rsidRPr="00157999">
        <w:rPr>
          <w:rFonts w:ascii="Arial" w:eastAsia="Arial" w:hAnsi="Arial" w:cs="Arial"/>
          <w:spacing w:val="-3"/>
          <w:w w:val="105"/>
          <w:sz w:val="24"/>
          <w:szCs w:val="24"/>
        </w:rPr>
        <w:t xml:space="preserve"> </w:t>
      </w:r>
      <w:bookmarkStart w:id="35" w:name="_Hlk30501926"/>
      <w:sdt>
        <w:sdtPr>
          <w:rPr>
            <w:rFonts w:ascii="Arial" w:eastAsia="Arial" w:hAnsi="Arial" w:cs="Arial"/>
            <w:spacing w:val="-3"/>
            <w:w w:val="105"/>
            <w:sz w:val="24"/>
            <w:szCs w:val="24"/>
          </w:rPr>
          <w:id w:val="-647050095"/>
          <w:placeholder>
            <w:docPart w:val="DefaultPlaceholder_-1854013440"/>
          </w:placeholder>
        </w:sdtPr>
        <w:sdtEndPr>
          <w:rPr>
            <w:bCs/>
            <w:spacing w:val="0"/>
          </w:rPr>
        </w:sdtEndPr>
        <w:sdtContent>
          <w:r w:rsidRPr="00157999">
            <w:rPr>
              <w:rFonts w:ascii="Arial" w:eastAsia="Arial" w:hAnsi="Arial" w:cs="Arial"/>
              <w:bCs/>
              <w:i/>
              <w:iCs/>
              <w:color w:val="D9D9D9" w:themeColor="background1" w:themeShade="D9"/>
              <w:w w:val="105"/>
              <w:sz w:val="24"/>
              <w:szCs w:val="24"/>
            </w:rPr>
            <w:t>(</w:t>
          </w:r>
          <w:r w:rsidRPr="00157999">
            <w:rPr>
              <w:rFonts w:ascii="Arial" w:eastAsia="Arial" w:hAnsi="Arial" w:cs="Arial"/>
              <w:b/>
              <w:bCs/>
              <w:i/>
              <w:iCs/>
              <w:color w:val="D9D9D9" w:themeColor="background1" w:themeShade="D9"/>
              <w:w w:val="105"/>
              <w:sz w:val="24"/>
              <w:szCs w:val="24"/>
            </w:rPr>
            <w:t>Grantee Name</w:t>
          </w:r>
          <w:r w:rsidRPr="00157999">
            <w:rPr>
              <w:rFonts w:ascii="Arial" w:eastAsia="Arial" w:hAnsi="Arial" w:cs="Arial"/>
              <w:bCs/>
              <w:i/>
              <w:iCs/>
              <w:color w:val="D9D9D9" w:themeColor="background1" w:themeShade="D9"/>
              <w:w w:val="105"/>
              <w:sz w:val="24"/>
              <w:szCs w:val="24"/>
            </w:rPr>
            <w:t>)</w:t>
          </w:r>
        </w:sdtContent>
      </w:sdt>
      <w:r w:rsidRPr="00157999">
        <w:rPr>
          <w:rFonts w:ascii="Arial" w:eastAsia="Arial" w:hAnsi="Arial" w:cs="Arial"/>
          <w:b/>
          <w:bCs/>
          <w:w w:val="105"/>
          <w:sz w:val="24"/>
          <w:szCs w:val="24"/>
        </w:rPr>
        <w:t xml:space="preserve"> </w:t>
      </w:r>
      <w:bookmarkEnd w:id="35"/>
      <w:r w:rsidRPr="00157999">
        <w:rPr>
          <w:rFonts w:ascii="Arial" w:eastAsia="Arial" w:hAnsi="Arial" w:cs="Arial"/>
          <w:spacing w:val="-6"/>
          <w:w w:val="105"/>
          <w:sz w:val="24"/>
          <w:szCs w:val="24"/>
        </w:rPr>
        <w:t xml:space="preserve">has acquired a Conservation Easement over </w:t>
      </w:r>
      <w:r w:rsidRPr="00157999">
        <w:rPr>
          <w:rFonts w:ascii="Arial" w:eastAsia="Arial" w:hAnsi="Arial" w:cs="Arial"/>
          <w:bCs/>
          <w:spacing w:val="-6"/>
          <w:w w:val="105"/>
          <w:sz w:val="24"/>
          <w:szCs w:val="24"/>
        </w:rPr>
        <w:t xml:space="preserve">certain </w:t>
      </w:r>
      <w:r w:rsidRPr="00157999">
        <w:rPr>
          <w:rFonts w:ascii="Arial" w:eastAsia="Arial" w:hAnsi="Arial" w:cs="Arial"/>
          <w:w w:val="105"/>
          <w:sz w:val="24"/>
          <w:szCs w:val="24"/>
        </w:rPr>
        <w:t>real</w:t>
      </w:r>
      <w:r w:rsidRPr="00157999">
        <w:rPr>
          <w:rFonts w:ascii="Arial" w:eastAsia="Arial" w:hAnsi="Arial" w:cs="Arial"/>
          <w:spacing w:val="-5"/>
          <w:w w:val="105"/>
          <w:sz w:val="24"/>
          <w:szCs w:val="24"/>
        </w:rPr>
        <w:t xml:space="preserve"> </w:t>
      </w:r>
      <w:r w:rsidRPr="00157999">
        <w:rPr>
          <w:rFonts w:ascii="Arial" w:eastAsia="Arial" w:hAnsi="Arial" w:cs="Arial"/>
          <w:w w:val="105"/>
          <w:sz w:val="24"/>
          <w:szCs w:val="24"/>
        </w:rPr>
        <w:t>prope</w:t>
      </w:r>
      <w:r w:rsidRPr="00157999">
        <w:rPr>
          <w:rFonts w:ascii="Arial" w:eastAsia="Arial" w:hAnsi="Arial" w:cs="Arial"/>
          <w:spacing w:val="-1"/>
          <w:w w:val="105"/>
          <w:sz w:val="24"/>
          <w:szCs w:val="24"/>
        </w:rPr>
        <w:t>r</w:t>
      </w:r>
      <w:r w:rsidRPr="00157999">
        <w:rPr>
          <w:rFonts w:ascii="Arial" w:eastAsia="Arial" w:hAnsi="Arial" w:cs="Arial"/>
          <w:w w:val="105"/>
          <w:sz w:val="24"/>
          <w:szCs w:val="24"/>
        </w:rPr>
        <w:t>ty located</w:t>
      </w:r>
      <w:r w:rsidRPr="00157999">
        <w:rPr>
          <w:rFonts w:ascii="Arial" w:eastAsia="Arial" w:hAnsi="Arial" w:cs="Arial"/>
          <w:spacing w:val="-5"/>
          <w:w w:val="105"/>
          <w:sz w:val="24"/>
          <w:szCs w:val="24"/>
        </w:rPr>
        <w:t xml:space="preserve"> </w:t>
      </w:r>
      <w:r w:rsidRPr="00157999">
        <w:rPr>
          <w:rFonts w:ascii="Arial" w:eastAsia="Arial" w:hAnsi="Arial" w:cs="Arial"/>
          <w:w w:val="105"/>
          <w:sz w:val="24"/>
          <w:szCs w:val="24"/>
        </w:rPr>
        <w:t>in</w:t>
      </w:r>
      <w:r w:rsidRPr="00157999">
        <w:rPr>
          <w:rFonts w:ascii="Arial" w:eastAsia="Arial" w:hAnsi="Arial" w:cs="Arial"/>
          <w:spacing w:val="-5"/>
          <w:w w:val="105"/>
          <w:sz w:val="24"/>
          <w:szCs w:val="24"/>
        </w:rPr>
        <w:t xml:space="preserve"> </w:t>
      </w:r>
      <w:r w:rsidRPr="00157999">
        <w:rPr>
          <w:rFonts w:ascii="Arial" w:eastAsia="Arial" w:hAnsi="Arial" w:cs="Arial"/>
          <w:w w:val="105"/>
          <w:sz w:val="24"/>
          <w:szCs w:val="24"/>
        </w:rPr>
        <w:t>the</w:t>
      </w:r>
      <w:r w:rsidRPr="00157999">
        <w:rPr>
          <w:rFonts w:ascii="Arial" w:eastAsia="Arial" w:hAnsi="Arial" w:cs="Arial"/>
          <w:w w:val="104"/>
          <w:sz w:val="24"/>
          <w:szCs w:val="24"/>
        </w:rPr>
        <w:t xml:space="preserve"> </w:t>
      </w:r>
      <w:r w:rsidRPr="00157999">
        <w:rPr>
          <w:rFonts w:ascii="Arial" w:eastAsia="Arial" w:hAnsi="Arial" w:cs="Arial"/>
          <w:bCs/>
          <w:w w:val="105"/>
          <w:sz w:val="24"/>
          <w:szCs w:val="24"/>
        </w:rPr>
        <w:t>Town/Village</w:t>
      </w:r>
      <w:r w:rsidRPr="00157999">
        <w:rPr>
          <w:rFonts w:ascii="Arial" w:eastAsia="Arial" w:hAnsi="Arial" w:cs="Arial"/>
          <w:bCs/>
          <w:spacing w:val="-7"/>
          <w:w w:val="105"/>
          <w:sz w:val="24"/>
          <w:szCs w:val="24"/>
        </w:rPr>
        <w:t xml:space="preserve"> </w:t>
      </w:r>
      <w:r w:rsidRPr="00157999">
        <w:rPr>
          <w:rFonts w:ascii="Arial" w:eastAsia="Arial" w:hAnsi="Arial" w:cs="Arial"/>
          <w:bCs/>
          <w:w w:val="105"/>
          <w:sz w:val="24"/>
          <w:szCs w:val="24"/>
        </w:rPr>
        <w:t>of</w:t>
      </w:r>
      <w:r w:rsidR="00846127" w:rsidRPr="00157999">
        <w:rPr>
          <w:rFonts w:ascii="Arial" w:eastAsia="Arial" w:hAnsi="Arial" w:cs="Arial"/>
          <w:bCs/>
          <w:w w:val="105"/>
          <w:sz w:val="24"/>
          <w:szCs w:val="24"/>
        </w:rPr>
        <w:t xml:space="preserve"> </w:t>
      </w:r>
      <w:sdt>
        <w:sdtPr>
          <w:rPr>
            <w:rFonts w:ascii="Arial" w:eastAsia="Arial" w:hAnsi="Arial" w:cs="Arial"/>
            <w:bCs/>
            <w:w w:val="105"/>
            <w:sz w:val="24"/>
            <w:szCs w:val="24"/>
          </w:rPr>
          <w:id w:val="1937255031"/>
          <w:placeholder>
            <w:docPart w:val="DefaultPlaceholder_-1854013440"/>
          </w:placeholder>
          <w:showingPlcHdr/>
        </w:sdtPr>
        <w:sdtEndPr/>
        <w:sdtContent>
          <w:r w:rsidR="0007678B" w:rsidRPr="00157999">
            <w:rPr>
              <w:rStyle w:val="PlaceholderText"/>
              <w:rFonts w:ascii="Arial" w:hAnsi="Arial" w:cs="Arial"/>
            </w:rPr>
            <w:t>Click or tap here to enter text.</w:t>
          </w:r>
        </w:sdtContent>
      </w:sdt>
      <w:r w:rsidRPr="00157999">
        <w:rPr>
          <w:rFonts w:ascii="Arial" w:eastAsia="Arial" w:hAnsi="Arial" w:cs="Arial"/>
          <w:bCs/>
          <w:w w:val="105"/>
          <w:sz w:val="24"/>
          <w:szCs w:val="24"/>
        </w:rPr>
        <w:t>, in</w:t>
      </w:r>
      <w:r w:rsidRPr="00157999">
        <w:rPr>
          <w:rFonts w:ascii="Arial" w:eastAsia="Arial" w:hAnsi="Arial" w:cs="Arial"/>
          <w:b/>
          <w:bCs/>
          <w:w w:val="105"/>
          <w:sz w:val="24"/>
          <w:szCs w:val="24"/>
        </w:rPr>
        <w:t xml:space="preserve"> </w:t>
      </w:r>
      <w:sdt>
        <w:sdtPr>
          <w:rPr>
            <w:rFonts w:ascii="Arial" w:eastAsia="Arial" w:hAnsi="Arial" w:cs="Arial"/>
            <w:b/>
            <w:bCs/>
            <w:w w:val="105"/>
            <w:sz w:val="24"/>
            <w:szCs w:val="24"/>
          </w:rPr>
          <w:id w:val="246082234"/>
          <w:placeholder>
            <w:docPart w:val="DefaultPlaceholder_-1854013440"/>
          </w:placeholder>
          <w:showingPlcHdr/>
        </w:sdtPr>
        <w:sdtEndPr/>
        <w:sdtContent>
          <w:r w:rsidR="0007678B" w:rsidRPr="00157999">
            <w:rPr>
              <w:rStyle w:val="PlaceholderText"/>
              <w:rFonts w:ascii="Arial" w:hAnsi="Arial" w:cs="Arial"/>
            </w:rPr>
            <w:t>Click or tap here to enter text.</w:t>
          </w:r>
        </w:sdtContent>
      </w:sdt>
      <w:r w:rsidRPr="00157999">
        <w:rPr>
          <w:rFonts w:ascii="Arial" w:eastAsia="Arial" w:hAnsi="Arial" w:cs="Arial"/>
          <w:bCs/>
          <w:w w:val="105"/>
          <w:sz w:val="24"/>
          <w:szCs w:val="24"/>
        </w:rPr>
        <w:t xml:space="preserve"> County</w:t>
      </w:r>
      <w:r w:rsidRPr="00157999">
        <w:rPr>
          <w:rFonts w:ascii="Arial" w:eastAsia="Arial" w:hAnsi="Arial" w:cs="Arial"/>
          <w:b/>
          <w:bCs/>
          <w:w w:val="105"/>
          <w:sz w:val="24"/>
          <w:szCs w:val="24"/>
        </w:rPr>
        <w:t xml:space="preserve">, </w:t>
      </w:r>
      <w:r w:rsidRPr="00157999">
        <w:rPr>
          <w:rFonts w:ascii="Arial" w:eastAsia="Arial" w:hAnsi="Arial" w:cs="Arial"/>
          <w:w w:val="105"/>
          <w:sz w:val="24"/>
          <w:szCs w:val="24"/>
        </w:rPr>
        <w:t>State</w:t>
      </w:r>
      <w:r w:rsidRPr="00157999">
        <w:rPr>
          <w:rFonts w:ascii="Arial" w:eastAsia="Arial" w:hAnsi="Arial" w:cs="Arial"/>
          <w:spacing w:val="-6"/>
          <w:w w:val="105"/>
          <w:sz w:val="24"/>
          <w:szCs w:val="24"/>
        </w:rPr>
        <w:t xml:space="preserve"> </w:t>
      </w:r>
      <w:r w:rsidRPr="00157999">
        <w:rPr>
          <w:rFonts w:ascii="Arial" w:eastAsia="Arial" w:hAnsi="Arial" w:cs="Arial"/>
          <w:w w:val="105"/>
          <w:sz w:val="24"/>
          <w:szCs w:val="24"/>
        </w:rPr>
        <w:t>of</w:t>
      </w:r>
      <w:r w:rsidRPr="00157999">
        <w:rPr>
          <w:rFonts w:ascii="Arial" w:eastAsia="Arial" w:hAnsi="Arial" w:cs="Arial"/>
          <w:spacing w:val="-5"/>
          <w:w w:val="105"/>
          <w:sz w:val="24"/>
          <w:szCs w:val="24"/>
        </w:rPr>
        <w:t xml:space="preserve"> </w:t>
      </w:r>
      <w:r w:rsidRPr="00157999">
        <w:rPr>
          <w:rFonts w:ascii="Arial" w:eastAsia="Arial" w:hAnsi="Arial" w:cs="Arial"/>
          <w:w w:val="105"/>
          <w:sz w:val="24"/>
          <w:szCs w:val="24"/>
        </w:rPr>
        <w:t>New</w:t>
      </w:r>
      <w:r w:rsidRPr="00157999">
        <w:rPr>
          <w:rFonts w:ascii="Arial" w:eastAsia="Arial" w:hAnsi="Arial" w:cs="Arial"/>
          <w:spacing w:val="-5"/>
          <w:w w:val="105"/>
          <w:sz w:val="24"/>
          <w:szCs w:val="24"/>
        </w:rPr>
        <w:t xml:space="preserve"> </w:t>
      </w:r>
      <w:r w:rsidRPr="00157999">
        <w:rPr>
          <w:rFonts w:ascii="Arial" w:eastAsia="Arial" w:hAnsi="Arial" w:cs="Arial"/>
          <w:w w:val="105"/>
          <w:sz w:val="24"/>
          <w:szCs w:val="24"/>
        </w:rPr>
        <w:t>York,</w:t>
      </w:r>
      <w:r w:rsidRPr="00157999">
        <w:rPr>
          <w:rFonts w:ascii="Arial" w:eastAsia="Arial" w:hAnsi="Arial" w:cs="Arial"/>
          <w:spacing w:val="-7"/>
          <w:w w:val="105"/>
          <w:sz w:val="24"/>
          <w:szCs w:val="24"/>
        </w:rPr>
        <w:t xml:space="preserve"> </w:t>
      </w:r>
      <w:r w:rsidRPr="00157999">
        <w:rPr>
          <w:rFonts w:ascii="Arial" w:eastAsia="Arial" w:hAnsi="Arial" w:cs="Arial"/>
          <w:spacing w:val="-5"/>
          <w:w w:val="105"/>
          <w:sz w:val="24"/>
          <w:szCs w:val="24"/>
        </w:rPr>
        <w:t xml:space="preserve">by deed dated </w:t>
      </w:r>
      <w:sdt>
        <w:sdtPr>
          <w:rPr>
            <w:rFonts w:ascii="Arial" w:eastAsia="Arial" w:hAnsi="Arial" w:cs="Arial"/>
            <w:spacing w:val="-5"/>
            <w:w w:val="105"/>
            <w:sz w:val="24"/>
            <w:szCs w:val="24"/>
          </w:rPr>
          <w:id w:val="-1437900675"/>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spacing w:val="-5"/>
          <w:w w:val="105"/>
          <w:sz w:val="24"/>
          <w:szCs w:val="24"/>
        </w:rPr>
        <w:t xml:space="preserve">and recorded in the Office of the </w:t>
      </w:r>
      <w:sdt>
        <w:sdtPr>
          <w:rPr>
            <w:rFonts w:ascii="Arial" w:eastAsia="Arial" w:hAnsi="Arial" w:cs="Arial"/>
            <w:spacing w:val="-5"/>
            <w:w w:val="105"/>
            <w:sz w:val="24"/>
            <w:szCs w:val="24"/>
          </w:rPr>
          <w:id w:val="-1129307804"/>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spacing w:val="-5"/>
          <w:w w:val="105"/>
          <w:sz w:val="24"/>
          <w:szCs w:val="24"/>
        </w:rPr>
        <w:t xml:space="preserve">County Clerk on </w:t>
      </w:r>
      <w:sdt>
        <w:sdtPr>
          <w:rPr>
            <w:rFonts w:ascii="Arial" w:eastAsia="Arial" w:hAnsi="Arial" w:cs="Arial"/>
            <w:spacing w:val="-5"/>
            <w:w w:val="105"/>
            <w:sz w:val="24"/>
            <w:szCs w:val="24"/>
          </w:rPr>
          <w:id w:val="-418871880"/>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spacing w:val="-5"/>
          <w:w w:val="105"/>
          <w:sz w:val="24"/>
          <w:szCs w:val="24"/>
        </w:rPr>
        <w:t xml:space="preserve">at Liber </w:t>
      </w:r>
      <w:sdt>
        <w:sdtPr>
          <w:rPr>
            <w:rFonts w:ascii="Arial" w:eastAsia="Arial" w:hAnsi="Arial" w:cs="Arial"/>
            <w:spacing w:val="-5"/>
            <w:w w:val="105"/>
            <w:sz w:val="24"/>
            <w:szCs w:val="24"/>
          </w:rPr>
          <w:id w:val="636839047"/>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spacing w:val="-5"/>
          <w:w w:val="105"/>
          <w:sz w:val="24"/>
          <w:szCs w:val="24"/>
        </w:rPr>
        <w:t>and page</w:t>
      </w:r>
      <w:r w:rsidR="00846127" w:rsidRPr="00157999">
        <w:rPr>
          <w:rFonts w:ascii="Arial" w:eastAsia="Arial" w:hAnsi="Arial" w:cs="Arial"/>
          <w:spacing w:val="-5"/>
          <w:w w:val="105"/>
          <w:sz w:val="24"/>
          <w:szCs w:val="24"/>
        </w:rPr>
        <w:t xml:space="preserve"> </w:t>
      </w:r>
      <w:sdt>
        <w:sdtPr>
          <w:rPr>
            <w:rFonts w:ascii="Arial" w:eastAsia="Arial" w:hAnsi="Arial" w:cs="Arial"/>
            <w:spacing w:val="-5"/>
            <w:w w:val="105"/>
            <w:sz w:val="24"/>
            <w:szCs w:val="24"/>
          </w:rPr>
          <w:id w:val="-1053310958"/>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spacing w:val="-5"/>
          <w:w w:val="105"/>
          <w:sz w:val="24"/>
          <w:szCs w:val="24"/>
        </w:rPr>
        <w:t xml:space="preserve">, identified on the Tax Maps of </w:t>
      </w:r>
      <w:sdt>
        <w:sdtPr>
          <w:rPr>
            <w:rFonts w:ascii="Arial" w:eastAsia="Arial" w:hAnsi="Arial" w:cs="Arial"/>
            <w:spacing w:val="-5"/>
            <w:w w:val="105"/>
            <w:sz w:val="24"/>
            <w:szCs w:val="24"/>
          </w:rPr>
          <w:id w:val="230587030"/>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spacing w:val="-5"/>
          <w:w w:val="105"/>
          <w:sz w:val="24"/>
          <w:szCs w:val="24"/>
        </w:rPr>
        <w:t>County as Section</w:t>
      </w:r>
      <w:r w:rsidR="00846127" w:rsidRPr="00157999">
        <w:rPr>
          <w:rFonts w:ascii="Arial" w:eastAsia="Arial" w:hAnsi="Arial" w:cs="Arial"/>
          <w:spacing w:val="-5"/>
          <w:w w:val="105"/>
          <w:sz w:val="24"/>
          <w:szCs w:val="24"/>
        </w:rPr>
        <w:t xml:space="preserve"> </w:t>
      </w:r>
      <w:sdt>
        <w:sdtPr>
          <w:rPr>
            <w:rFonts w:ascii="Arial" w:eastAsia="Arial" w:hAnsi="Arial" w:cs="Arial"/>
            <w:spacing w:val="-5"/>
            <w:w w:val="105"/>
            <w:sz w:val="24"/>
            <w:szCs w:val="24"/>
          </w:rPr>
          <w:id w:val="118265376"/>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spacing w:val="-5"/>
          <w:w w:val="105"/>
          <w:sz w:val="24"/>
          <w:szCs w:val="24"/>
        </w:rPr>
        <w:t>, Block</w:t>
      </w:r>
      <w:r w:rsidR="00846127" w:rsidRPr="00157999">
        <w:rPr>
          <w:rFonts w:ascii="Arial" w:eastAsia="Arial" w:hAnsi="Arial" w:cs="Arial"/>
          <w:spacing w:val="-5"/>
          <w:w w:val="105"/>
          <w:sz w:val="24"/>
          <w:szCs w:val="24"/>
        </w:rPr>
        <w:t xml:space="preserve"> </w:t>
      </w:r>
      <w:sdt>
        <w:sdtPr>
          <w:rPr>
            <w:rFonts w:ascii="Arial" w:eastAsia="Arial" w:hAnsi="Arial" w:cs="Arial"/>
            <w:spacing w:val="-5"/>
            <w:w w:val="105"/>
            <w:sz w:val="24"/>
            <w:szCs w:val="24"/>
          </w:rPr>
          <w:id w:val="1864858397"/>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spacing w:val="-5"/>
          <w:w w:val="105"/>
          <w:sz w:val="24"/>
          <w:szCs w:val="24"/>
        </w:rPr>
        <w:t>, Lot</w:t>
      </w:r>
      <w:r w:rsidR="00846127" w:rsidRPr="00157999">
        <w:rPr>
          <w:rFonts w:ascii="Arial" w:eastAsia="Arial" w:hAnsi="Arial" w:cs="Arial"/>
          <w:spacing w:val="-5"/>
          <w:w w:val="105"/>
          <w:sz w:val="24"/>
          <w:szCs w:val="24"/>
        </w:rPr>
        <w:t xml:space="preserve"> </w:t>
      </w:r>
      <w:sdt>
        <w:sdtPr>
          <w:rPr>
            <w:rFonts w:ascii="Arial" w:eastAsia="Arial" w:hAnsi="Arial" w:cs="Arial"/>
            <w:spacing w:val="-5"/>
            <w:w w:val="105"/>
            <w:sz w:val="24"/>
            <w:szCs w:val="24"/>
          </w:rPr>
          <w:id w:val="1599524915"/>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spacing w:val="-5"/>
          <w:w w:val="105"/>
          <w:sz w:val="24"/>
          <w:szCs w:val="24"/>
        </w:rPr>
        <w:t xml:space="preserve">, and </w:t>
      </w:r>
      <w:r w:rsidRPr="00157999">
        <w:rPr>
          <w:rFonts w:ascii="Arial" w:eastAsia="Arial" w:hAnsi="Arial" w:cs="Arial"/>
          <w:w w:val="105"/>
          <w:sz w:val="24"/>
          <w:szCs w:val="24"/>
        </w:rPr>
        <w:t>more</w:t>
      </w:r>
      <w:r w:rsidRPr="00157999">
        <w:rPr>
          <w:rFonts w:ascii="Arial" w:eastAsia="Arial" w:hAnsi="Arial" w:cs="Arial"/>
          <w:spacing w:val="-4"/>
          <w:w w:val="105"/>
          <w:sz w:val="24"/>
          <w:szCs w:val="24"/>
        </w:rPr>
        <w:t xml:space="preserve"> </w:t>
      </w:r>
      <w:r w:rsidRPr="00157999">
        <w:rPr>
          <w:rFonts w:ascii="Arial" w:eastAsia="Arial" w:hAnsi="Arial" w:cs="Arial"/>
          <w:w w:val="105"/>
          <w:sz w:val="24"/>
          <w:szCs w:val="24"/>
        </w:rPr>
        <w:t>particularly</w:t>
      </w:r>
      <w:r w:rsidRPr="00157999">
        <w:rPr>
          <w:rFonts w:ascii="Arial" w:eastAsia="Arial" w:hAnsi="Arial" w:cs="Arial"/>
          <w:spacing w:val="-6"/>
          <w:w w:val="105"/>
          <w:sz w:val="24"/>
          <w:szCs w:val="24"/>
        </w:rPr>
        <w:t xml:space="preserve"> </w:t>
      </w:r>
      <w:r w:rsidRPr="00157999">
        <w:rPr>
          <w:rFonts w:ascii="Arial" w:eastAsia="Arial" w:hAnsi="Arial" w:cs="Arial"/>
          <w:w w:val="105"/>
          <w:sz w:val="24"/>
          <w:szCs w:val="24"/>
        </w:rPr>
        <w:t>described</w:t>
      </w:r>
      <w:r w:rsidRPr="00157999">
        <w:rPr>
          <w:rFonts w:ascii="Arial" w:eastAsia="Arial" w:hAnsi="Arial" w:cs="Arial"/>
          <w:spacing w:val="-4"/>
          <w:w w:val="105"/>
          <w:sz w:val="24"/>
          <w:szCs w:val="24"/>
        </w:rPr>
        <w:t xml:space="preserve"> </w:t>
      </w:r>
      <w:r w:rsidRPr="00157999">
        <w:rPr>
          <w:rFonts w:ascii="Arial" w:eastAsia="Arial" w:hAnsi="Arial" w:cs="Arial"/>
          <w:w w:val="105"/>
          <w:sz w:val="24"/>
          <w:szCs w:val="24"/>
        </w:rPr>
        <w:t>in</w:t>
      </w:r>
      <w:r w:rsidRPr="00157999">
        <w:rPr>
          <w:rFonts w:ascii="Arial" w:eastAsia="Arial" w:hAnsi="Arial" w:cs="Arial"/>
          <w:w w:val="104"/>
          <w:sz w:val="24"/>
          <w:szCs w:val="24"/>
        </w:rPr>
        <w:t xml:space="preserve"> </w:t>
      </w:r>
      <w:r w:rsidRPr="00157999">
        <w:rPr>
          <w:rFonts w:ascii="Arial" w:eastAsia="Arial" w:hAnsi="Arial" w:cs="Arial"/>
          <w:w w:val="105"/>
          <w:sz w:val="24"/>
          <w:szCs w:val="24"/>
        </w:rPr>
        <w:t>Exhibit</w:t>
      </w:r>
      <w:r w:rsidRPr="00157999">
        <w:rPr>
          <w:rFonts w:ascii="Arial" w:eastAsia="Arial" w:hAnsi="Arial" w:cs="Arial"/>
          <w:spacing w:val="-8"/>
          <w:w w:val="105"/>
          <w:sz w:val="24"/>
          <w:szCs w:val="24"/>
        </w:rPr>
        <w:t xml:space="preserve"> </w:t>
      </w:r>
      <w:sdt>
        <w:sdtPr>
          <w:rPr>
            <w:rFonts w:ascii="Arial" w:eastAsia="Arial" w:hAnsi="Arial" w:cs="Arial"/>
            <w:spacing w:val="-8"/>
            <w:w w:val="105"/>
            <w:sz w:val="24"/>
            <w:szCs w:val="24"/>
          </w:rPr>
          <w:id w:val="520205284"/>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eastAsia="Arial" w:hAnsi="Arial" w:cs="Arial"/>
          <w:w w:val="105"/>
          <w:sz w:val="24"/>
          <w:szCs w:val="24"/>
        </w:rPr>
        <w:t>annexed</w:t>
      </w:r>
      <w:r w:rsidRPr="00157999">
        <w:rPr>
          <w:rFonts w:ascii="Arial" w:eastAsia="Arial" w:hAnsi="Arial" w:cs="Arial"/>
          <w:spacing w:val="-9"/>
          <w:w w:val="105"/>
          <w:sz w:val="24"/>
          <w:szCs w:val="24"/>
        </w:rPr>
        <w:t xml:space="preserve"> </w:t>
      </w:r>
      <w:r w:rsidRPr="00157999">
        <w:rPr>
          <w:rFonts w:ascii="Arial" w:eastAsia="Arial" w:hAnsi="Arial" w:cs="Arial"/>
          <w:w w:val="105"/>
          <w:sz w:val="24"/>
          <w:szCs w:val="24"/>
        </w:rPr>
        <w:t>hereto</w:t>
      </w:r>
      <w:r w:rsidRPr="00157999">
        <w:rPr>
          <w:rFonts w:ascii="Arial" w:eastAsia="Arial" w:hAnsi="Arial" w:cs="Arial"/>
          <w:spacing w:val="-8"/>
          <w:w w:val="105"/>
          <w:sz w:val="24"/>
          <w:szCs w:val="24"/>
        </w:rPr>
        <w:t xml:space="preserve"> </w:t>
      </w:r>
      <w:r w:rsidRPr="00157999">
        <w:rPr>
          <w:rFonts w:ascii="Arial" w:eastAsia="Arial" w:hAnsi="Arial" w:cs="Arial"/>
          <w:w w:val="105"/>
          <w:sz w:val="24"/>
          <w:szCs w:val="24"/>
        </w:rPr>
        <w:t>(hereinafter</w:t>
      </w:r>
      <w:r w:rsidRPr="00157999">
        <w:rPr>
          <w:rFonts w:ascii="Arial" w:eastAsia="Arial" w:hAnsi="Arial" w:cs="Arial"/>
          <w:spacing w:val="-9"/>
          <w:w w:val="105"/>
          <w:sz w:val="24"/>
          <w:szCs w:val="24"/>
        </w:rPr>
        <w:t xml:space="preserve"> </w:t>
      </w:r>
      <w:r w:rsidRPr="00157999">
        <w:rPr>
          <w:rFonts w:ascii="Arial" w:eastAsia="Arial" w:hAnsi="Arial" w:cs="Arial"/>
          <w:w w:val="105"/>
          <w:sz w:val="24"/>
          <w:szCs w:val="24"/>
        </w:rPr>
        <w:t xml:space="preserve">“Protected Property”) </w:t>
      </w:r>
    </w:p>
    <w:p w14:paraId="6C52E387" w14:textId="77777777" w:rsidR="003863D6" w:rsidRPr="00157999" w:rsidRDefault="003863D6" w:rsidP="003863D6">
      <w:pPr>
        <w:spacing w:line="256" w:lineRule="auto"/>
        <w:rPr>
          <w:rFonts w:ascii="Arial" w:eastAsia="Arial" w:hAnsi="Arial" w:cs="Arial"/>
          <w:w w:val="105"/>
          <w:sz w:val="24"/>
          <w:szCs w:val="24"/>
        </w:rPr>
      </w:pPr>
    </w:p>
    <w:p w14:paraId="6B4F4337" w14:textId="77777777" w:rsidR="003863D6" w:rsidRPr="00157999" w:rsidRDefault="003863D6" w:rsidP="003863D6">
      <w:pPr>
        <w:rPr>
          <w:rFonts w:ascii="Arial" w:hAnsi="Arial" w:cs="Arial"/>
          <w:highlight w:val="yellow"/>
          <w:u w:val="single"/>
        </w:rPr>
      </w:pPr>
      <w:r w:rsidRPr="00157999">
        <w:rPr>
          <w:rFonts w:ascii="Arial" w:hAnsi="Arial" w:cs="Arial"/>
          <w:highlight w:val="yellow"/>
          <w:u w:val="single"/>
        </w:rPr>
        <w:t>FOR LAND TRUSTS</w:t>
      </w:r>
    </w:p>
    <w:p w14:paraId="5AD29123" w14:textId="501A1840" w:rsidR="003863D6" w:rsidRPr="00157999" w:rsidRDefault="003863D6" w:rsidP="003863D6">
      <w:pPr>
        <w:rPr>
          <w:rFonts w:ascii="Arial" w:hAnsi="Arial" w:cs="Arial"/>
          <w:sz w:val="24"/>
          <w:szCs w:val="24"/>
        </w:rPr>
      </w:pPr>
    </w:p>
    <w:p w14:paraId="5B16C4CE" w14:textId="72167911" w:rsidR="003863D6" w:rsidRPr="00157999" w:rsidRDefault="003863D6" w:rsidP="003863D6">
      <w:pPr>
        <w:pStyle w:val="BodyText"/>
        <w:spacing w:line="252" w:lineRule="auto"/>
        <w:rPr>
          <w:rFonts w:ascii="Arial" w:hAnsi="Arial" w:cs="Arial"/>
          <w:sz w:val="24"/>
          <w:szCs w:val="24"/>
        </w:rPr>
      </w:pPr>
      <w:proofErr w:type="gramStart"/>
      <w:r w:rsidRPr="00157999">
        <w:rPr>
          <w:rFonts w:ascii="Arial" w:hAnsi="Arial" w:cs="Arial"/>
          <w:b/>
          <w:bCs/>
          <w:spacing w:val="1"/>
          <w:sz w:val="24"/>
          <w:szCs w:val="24"/>
        </w:rPr>
        <w:t>WHEREA</w:t>
      </w:r>
      <w:r w:rsidRPr="00157999">
        <w:rPr>
          <w:rFonts w:ascii="Arial" w:hAnsi="Arial" w:cs="Arial"/>
          <w:b/>
          <w:bCs/>
          <w:spacing w:val="-1"/>
          <w:sz w:val="24"/>
          <w:szCs w:val="24"/>
        </w:rPr>
        <w:t>S</w:t>
      </w:r>
      <w:r w:rsidRPr="00157999">
        <w:rPr>
          <w:rFonts w:ascii="Arial" w:hAnsi="Arial" w:cs="Arial"/>
          <w:b/>
          <w:bCs/>
          <w:sz w:val="24"/>
          <w:szCs w:val="24"/>
        </w:rPr>
        <w:t>,</w:t>
      </w:r>
      <w:proofErr w:type="gramEnd"/>
      <w:r w:rsidRPr="00157999">
        <w:rPr>
          <w:rFonts w:ascii="Arial" w:hAnsi="Arial" w:cs="Arial"/>
          <w:spacing w:val="-7"/>
          <w:sz w:val="24"/>
          <w:szCs w:val="24"/>
        </w:rPr>
        <w:t xml:space="preserve"> </w:t>
      </w:r>
      <w:r w:rsidRPr="00157999">
        <w:rPr>
          <w:rFonts w:ascii="Arial" w:hAnsi="Arial" w:cs="Arial"/>
          <w:spacing w:val="1"/>
          <w:w w:val="105"/>
          <w:sz w:val="24"/>
          <w:szCs w:val="24"/>
        </w:rPr>
        <w:t>th</w:t>
      </w:r>
      <w:r w:rsidRPr="00157999">
        <w:rPr>
          <w:rFonts w:ascii="Arial" w:hAnsi="Arial" w:cs="Arial"/>
          <w:w w:val="105"/>
          <w:sz w:val="24"/>
          <w:szCs w:val="24"/>
        </w:rPr>
        <w:t>e</w:t>
      </w:r>
      <w:r w:rsidRPr="00157999">
        <w:rPr>
          <w:rFonts w:ascii="Arial" w:hAnsi="Arial" w:cs="Arial"/>
          <w:spacing w:val="-7"/>
          <w:w w:val="105"/>
          <w:sz w:val="24"/>
          <w:szCs w:val="24"/>
        </w:rPr>
        <w:t xml:space="preserve"> </w:t>
      </w:r>
      <w:bookmarkStart w:id="36" w:name="_Hlk30503294"/>
      <w:bookmarkStart w:id="37" w:name="_Hlk30661828"/>
      <w:sdt>
        <w:sdtPr>
          <w:rPr>
            <w:rFonts w:ascii="Arial" w:eastAsia="Arial" w:hAnsi="Arial" w:cs="Arial"/>
            <w:spacing w:val="-3"/>
            <w:w w:val="105"/>
            <w:sz w:val="24"/>
            <w:szCs w:val="24"/>
          </w:rPr>
          <w:id w:val="1111399625"/>
          <w:placeholder>
            <w:docPart w:val="2F1742F0BCA4414A94CA7B517B6C9B31"/>
          </w:placeholder>
        </w:sdtPr>
        <w:sdtEndPr>
          <w:rPr>
            <w:bCs/>
            <w:spacing w:val="0"/>
          </w:rPr>
        </w:sdtEndPr>
        <w:sdtContent>
          <w:r w:rsidR="00846127" w:rsidRPr="00157999">
            <w:rPr>
              <w:rFonts w:ascii="Arial" w:eastAsia="Arial" w:hAnsi="Arial" w:cs="Arial"/>
              <w:bCs/>
              <w:i/>
              <w:iCs/>
              <w:color w:val="D9D9D9" w:themeColor="background1" w:themeShade="D9"/>
              <w:w w:val="105"/>
              <w:sz w:val="24"/>
              <w:szCs w:val="24"/>
            </w:rPr>
            <w:t>(</w:t>
          </w:r>
          <w:r w:rsidR="00846127" w:rsidRPr="00157999">
            <w:rPr>
              <w:rFonts w:ascii="Arial" w:eastAsia="Arial" w:hAnsi="Arial" w:cs="Arial"/>
              <w:b/>
              <w:bCs/>
              <w:i/>
              <w:iCs/>
              <w:color w:val="D9D9D9" w:themeColor="background1" w:themeShade="D9"/>
              <w:w w:val="105"/>
              <w:sz w:val="24"/>
              <w:szCs w:val="24"/>
            </w:rPr>
            <w:t>Grantee Name</w:t>
          </w:r>
          <w:r w:rsidR="00846127" w:rsidRPr="00157999">
            <w:rPr>
              <w:rFonts w:ascii="Arial" w:eastAsia="Arial" w:hAnsi="Arial" w:cs="Arial"/>
              <w:bCs/>
              <w:i/>
              <w:iCs/>
              <w:color w:val="D9D9D9" w:themeColor="background1" w:themeShade="D9"/>
              <w:w w:val="105"/>
              <w:sz w:val="24"/>
              <w:szCs w:val="24"/>
            </w:rPr>
            <w:t>)</w:t>
          </w:r>
        </w:sdtContent>
      </w:sdt>
      <w:r w:rsidR="00846127" w:rsidRPr="00157999">
        <w:rPr>
          <w:rFonts w:ascii="Arial" w:hAnsi="Arial" w:cs="Arial"/>
          <w:w w:val="105"/>
          <w:sz w:val="24"/>
          <w:szCs w:val="24"/>
        </w:rPr>
        <w:t xml:space="preserve"> </w:t>
      </w:r>
      <w:bookmarkEnd w:id="36"/>
      <w:bookmarkEnd w:id="37"/>
      <w:r w:rsidRPr="00157999">
        <w:rPr>
          <w:rFonts w:ascii="Arial" w:hAnsi="Arial" w:cs="Arial"/>
          <w:sz w:val="24"/>
          <w:szCs w:val="24"/>
        </w:rPr>
        <w:t>is</w:t>
      </w:r>
      <w:r w:rsidRPr="00157999">
        <w:rPr>
          <w:rFonts w:ascii="Arial" w:hAnsi="Arial" w:cs="Arial"/>
          <w:spacing w:val="-8"/>
          <w:sz w:val="24"/>
          <w:szCs w:val="24"/>
        </w:rPr>
        <w:t xml:space="preserve"> </w:t>
      </w:r>
      <w:r w:rsidRPr="00157999">
        <w:rPr>
          <w:rFonts w:ascii="Arial" w:hAnsi="Arial" w:cs="Arial"/>
          <w:sz w:val="24"/>
          <w:szCs w:val="24"/>
        </w:rPr>
        <w:t>a</w:t>
      </w:r>
      <w:r w:rsidRPr="00157999">
        <w:rPr>
          <w:rFonts w:ascii="Arial" w:hAnsi="Arial" w:cs="Arial"/>
          <w:spacing w:val="-7"/>
          <w:sz w:val="24"/>
          <w:szCs w:val="24"/>
        </w:rPr>
        <w:t xml:space="preserve"> </w:t>
      </w:r>
      <w:r w:rsidRPr="00157999">
        <w:rPr>
          <w:rFonts w:ascii="Arial" w:hAnsi="Arial" w:cs="Arial"/>
          <w:sz w:val="24"/>
          <w:szCs w:val="24"/>
        </w:rPr>
        <w:t>publicly</w:t>
      </w:r>
      <w:r w:rsidRPr="00157999">
        <w:rPr>
          <w:rFonts w:ascii="Arial" w:hAnsi="Arial" w:cs="Arial"/>
          <w:spacing w:val="-10"/>
          <w:sz w:val="24"/>
          <w:szCs w:val="24"/>
        </w:rPr>
        <w:t xml:space="preserve"> </w:t>
      </w:r>
      <w:r w:rsidRPr="00157999">
        <w:rPr>
          <w:rFonts w:ascii="Arial" w:hAnsi="Arial" w:cs="Arial"/>
          <w:sz w:val="24"/>
          <w:szCs w:val="24"/>
        </w:rPr>
        <w:t>suppo</w:t>
      </w:r>
      <w:r w:rsidRPr="00157999">
        <w:rPr>
          <w:rFonts w:ascii="Arial" w:hAnsi="Arial" w:cs="Arial"/>
          <w:spacing w:val="-1"/>
          <w:sz w:val="24"/>
          <w:szCs w:val="24"/>
        </w:rPr>
        <w:t>r</w:t>
      </w:r>
      <w:r w:rsidRPr="00157999">
        <w:rPr>
          <w:rFonts w:ascii="Arial" w:hAnsi="Arial" w:cs="Arial"/>
          <w:sz w:val="24"/>
          <w:szCs w:val="24"/>
        </w:rPr>
        <w:t>ted</w:t>
      </w:r>
      <w:r w:rsidRPr="00157999">
        <w:rPr>
          <w:rFonts w:ascii="Arial" w:hAnsi="Arial" w:cs="Arial"/>
          <w:spacing w:val="-7"/>
          <w:sz w:val="24"/>
          <w:szCs w:val="24"/>
        </w:rPr>
        <w:t xml:space="preserve"> </w:t>
      </w:r>
      <w:r w:rsidRPr="00157999">
        <w:rPr>
          <w:rFonts w:ascii="Arial" w:hAnsi="Arial" w:cs="Arial"/>
          <w:sz w:val="24"/>
          <w:szCs w:val="24"/>
        </w:rPr>
        <w:t>tax exempt</w:t>
      </w:r>
      <w:r w:rsidRPr="00157999">
        <w:rPr>
          <w:rFonts w:ascii="Arial" w:hAnsi="Arial" w:cs="Arial"/>
          <w:spacing w:val="-6"/>
          <w:sz w:val="24"/>
          <w:szCs w:val="24"/>
        </w:rPr>
        <w:t xml:space="preserve"> </w:t>
      </w:r>
      <w:r w:rsidRPr="00157999">
        <w:rPr>
          <w:rFonts w:ascii="Arial" w:hAnsi="Arial" w:cs="Arial"/>
          <w:sz w:val="24"/>
          <w:szCs w:val="24"/>
        </w:rPr>
        <w:t>cha</w:t>
      </w:r>
      <w:r w:rsidRPr="00157999">
        <w:rPr>
          <w:rFonts w:ascii="Arial" w:hAnsi="Arial" w:cs="Arial"/>
          <w:spacing w:val="-1"/>
          <w:sz w:val="24"/>
          <w:szCs w:val="24"/>
        </w:rPr>
        <w:t>r</w:t>
      </w:r>
      <w:r w:rsidRPr="00157999">
        <w:rPr>
          <w:rFonts w:ascii="Arial" w:hAnsi="Arial" w:cs="Arial"/>
          <w:sz w:val="24"/>
          <w:szCs w:val="24"/>
        </w:rPr>
        <w:t>itable</w:t>
      </w:r>
      <w:r w:rsidRPr="00157999">
        <w:rPr>
          <w:rFonts w:ascii="Arial" w:hAnsi="Arial" w:cs="Arial"/>
          <w:spacing w:val="-6"/>
          <w:sz w:val="24"/>
          <w:szCs w:val="24"/>
        </w:rPr>
        <w:t xml:space="preserve"> </w:t>
      </w:r>
      <w:r w:rsidRPr="00157999">
        <w:rPr>
          <w:rFonts w:ascii="Arial" w:hAnsi="Arial" w:cs="Arial"/>
          <w:sz w:val="24"/>
          <w:szCs w:val="24"/>
        </w:rPr>
        <w:t>organization</w:t>
      </w:r>
      <w:r w:rsidRPr="00157999">
        <w:rPr>
          <w:rFonts w:ascii="Arial" w:hAnsi="Arial" w:cs="Arial"/>
          <w:spacing w:val="-6"/>
          <w:sz w:val="24"/>
          <w:szCs w:val="24"/>
        </w:rPr>
        <w:t xml:space="preserve"> </w:t>
      </w:r>
      <w:r w:rsidRPr="00157999">
        <w:rPr>
          <w:rFonts w:ascii="Arial" w:hAnsi="Arial" w:cs="Arial"/>
          <w:spacing w:val="-1"/>
          <w:sz w:val="24"/>
          <w:szCs w:val="24"/>
        </w:rPr>
        <w:t>i</w:t>
      </w:r>
      <w:r w:rsidRPr="00157999">
        <w:rPr>
          <w:rFonts w:ascii="Arial" w:hAnsi="Arial" w:cs="Arial"/>
          <w:sz w:val="24"/>
          <w:szCs w:val="24"/>
        </w:rPr>
        <w:t>n</w:t>
      </w:r>
      <w:r w:rsidRPr="00157999">
        <w:rPr>
          <w:rFonts w:ascii="Arial" w:hAnsi="Arial" w:cs="Arial"/>
          <w:spacing w:val="-5"/>
          <w:sz w:val="24"/>
          <w:szCs w:val="24"/>
        </w:rPr>
        <w:t xml:space="preserve"> </w:t>
      </w:r>
      <w:r w:rsidRPr="00157999">
        <w:rPr>
          <w:rFonts w:ascii="Arial" w:hAnsi="Arial" w:cs="Arial"/>
          <w:sz w:val="24"/>
          <w:szCs w:val="24"/>
        </w:rPr>
        <w:t>the</w:t>
      </w:r>
      <w:r w:rsidRPr="00157999">
        <w:rPr>
          <w:rFonts w:ascii="Arial" w:hAnsi="Arial" w:cs="Arial"/>
          <w:spacing w:val="-6"/>
          <w:sz w:val="24"/>
          <w:szCs w:val="24"/>
        </w:rPr>
        <w:t xml:space="preserve"> </w:t>
      </w:r>
      <w:r w:rsidRPr="00157999">
        <w:rPr>
          <w:rFonts w:ascii="Arial" w:hAnsi="Arial" w:cs="Arial"/>
          <w:spacing w:val="-1"/>
          <w:sz w:val="24"/>
          <w:szCs w:val="24"/>
        </w:rPr>
        <w:t>S</w:t>
      </w:r>
      <w:r w:rsidRPr="00157999">
        <w:rPr>
          <w:rFonts w:ascii="Arial" w:hAnsi="Arial" w:cs="Arial"/>
          <w:spacing w:val="1"/>
          <w:sz w:val="24"/>
          <w:szCs w:val="24"/>
        </w:rPr>
        <w:t>t</w:t>
      </w:r>
      <w:r w:rsidRPr="00157999">
        <w:rPr>
          <w:rFonts w:ascii="Arial" w:hAnsi="Arial" w:cs="Arial"/>
          <w:sz w:val="24"/>
          <w:szCs w:val="24"/>
        </w:rPr>
        <w:t>a</w:t>
      </w:r>
      <w:r w:rsidRPr="00157999">
        <w:rPr>
          <w:rFonts w:ascii="Arial" w:hAnsi="Arial" w:cs="Arial"/>
          <w:spacing w:val="1"/>
          <w:sz w:val="24"/>
          <w:szCs w:val="24"/>
        </w:rPr>
        <w:t>t</w:t>
      </w:r>
      <w:r w:rsidRPr="00157999">
        <w:rPr>
          <w:rFonts w:ascii="Arial" w:hAnsi="Arial" w:cs="Arial"/>
          <w:sz w:val="24"/>
          <w:szCs w:val="24"/>
        </w:rPr>
        <w:t>e</w:t>
      </w:r>
      <w:r w:rsidRPr="00157999">
        <w:rPr>
          <w:rFonts w:ascii="Arial" w:hAnsi="Arial" w:cs="Arial"/>
          <w:spacing w:val="-5"/>
          <w:sz w:val="24"/>
          <w:szCs w:val="24"/>
        </w:rPr>
        <w:t xml:space="preserve"> </w:t>
      </w:r>
      <w:r w:rsidRPr="00157999">
        <w:rPr>
          <w:rFonts w:ascii="Arial" w:hAnsi="Arial" w:cs="Arial"/>
          <w:sz w:val="24"/>
          <w:szCs w:val="24"/>
        </w:rPr>
        <w:t>of</w:t>
      </w:r>
      <w:r w:rsidRPr="00157999">
        <w:rPr>
          <w:rFonts w:ascii="Arial" w:hAnsi="Arial" w:cs="Arial"/>
          <w:spacing w:val="-6"/>
          <w:sz w:val="24"/>
          <w:szCs w:val="24"/>
        </w:rPr>
        <w:t xml:space="preserve"> </w:t>
      </w:r>
      <w:r w:rsidRPr="00157999">
        <w:rPr>
          <w:rFonts w:ascii="Arial" w:hAnsi="Arial" w:cs="Arial"/>
          <w:sz w:val="24"/>
          <w:szCs w:val="24"/>
        </w:rPr>
        <w:t>New</w:t>
      </w:r>
      <w:r w:rsidRPr="00157999">
        <w:rPr>
          <w:rFonts w:ascii="Arial" w:hAnsi="Arial" w:cs="Arial"/>
          <w:spacing w:val="-5"/>
          <w:sz w:val="24"/>
          <w:szCs w:val="24"/>
        </w:rPr>
        <w:t xml:space="preserve"> </w:t>
      </w:r>
      <w:r w:rsidRPr="00157999">
        <w:rPr>
          <w:rFonts w:ascii="Arial" w:hAnsi="Arial" w:cs="Arial"/>
          <w:sz w:val="24"/>
          <w:szCs w:val="24"/>
        </w:rPr>
        <w:t>York</w:t>
      </w:r>
      <w:r w:rsidRPr="00157999">
        <w:rPr>
          <w:rFonts w:ascii="Arial" w:hAnsi="Arial" w:cs="Arial"/>
          <w:spacing w:val="-6"/>
          <w:sz w:val="24"/>
          <w:szCs w:val="24"/>
        </w:rPr>
        <w:t xml:space="preserve"> </w:t>
      </w:r>
      <w:r w:rsidRPr="00157999">
        <w:rPr>
          <w:rFonts w:ascii="Arial" w:hAnsi="Arial" w:cs="Arial"/>
          <w:sz w:val="24"/>
          <w:szCs w:val="24"/>
        </w:rPr>
        <w:t>under</w:t>
      </w:r>
      <w:r w:rsidRPr="00157999">
        <w:rPr>
          <w:rFonts w:ascii="Arial" w:hAnsi="Arial" w:cs="Arial"/>
          <w:spacing w:val="-7"/>
          <w:sz w:val="24"/>
          <w:szCs w:val="24"/>
        </w:rPr>
        <w:t xml:space="preserve"> </w:t>
      </w:r>
      <w:r w:rsidRPr="00157999">
        <w:rPr>
          <w:rFonts w:ascii="Arial" w:hAnsi="Arial" w:cs="Arial"/>
          <w:sz w:val="24"/>
          <w:szCs w:val="24"/>
        </w:rPr>
        <w:t>Se</w:t>
      </w:r>
      <w:r w:rsidRPr="00157999">
        <w:rPr>
          <w:rFonts w:ascii="Arial" w:hAnsi="Arial" w:cs="Arial"/>
          <w:spacing w:val="-1"/>
          <w:sz w:val="24"/>
          <w:szCs w:val="24"/>
        </w:rPr>
        <w:t>c</w:t>
      </w:r>
      <w:r w:rsidRPr="00157999">
        <w:rPr>
          <w:rFonts w:ascii="Arial" w:hAnsi="Arial" w:cs="Arial"/>
          <w:spacing w:val="1"/>
          <w:sz w:val="24"/>
          <w:szCs w:val="24"/>
        </w:rPr>
        <w:t>t</w:t>
      </w:r>
      <w:r w:rsidRPr="00157999">
        <w:rPr>
          <w:rFonts w:ascii="Arial" w:hAnsi="Arial" w:cs="Arial"/>
          <w:sz w:val="24"/>
          <w:szCs w:val="24"/>
        </w:rPr>
        <w:t>ion</w:t>
      </w:r>
      <w:r w:rsidRPr="00157999">
        <w:rPr>
          <w:rFonts w:ascii="Arial" w:hAnsi="Arial" w:cs="Arial"/>
          <w:spacing w:val="-5"/>
          <w:sz w:val="24"/>
          <w:szCs w:val="24"/>
        </w:rPr>
        <w:t xml:space="preserve"> </w:t>
      </w:r>
      <w:r w:rsidRPr="00157999">
        <w:rPr>
          <w:rFonts w:ascii="Arial" w:hAnsi="Arial" w:cs="Arial"/>
          <w:sz w:val="24"/>
          <w:szCs w:val="24"/>
        </w:rPr>
        <w:t>501</w:t>
      </w:r>
      <w:r w:rsidRPr="00157999">
        <w:rPr>
          <w:rFonts w:ascii="Arial" w:hAnsi="Arial" w:cs="Arial"/>
          <w:spacing w:val="-1"/>
          <w:sz w:val="24"/>
          <w:szCs w:val="24"/>
        </w:rPr>
        <w:t>(</w:t>
      </w:r>
      <w:r w:rsidRPr="00157999">
        <w:rPr>
          <w:rFonts w:ascii="Arial" w:hAnsi="Arial" w:cs="Arial"/>
          <w:sz w:val="24"/>
          <w:szCs w:val="24"/>
        </w:rPr>
        <w:t>c)(3)</w:t>
      </w:r>
      <w:r w:rsidRPr="00157999">
        <w:rPr>
          <w:rFonts w:ascii="Arial" w:hAnsi="Arial" w:cs="Arial"/>
          <w:spacing w:val="-7"/>
          <w:sz w:val="24"/>
          <w:szCs w:val="24"/>
        </w:rPr>
        <w:t xml:space="preserve"> </w:t>
      </w:r>
      <w:r w:rsidRPr="00157999">
        <w:rPr>
          <w:rFonts w:ascii="Arial" w:hAnsi="Arial" w:cs="Arial"/>
          <w:sz w:val="24"/>
          <w:szCs w:val="24"/>
        </w:rPr>
        <w:t>of the</w:t>
      </w:r>
      <w:r w:rsidRPr="00157999">
        <w:rPr>
          <w:rFonts w:ascii="Arial" w:hAnsi="Arial" w:cs="Arial"/>
          <w:spacing w:val="-6"/>
          <w:sz w:val="24"/>
          <w:szCs w:val="24"/>
        </w:rPr>
        <w:t xml:space="preserve"> </w:t>
      </w:r>
      <w:r w:rsidRPr="00157999">
        <w:rPr>
          <w:rFonts w:ascii="Arial" w:hAnsi="Arial" w:cs="Arial"/>
          <w:sz w:val="24"/>
          <w:szCs w:val="24"/>
        </w:rPr>
        <w:t>Internal</w:t>
      </w:r>
      <w:r w:rsidRPr="00157999">
        <w:rPr>
          <w:rFonts w:ascii="Arial" w:hAnsi="Arial" w:cs="Arial"/>
          <w:spacing w:val="-7"/>
          <w:sz w:val="24"/>
          <w:szCs w:val="24"/>
        </w:rPr>
        <w:t xml:space="preserve"> </w:t>
      </w:r>
      <w:r w:rsidRPr="00157999">
        <w:rPr>
          <w:rFonts w:ascii="Arial" w:hAnsi="Arial" w:cs="Arial"/>
          <w:sz w:val="24"/>
          <w:szCs w:val="24"/>
        </w:rPr>
        <w:t>Revenue</w:t>
      </w:r>
      <w:r w:rsidRPr="00157999">
        <w:rPr>
          <w:rFonts w:ascii="Arial" w:hAnsi="Arial" w:cs="Arial"/>
          <w:spacing w:val="-6"/>
          <w:sz w:val="24"/>
          <w:szCs w:val="24"/>
        </w:rPr>
        <w:t xml:space="preserve"> </w:t>
      </w:r>
      <w:r w:rsidRPr="00157999">
        <w:rPr>
          <w:rFonts w:ascii="Arial" w:hAnsi="Arial" w:cs="Arial"/>
          <w:sz w:val="24"/>
          <w:szCs w:val="24"/>
        </w:rPr>
        <w:t>Code</w:t>
      </w:r>
      <w:r w:rsidRPr="00157999">
        <w:rPr>
          <w:rFonts w:ascii="Arial" w:hAnsi="Arial" w:cs="Arial"/>
          <w:spacing w:val="-6"/>
          <w:sz w:val="24"/>
          <w:szCs w:val="24"/>
        </w:rPr>
        <w:t xml:space="preserve"> </w:t>
      </w:r>
      <w:r w:rsidRPr="00157999">
        <w:rPr>
          <w:rFonts w:ascii="Arial" w:hAnsi="Arial" w:cs="Arial"/>
          <w:sz w:val="24"/>
          <w:szCs w:val="24"/>
        </w:rPr>
        <w:t>of</w:t>
      </w:r>
      <w:r w:rsidRPr="00157999">
        <w:rPr>
          <w:rFonts w:ascii="Arial" w:hAnsi="Arial" w:cs="Arial"/>
          <w:spacing w:val="-5"/>
          <w:sz w:val="24"/>
          <w:szCs w:val="24"/>
        </w:rPr>
        <w:t xml:space="preserve"> </w:t>
      </w:r>
      <w:r w:rsidRPr="00157999">
        <w:rPr>
          <w:rFonts w:ascii="Arial" w:hAnsi="Arial" w:cs="Arial"/>
          <w:spacing w:val="1"/>
          <w:sz w:val="24"/>
          <w:szCs w:val="24"/>
        </w:rPr>
        <w:t>1986</w:t>
      </w:r>
      <w:r w:rsidRPr="00157999">
        <w:rPr>
          <w:rFonts w:ascii="Arial" w:hAnsi="Arial" w:cs="Arial"/>
          <w:sz w:val="24"/>
          <w:szCs w:val="24"/>
        </w:rPr>
        <w:t>,</w:t>
      </w:r>
      <w:r w:rsidRPr="00157999">
        <w:rPr>
          <w:rFonts w:ascii="Arial" w:hAnsi="Arial" w:cs="Arial"/>
          <w:spacing w:val="-5"/>
          <w:sz w:val="24"/>
          <w:szCs w:val="24"/>
        </w:rPr>
        <w:t xml:space="preserve"> </w:t>
      </w:r>
      <w:r w:rsidRPr="00157999">
        <w:rPr>
          <w:rFonts w:ascii="Arial" w:hAnsi="Arial" w:cs="Arial"/>
          <w:spacing w:val="1"/>
          <w:sz w:val="24"/>
          <w:szCs w:val="24"/>
        </w:rPr>
        <w:t>a</w:t>
      </w:r>
      <w:r w:rsidRPr="00157999">
        <w:rPr>
          <w:rFonts w:ascii="Arial" w:hAnsi="Arial" w:cs="Arial"/>
          <w:sz w:val="24"/>
          <w:szCs w:val="24"/>
        </w:rPr>
        <w:t>s</w:t>
      </w:r>
      <w:r w:rsidRPr="00157999">
        <w:rPr>
          <w:rFonts w:ascii="Arial" w:hAnsi="Arial" w:cs="Arial"/>
          <w:spacing w:val="-7"/>
          <w:sz w:val="24"/>
          <w:szCs w:val="24"/>
        </w:rPr>
        <w:t xml:space="preserve"> </w:t>
      </w:r>
      <w:r w:rsidRPr="00157999">
        <w:rPr>
          <w:rFonts w:ascii="Arial" w:hAnsi="Arial" w:cs="Arial"/>
          <w:spacing w:val="1"/>
          <w:sz w:val="24"/>
          <w:szCs w:val="24"/>
        </w:rPr>
        <w:t>amende</w:t>
      </w:r>
      <w:r w:rsidRPr="00157999">
        <w:rPr>
          <w:rFonts w:ascii="Arial" w:hAnsi="Arial" w:cs="Arial"/>
          <w:sz w:val="24"/>
          <w:szCs w:val="24"/>
        </w:rPr>
        <w:t>d</w:t>
      </w:r>
      <w:r w:rsidRPr="00157999">
        <w:rPr>
          <w:rFonts w:ascii="Arial" w:hAnsi="Arial" w:cs="Arial"/>
          <w:spacing w:val="-4"/>
          <w:sz w:val="24"/>
          <w:szCs w:val="24"/>
        </w:rPr>
        <w:t xml:space="preserve"> </w:t>
      </w:r>
      <w:r w:rsidRPr="00157999">
        <w:rPr>
          <w:rFonts w:ascii="Arial" w:hAnsi="Arial" w:cs="Arial"/>
          <w:spacing w:val="1"/>
          <w:sz w:val="24"/>
          <w:szCs w:val="24"/>
        </w:rPr>
        <w:t>an</w:t>
      </w:r>
      <w:r w:rsidRPr="00157999">
        <w:rPr>
          <w:rFonts w:ascii="Arial" w:hAnsi="Arial" w:cs="Arial"/>
          <w:sz w:val="24"/>
          <w:szCs w:val="24"/>
        </w:rPr>
        <w:t>d</w:t>
      </w:r>
      <w:r w:rsidRPr="00157999">
        <w:rPr>
          <w:rFonts w:ascii="Arial" w:hAnsi="Arial" w:cs="Arial"/>
          <w:spacing w:val="-5"/>
          <w:sz w:val="24"/>
          <w:szCs w:val="24"/>
        </w:rPr>
        <w:t xml:space="preserve"> </w:t>
      </w:r>
      <w:r w:rsidRPr="00157999">
        <w:rPr>
          <w:rFonts w:ascii="Arial" w:hAnsi="Arial" w:cs="Arial"/>
          <w:spacing w:val="-1"/>
          <w:sz w:val="24"/>
          <w:szCs w:val="24"/>
        </w:rPr>
        <w:t>i</w:t>
      </w:r>
      <w:r w:rsidRPr="00157999">
        <w:rPr>
          <w:rFonts w:ascii="Arial" w:hAnsi="Arial" w:cs="Arial"/>
          <w:sz w:val="24"/>
          <w:szCs w:val="24"/>
        </w:rPr>
        <w:t>ncorporated</w:t>
      </w:r>
      <w:r w:rsidRPr="00157999">
        <w:rPr>
          <w:rFonts w:ascii="Arial" w:hAnsi="Arial" w:cs="Arial"/>
          <w:spacing w:val="-5"/>
          <w:sz w:val="24"/>
          <w:szCs w:val="24"/>
        </w:rPr>
        <w:t xml:space="preserve"> </w:t>
      </w:r>
      <w:r w:rsidRPr="00157999">
        <w:rPr>
          <w:rFonts w:ascii="Arial" w:hAnsi="Arial" w:cs="Arial"/>
          <w:sz w:val="24"/>
          <w:szCs w:val="24"/>
        </w:rPr>
        <w:t>under</w:t>
      </w:r>
      <w:r w:rsidRPr="00157999">
        <w:rPr>
          <w:rFonts w:ascii="Arial" w:hAnsi="Arial" w:cs="Arial"/>
          <w:spacing w:val="-7"/>
          <w:sz w:val="24"/>
          <w:szCs w:val="24"/>
        </w:rPr>
        <w:t xml:space="preserve"> </w:t>
      </w:r>
      <w:r w:rsidRPr="00157999">
        <w:rPr>
          <w:rFonts w:ascii="Arial" w:hAnsi="Arial" w:cs="Arial"/>
          <w:sz w:val="24"/>
          <w:szCs w:val="24"/>
        </w:rPr>
        <w:t>the</w:t>
      </w:r>
      <w:r w:rsidRPr="00157999">
        <w:rPr>
          <w:rFonts w:ascii="Arial" w:hAnsi="Arial" w:cs="Arial"/>
          <w:spacing w:val="-5"/>
          <w:sz w:val="24"/>
          <w:szCs w:val="24"/>
        </w:rPr>
        <w:t xml:space="preserve"> </w:t>
      </w:r>
      <w:r w:rsidRPr="00157999">
        <w:rPr>
          <w:rFonts w:ascii="Arial" w:hAnsi="Arial" w:cs="Arial"/>
          <w:sz w:val="24"/>
          <w:szCs w:val="24"/>
        </w:rPr>
        <w:t>Not-For-Prof</w:t>
      </w:r>
      <w:r w:rsidRPr="00157999">
        <w:rPr>
          <w:rFonts w:ascii="Arial" w:hAnsi="Arial" w:cs="Arial"/>
          <w:spacing w:val="-1"/>
          <w:sz w:val="24"/>
          <w:szCs w:val="24"/>
        </w:rPr>
        <w:t>i</w:t>
      </w:r>
      <w:r w:rsidRPr="00157999">
        <w:rPr>
          <w:rFonts w:ascii="Arial" w:hAnsi="Arial" w:cs="Arial"/>
          <w:sz w:val="24"/>
          <w:szCs w:val="24"/>
        </w:rPr>
        <w:t>t</w:t>
      </w:r>
      <w:r w:rsidRPr="00157999">
        <w:rPr>
          <w:rFonts w:ascii="Arial" w:hAnsi="Arial" w:cs="Arial"/>
          <w:spacing w:val="-6"/>
          <w:sz w:val="24"/>
          <w:szCs w:val="24"/>
        </w:rPr>
        <w:t xml:space="preserve"> </w:t>
      </w:r>
      <w:r w:rsidRPr="00157999">
        <w:rPr>
          <w:rFonts w:ascii="Arial" w:hAnsi="Arial" w:cs="Arial"/>
          <w:sz w:val="24"/>
          <w:szCs w:val="24"/>
        </w:rPr>
        <w:t>Corporat</w:t>
      </w:r>
      <w:r w:rsidRPr="00157999">
        <w:rPr>
          <w:rFonts w:ascii="Arial" w:hAnsi="Arial" w:cs="Arial"/>
          <w:spacing w:val="-1"/>
          <w:sz w:val="24"/>
          <w:szCs w:val="24"/>
        </w:rPr>
        <w:t>i</w:t>
      </w:r>
      <w:r w:rsidRPr="00157999">
        <w:rPr>
          <w:rFonts w:ascii="Arial" w:hAnsi="Arial" w:cs="Arial"/>
          <w:spacing w:val="1"/>
          <w:sz w:val="24"/>
          <w:szCs w:val="24"/>
        </w:rPr>
        <w:t>o</w:t>
      </w:r>
      <w:r w:rsidRPr="00157999">
        <w:rPr>
          <w:rFonts w:ascii="Arial" w:hAnsi="Arial" w:cs="Arial"/>
          <w:sz w:val="24"/>
          <w:szCs w:val="24"/>
        </w:rPr>
        <w:t>n</w:t>
      </w:r>
      <w:r w:rsidRPr="00157999">
        <w:rPr>
          <w:rFonts w:ascii="Arial" w:hAnsi="Arial" w:cs="Arial"/>
          <w:spacing w:val="-5"/>
          <w:sz w:val="24"/>
          <w:szCs w:val="24"/>
        </w:rPr>
        <w:t xml:space="preserve"> </w:t>
      </w:r>
      <w:r w:rsidRPr="00157999">
        <w:rPr>
          <w:rFonts w:ascii="Arial" w:hAnsi="Arial" w:cs="Arial"/>
          <w:sz w:val="24"/>
          <w:szCs w:val="24"/>
        </w:rPr>
        <w:t>Law</w:t>
      </w:r>
      <w:r w:rsidRPr="00157999">
        <w:rPr>
          <w:rFonts w:ascii="Arial" w:hAnsi="Arial" w:cs="Arial"/>
          <w:spacing w:val="-6"/>
          <w:sz w:val="24"/>
          <w:szCs w:val="24"/>
        </w:rPr>
        <w:t xml:space="preserve"> </w:t>
      </w:r>
      <w:r w:rsidRPr="00157999">
        <w:rPr>
          <w:rFonts w:ascii="Arial" w:hAnsi="Arial" w:cs="Arial"/>
          <w:sz w:val="24"/>
          <w:szCs w:val="24"/>
        </w:rPr>
        <w:t>of</w:t>
      </w:r>
      <w:r w:rsidRPr="00157999">
        <w:rPr>
          <w:rFonts w:ascii="Arial" w:hAnsi="Arial" w:cs="Arial"/>
          <w:spacing w:val="-5"/>
          <w:sz w:val="24"/>
          <w:szCs w:val="24"/>
        </w:rPr>
        <w:t xml:space="preserve"> </w:t>
      </w:r>
      <w:r w:rsidRPr="00157999">
        <w:rPr>
          <w:rFonts w:ascii="Arial" w:hAnsi="Arial" w:cs="Arial"/>
          <w:sz w:val="24"/>
          <w:szCs w:val="24"/>
        </w:rPr>
        <w:t>the</w:t>
      </w:r>
      <w:r w:rsidRPr="00157999">
        <w:rPr>
          <w:rFonts w:ascii="Arial" w:hAnsi="Arial" w:cs="Arial"/>
          <w:spacing w:val="-5"/>
          <w:sz w:val="24"/>
          <w:szCs w:val="24"/>
        </w:rPr>
        <w:t xml:space="preserve"> </w:t>
      </w:r>
      <w:r w:rsidRPr="00157999">
        <w:rPr>
          <w:rFonts w:ascii="Arial" w:hAnsi="Arial" w:cs="Arial"/>
          <w:sz w:val="24"/>
          <w:szCs w:val="24"/>
        </w:rPr>
        <w:t>State</w:t>
      </w:r>
      <w:r w:rsidRPr="00157999">
        <w:rPr>
          <w:rFonts w:ascii="Arial" w:hAnsi="Arial" w:cs="Arial"/>
          <w:spacing w:val="-6"/>
          <w:sz w:val="24"/>
          <w:szCs w:val="24"/>
        </w:rPr>
        <w:t xml:space="preserve"> </w:t>
      </w:r>
      <w:r w:rsidRPr="00157999">
        <w:rPr>
          <w:rFonts w:ascii="Arial" w:hAnsi="Arial" w:cs="Arial"/>
          <w:sz w:val="24"/>
          <w:szCs w:val="24"/>
        </w:rPr>
        <w:t>of</w:t>
      </w:r>
      <w:r w:rsidRPr="00157999">
        <w:rPr>
          <w:rFonts w:ascii="Arial" w:hAnsi="Arial" w:cs="Arial"/>
          <w:spacing w:val="-5"/>
          <w:sz w:val="24"/>
          <w:szCs w:val="24"/>
        </w:rPr>
        <w:t xml:space="preserve"> </w:t>
      </w:r>
      <w:r w:rsidRPr="00157999">
        <w:rPr>
          <w:rFonts w:ascii="Arial" w:hAnsi="Arial" w:cs="Arial"/>
          <w:spacing w:val="1"/>
          <w:sz w:val="24"/>
          <w:szCs w:val="24"/>
        </w:rPr>
        <w:t>N</w:t>
      </w:r>
      <w:r w:rsidRPr="00157999">
        <w:rPr>
          <w:rFonts w:ascii="Arial" w:hAnsi="Arial" w:cs="Arial"/>
          <w:sz w:val="24"/>
          <w:szCs w:val="24"/>
        </w:rPr>
        <w:t>ew</w:t>
      </w:r>
      <w:r w:rsidRPr="00157999">
        <w:rPr>
          <w:rFonts w:ascii="Arial" w:hAnsi="Arial" w:cs="Arial"/>
          <w:spacing w:val="-5"/>
          <w:sz w:val="24"/>
          <w:szCs w:val="24"/>
        </w:rPr>
        <w:t xml:space="preserve"> </w:t>
      </w:r>
      <w:r w:rsidRPr="00157999">
        <w:rPr>
          <w:rFonts w:ascii="Arial" w:hAnsi="Arial" w:cs="Arial"/>
          <w:sz w:val="24"/>
          <w:szCs w:val="24"/>
        </w:rPr>
        <w:t>York,</w:t>
      </w:r>
      <w:r w:rsidRPr="00157999">
        <w:rPr>
          <w:rFonts w:ascii="Arial" w:hAnsi="Arial" w:cs="Arial"/>
          <w:spacing w:val="-5"/>
          <w:sz w:val="24"/>
          <w:szCs w:val="24"/>
        </w:rPr>
        <w:t xml:space="preserve"> </w:t>
      </w:r>
      <w:r w:rsidRPr="00157999">
        <w:rPr>
          <w:rFonts w:ascii="Arial" w:hAnsi="Arial" w:cs="Arial"/>
          <w:sz w:val="24"/>
          <w:szCs w:val="24"/>
        </w:rPr>
        <w:t>for</w:t>
      </w:r>
      <w:r w:rsidRPr="00157999">
        <w:rPr>
          <w:rFonts w:ascii="Arial" w:hAnsi="Arial" w:cs="Arial"/>
          <w:spacing w:val="-5"/>
          <w:sz w:val="24"/>
          <w:szCs w:val="24"/>
        </w:rPr>
        <w:t xml:space="preserve"> </w:t>
      </w:r>
      <w:r w:rsidRPr="00157999">
        <w:rPr>
          <w:rFonts w:ascii="Arial" w:hAnsi="Arial" w:cs="Arial"/>
          <w:sz w:val="24"/>
          <w:szCs w:val="24"/>
        </w:rPr>
        <w:t>the</w:t>
      </w:r>
      <w:r w:rsidRPr="00157999">
        <w:rPr>
          <w:rFonts w:ascii="Arial" w:hAnsi="Arial" w:cs="Arial"/>
          <w:spacing w:val="-6"/>
          <w:sz w:val="24"/>
          <w:szCs w:val="24"/>
        </w:rPr>
        <w:t xml:space="preserve"> </w:t>
      </w:r>
      <w:r w:rsidRPr="00157999">
        <w:rPr>
          <w:rFonts w:ascii="Arial" w:hAnsi="Arial" w:cs="Arial"/>
          <w:sz w:val="24"/>
          <w:szCs w:val="24"/>
        </w:rPr>
        <w:t>purpose</w:t>
      </w:r>
      <w:r w:rsidRPr="00157999">
        <w:rPr>
          <w:rFonts w:ascii="Arial" w:hAnsi="Arial" w:cs="Arial"/>
          <w:spacing w:val="-5"/>
          <w:sz w:val="24"/>
          <w:szCs w:val="24"/>
        </w:rPr>
        <w:t xml:space="preserve"> </w:t>
      </w:r>
      <w:r w:rsidRPr="00157999">
        <w:rPr>
          <w:rFonts w:ascii="Arial" w:hAnsi="Arial" w:cs="Arial"/>
          <w:sz w:val="24"/>
          <w:szCs w:val="24"/>
        </w:rPr>
        <w:t>of</w:t>
      </w:r>
      <w:r w:rsidRPr="00157999">
        <w:rPr>
          <w:rFonts w:ascii="Arial" w:hAnsi="Arial" w:cs="Arial"/>
          <w:spacing w:val="-6"/>
          <w:sz w:val="24"/>
          <w:szCs w:val="24"/>
        </w:rPr>
        <w:t xml:space="preserve"> </w:t>
      </w:r>
      <w:r w:rsidRPr="00157999">
        <w:rPr>
          <w:rFonts w:ascii="Arial" w:hAnsi="Arial" w:cs="Arial"/>
          <w:sz w:val="24"/>
          <w:szCs w:val="24"/>
        </w:rPr>
        <w:t>con</w:t>
      </w:r>
      <w:r w:rsidRPr="00157999">
        <w:rPr>
          <w:rFonts w:ascii="Arial" w:hAnsi="Arial" w:cs="Arial"/>
          <w:spacing w:val="-1"/>
          <w:sz w:val="24"/>
          <w:szCs w:val="24"/>
        </w:rPr>
        <w:t>s</w:t>
      </w:r>
      <w:r w:rsidRPr="00157999">
        <w:rPr>
          <w:rFonts w:ascii="Arial" w:hAnsi="Arial" w:cs="Arial"/>
          <w:sz w:val="24"/>
          <w:szCs w:val="24"/>
        </w:rPr>
        <w:t xml:space="preserve">erving </w:t>
      </w:r>
      <w:r w:rsidRPr="00157999">
        <w:rPr>
          <w:rFonts w:ascii="Arial" w:hAnsi="Arial" w:cs="Arial"/>
          <w:spacing w:val="1"/>
          <w:sz w:val="24"/>
          <w:szCs w:val="24"/>
        </w:rPr>
        <w:t>an</w:t>
      </w:r>
      <w:r w:rsidRPr="00157999">
        <w:rPr>
          <w:rFonts w:ascii="Arial" w:hAnsi="Arial" w:cs="Arial"/>
          <w:sz w:val="24"/>
          <w:szCs w:val="24"/>
        </w:rPr>
        <w:t>d</w:t>
      </w:r>
      <w:r w:rsidRPr="00157999">
        <w:rPr>
          <w:rFonts w:ascii="Arial" w:hAnsi="Arial" w:cs="Arial"/>
          <w:spacing w:val="-8"/>
          <w:sz w:val="24"/>
          <w:szCs w:val="24"/>
        </w:rPr>
        <w:t xml:space="preserve"> </w:t>
      </w:r>
      <w:r w:rsidRPr="00157999">
        <w:rPr>
          <w:rFonts w:ascii="Arial" w:hAnsi="Arial" w:cs="Arial"/>
          <w:spacing w:val="1"/>
          <w:sz w:val="24"/>
          <w:szCs w:val="24"/>
        </w:rPr>
        <w:t>preserv</w:t>
      </w:r>
      <w:r w:rsidRPr="00157999">
        <w:rPr>
          <w:rFonts w:ascii="Arial" w:hAnsi="Arial" w:cs="Arial"/>
          <w:spacing w:val="-1"/>
          <w:sz w:val="24"/>
          <w:szCs w:val="24"/>
        </w:rPr>
        <w:t>i</w:t>
      </w:r>
      <w:r w:rsidRPr="00157999">
        <w:rPr>
          <w:rFonts w:ascii="Arial" w:hAnsi="Arial" w:cs="Arial"/>
          <w:spacing w:val="1"/>
          <w:sz w:val="24"/>
          <w:szCs w:val="24"/>
        </w:rPr>
        <w:t>n</w:t>
      </w:r>
      <w:r w:rsidRPr="00157999">
        <w:rPr>
          <w:rFonts w:ascii="Arial" w:hAnsi="Arial" w:cs="Arial"/>
          <w:sz w:val="24"/>
          <w:szCs w:val="24"/>
        </w:rPr>
        <w:t>g</w:t>
      </w:r>
      <w:r w:rsidRPr="00157999">
        <w:rPr>
          <w:rFonts w:ascii="Arial" w:hAnsi="Arial" w:cs="Arial"/>
          <w:spacing w:val="-8"/>
          <w:sz w:val="24"/>
          <w:szCs w:val="24"/>
        </w:rPr>
        <w:t xml:space="preserve"> </w:t>
      </w:r>
      <w:r w:rsidRPr="00157999">
        <w:rPr>
          <w:rFonts w:ascii="Arial" w:hAnsi="Arial" w:cs="Arial"/>
          <w:spacing w:val="1"/>
          <w:sz w:val="24"/>
          <w:szCs w:val="24"/>
        </w:rPr>
        <w:t>th</w:t>
      </w:r>
      <w:r w:rsidRPr="00157999">
        <w:rPr>
          <w:rFonts w:ascii="Arial" w:hAnsi="Arial" w:cs="Arial"/>
          <w:sz w:val="24"/>
          <w:szCs w:val="24"/>
        </w:rPr>
        <w:t>e</w:t>
      </w:r>
      <w:r w:rsidRPr="00157999">
        <w:rPr>
          <w:rFonts w:ascii="Arial" w:hAnsi="Arial" w:cs="Arial"/>
          <w:spacing w:val="-8"/>
          <w:sz w:val="24"/>
          <w:szCs w:val="24"/>
        </w:rPr>
        <w:t xml:space="preserve"> </w:t>
      </w:r>
      <w:r w:rsidRPr="00157999">
        <w:rPr>
          <w:rFonts w:ascii="Arial" w:hAnsi="Arial" w:cs="Arial"/>
          <w:spacing w:val="1"/>
          <w:sz w:val="24"/>
          <w:szCs w:val="24"/>
        </w:rPr>
        <w:t>uniqu</w:t>
      </w:r>
      <w:r w:rsidRPr="00157999">
        <w:rPr>
          <w:rFonts w:ascii="Arial" w:hAnsi="Arial" w:cs="Arial"/>
          <w:sz w:val="24"/>
          <w:szCs w:val="24"/>
        </w:rPr>
        <w:t>e</w:t>
      </w:r>
      <w:r w:rsidRPr="00157999">
        <w:rPr>
          <w:rFonts w:ascii="Arial" w:hAnsi="Arial" w:cs="Arial"/>
          <w:spacing w:val="-9"/>
          <w:sz w:val="24"/>
          <w:szCs w:val="24"/>
        </w:rPr>
        <w:t xml:space="preserve"> </w:t>
      </w:r>
      <w:r w:rsidRPr="00157999">
        <w:rPr>
          <w:rFonts w:ascii="Arial" w:hAnsi="Arial" w:cs="Arial"/>
          <w:spacing w:val="1"/>
          <w:sz w:val="24"/>
          <w:szCs w:val="24"/>
        </w:rPr>
        <w:t>en</w:t>
      </w:r>
      <w:r w:rsidRPr="00157999">
        <w:rPr>
          <w:rFonts w:ascii="Arial" w:hAnsi="Arial" w:cs="Arial"/>
          <w:spacing w:val="-1"/>
          <w:sz w:val="24"/>
          <w:szCs w:val="24"/>
        </w:rPr>
        <w:t>v</w:t>
      </w:r>
      <w:r w:rsidRPr="00157999">
        <w:rPr>
          <w:rFonts w:ascii="Arial" w:hAnsi="Arial" w:cs="Arial"/>
          <w:spacing w:val="1"/>
          <w:sz w:val="24"/>
          <w:szCs w:val="24"/>
        </w:rPr>
        <w:t>ironmenta</w:t>
      </w:r>
      <w:r w:rsidRPr="00157999">
        <w:rPr>
          <w:rFonts w:ascii="Arial" w:hAnsi="Arial" w:cs="Arial"/>
          <w:spacing w:val="-1"/>
          <w:sz w:val="24"/>
          <w:szCs w:val="24"/>
        </w:rPr>
        <w:t>l</w:t>
      </w:r>
      <w:r w:rsidRPr="00157999">
        <w:rPr>
          <w:rFonts w:ascii="Arial" w:hAnsi="Arial" w:cs="Arial"/>
          <w:sz w:val="24"/>
          <w:szCs w:val="24"/>
        </w:rPr>
        <w:t>,</w:t>
      </w:r>
      <w:r w:rsidRPr="00157999">
        <w:rPr>
          <w:rFonts w:ascii="Arial" w:hAnsi="Arial" w:cs="Arial"/>
          <w:spacing w:val="-8"/>
          <w:sz w:val="24"/>
          <w:szCs w:val="24"/>
        </w:rPr>
        <w:t xml:space="preserve"> </w:t>
      </w:r>
      <w:r w:rsidRPr="00157999">
        <w:rPr>
          <w:rFonts w:ascii="Arial" w:hAnsi="Arial" w:cs="Arial"/>
          <w:spacing w:val="1"/>
          <w:sz w:val="24"/>
          <w:szCs w:val="24"/>
        </w:rPr>
        <w:t>ag</w:t>
      </w:r>
      <w:r w:rsidRPr="00157999">
        <w:rPr>
          <w:rFonts w:ascii="Arial" w:hAnsi="Arial" w:cs="Arial"/>
          <w:spacing w:val="-1"/>
          <w:sz w:val="24"/>
          <w:szCs w:val="24"/>
        </w:rPr>
        <w:t>r</w:t>
      </w:r>
      <w:r w:rsidRPr="00157999">
        <w:rPr>
          <w:rFonts w:ascii="Arial" w:hAnsi="Arial" w:cs="Arial"/>
          <w:spacing w:val="1"/>
          <w:sz w:val="24"/>
          <w:szCs w:val="24"/>
        </w:rPr>
        <w:t>icu</w:t>
      </w:r>
      <w:r w:rsidRPr="00157999">
        <w:rPr>
          <w:rFonts w:ascii="Arial" w:hAnsi="Arial" w:cs="Arial"/>
          <w:spacing w:val="-1"/>
          <w:sz w:val="24"/>
          <w:szCs w:val="24"/>
        </w:rPr>
        <w:t>l</w:t>
      </w:r>
      <w:r w:rsidRPr="00157999">
        <w:rPr>
          <w:rFonts w:ascii="Arial" w:hAnsi="Arial" w:cs="Arial"/>
          <w:spacing w:val="1"/>
          <w:sz w:val="24"/>
          <w:szCs w:val="24"/>
        </w:rPr>
        <w:t>tu</w:t>
      </w:r>
      <w:r w:rsidRPr="00157999">
        <w:rPr>
          <w:rFonts w:ascii="Arial" w:hAnsi="Arial" w:cs="Arial"/>
          <w:sz w:val="24"/>
          <w:szCs w:val="24"/>
        </w:rPr>
        <w:t>ral,</w:t>
      </w:r>
      <w:r w:rsidRPr="00157999">
        <w:rPr>
          <w:rFonts w:ascii="Arial" w:hAnsi="Arial" w:cs="Arial"/>
          <w:spacing w:val="-7"/>
          <w:sz w:val="24"/>
          <w:szCs w:val="24"/>
        </w:rPr>
        <w:t xml:space="preserve"> </w:t>
      </w:r>
      <w:r w:rsidRPr="00157999">
        <w:rPr>
          <w:rFonts w:ascii="Arial" w:hAnsi="Arial" w:cs="Arial"/>
          <w:sz w:val="24"/>
          <w:szCs w:val="24"/>
        </w:rPr>
        <w:t>scenic</w:t>
      </w:r>
      <w:r w:rsidRPr="00157999">
        <w:rPr>
          <w:rFonts w:ascii="Arial" w:hAnsi="Arial" w:cs="Arial"/>
          <w:spacing w:val="-8"/>
          <w:sz w:val="24"/>
          <w:szCs w:val="24"/>
        </w:rPr>
        <w:t xml:space="preserve"> </w:t>
      </w:r>
      <w:r w:rsidRPr="00157999">
        <w:rPr>
          <w:rFonts w:ascii="Arial" w:hAnsi="Arial" w:cs="Arial"/>
          <w:sz w:val="24"/>
          <w:szCs w:val="24"/>
        </w:rPr>
        <w:t>and</w:t>
      </w:r>
      <w:r w:rsidRPr="00157999">
        <w:rPr>
          <w:rFonts w:ascii="Arial" w:hAnsi="Arial" w:cs="Arial"/>
          <w:spacing w:val="-8"/>
          <w:sz w:val="24"/>
          <w:szCs w:val="24"/>
        </w:rPr>
        <w:t xml:space="preserve"> </w:t>
      </w:r>
      <w:r w:rsidRPr="00157999">
        <w:rPr>
          <w:rFonts w:ascii="Arial" w:hAnsi="Arial" w:cs="Arial"/>
          <w:sz w:val="24"/>
          <w:szCs w:val="24"/>
        </w:rPr>
        <w:t>open</w:t>
      </w:r>
      <w:r w:rsidRPr="00157999">
        <w:rPr>
          <w:rFonts w:ascii="Arial" w:hAnsi="Arial" w:cs="Arial"/>
          <w:spacing w:val="-8"/>
          <w:sz w:val="24"/>
          <w:szCs w:val="24"/>
        </w:rPr>
        <w:t xml:space="preserve"> </w:t>
      </w:r>
      <w:r w:rsidRPr="00157999">
        <w:rPr>
          <w:rFonts w:ascii="Arial" w:hAnsi="Arial" w:cs="Arial"/>
          <w:sz w:val="24"/>
          <w:szCs w:val="24"/>
        </w:rPr>
        <w:t>spa</w:t>
      </w:r>
      <w:r w:rsidRPr="00157999">
        <w:rPr>
          <w:rFonts w:ascii="Arial" w:hAnsi="Arial" w:cs="Arial"/>
          <w:spacing w:val="-1"/>
          <w:sz w:val="24"/>
          <w:szCs w:val="24"/>
        </w:rPr>
        <w:t>c</w:t>
      </w:r>
      <w:r w:rsidRPr="00157999">
        <w:rPr>
          <w:rFonts w:ascii="Arial" w:hAnsi="Arial" w:cs="Arial"/>
          <w:sz w:val="24"/>
          <w:szCs w:val="24"/>
        </w:rPr>
        <w:t>e values</w:t>
      </w:r>
      <w:r w:rsidRPr="00157999">
        <w:rPr>
          <w:rFonts w:ascii="Arial" w:hAnsi="Arial" w:cs="Arial"/>
          <w:spacing w:val="-6"/>
          <w:sz w:val="24"/>
          <w:szCs w:val="24"/>
        </w:rPr>
        <w:t xml:space="preserve"> </w:t>
      </w:r>
      <w:r w:rsidRPr="00157999">
        <w:rPr>
          <w:rFonts w:ascii="Arial" w:hAnsi="Arial" w:cs="Arial"/>
          <w:sz w:val="24"/>
          <w:szCs w:val="24"/>
        </w:rPr>
        <w:t>of</w:t>
      </w:r>
      <w:r w:rsidRPr="00157999">
        <w:rPr>
          <w:rFonts w:ascii="Arial" w:hAnsi="Arial" w:cs="Arial"/>
          <w:spacing w:val="-5"/>
          <w:sz w:val="24"/>
          <w:szCs w:val="24"/>
        </w:rPr>
        <w:t xml:space="preserve"> </w:t>
      </w:r>
      <w:r w:rsidRPr="00157999">
        <w:rPr>
          <w:rFonts w:ascii="Arial" w:hAnsi="Arial" w:cs="Arial"/>
          <w:sz w:val="24"/>
          <w:szCs w:val="24"/>
        </w:rPr>
        <w:t>lands</w:t>
      </w:r>
      <w:r w:rsidRPr="00157999">
        <w:rPr>
          <w:rFonts w:ascii="Arial" w:hAnsi="Arial" w:cs="Arial"/>
          <w:spacing w:val="-5"/>
          <w:sz w:val="24"/>
          <w:szCs w:val="24"/>
        </w:rPr>
        <w:t xml:space="preserve"> </w:t>
      </w:r>
      <w:r w:rsidRPr="00157999">
        <w:rPr>
          <w:rFonts w:ascii="Arial" w:hAnsi="Arial" w:cs="Arial"/>
          <w:sz w:val="24"/>
          <w:szCs w:val="24"/>
        </w:rPr>
        <w:t>located</w:t>
      </w:r>
      <w:r w:rsidRPr="00157999">
        <w:rPr>
          <w:rFonts w:ascii="Arial" w:hAnsi="Arial" w:cs="Arial"/>
          <w:spacing w:val="-4"/>
          <w:sz w:val="24"/>
          <w:szCs w:val="24"/>
        </w:rPr>
        <w:t xml:space="preserve"> </w:t>
      </w:r>
      <w:r w:rsidRPr="00157999">
        <w:rPr>
          <w:rFonts w:ascii="Arial" w:hAnsi="Arial" w:cs="Arial"/>
          <w:spacing w:val="-1"/>
          <w:sz w:val="24"/>
          <w:szCs w:val="24"/>
        </w:rPr>
        <w:t>i</w:t>
      </w:r>
      <w:r w:rsidRPr="00157999">
        <w:rPr>
          <w:rFonts w:ascii="Arial" w:hAnsi="Arial" w:cs="Arial"/>
          <w:sz w:val="24"/>
          <w:szCs w:val="24"/>
        </w:rPr>
        <w:t>n</w:t>
      </w:r>
      <w:r w:rsidRPr="00157999">
        <w:rPr>
          <w:rFonts w:ascii="Arial" w:hAnsi="Arial" w:cs="Arial"/>
          <w:spacing w:val="-5"/>
          <w:sz w:val="24"/>
          <w:szCs w:val="24"/>
        </w:rPr>
        <w:t xml:space="preserve"> </w:t>
      </w:r>
      <w:r w:rsidRPr="00157999">
        <w:rPr>
          <w:rFonts w:ascii="Arial" w:hAnsi="Arial" w:cs="Arial"/>
          <w:sz w:val="24"/>
          <w:szCs w:val="24"/>
        </w:rPr>
        <w:t>New</w:t>
      </w:r>
      <w:r w:rsidRPr="00157999">
        <w:rPr>
          <w:rFonts w:ascii="Arial" w:hAnsi="Arial" w:cs="Arial"/>
          <w:spacing w:val="-5"/>
          <w:sz w:val="24"/>
          <w:szCs w:val="24"/>
        </w:rPr>
        <w:t xml:space="preserve"> </w:t>
      </w:r>
      <w:r w:rsidRPr="00157999">
        <w:rPr>
          <w:rFonts w:ascii="Arial" w:hAnsi="Arial" w:cs="Arial"/>
          <w:sz w:val="24"/>
          <w:szCs w:val="24"/>
        </w:rPr>
        <w:t>York</w:t>
      </w:r>
      <w:r w:rsidRPr="00157999">
        <w:rPr>
          <w:rFonts w:ascii="Arial" w:hAnsi="Arial" w:cs="Arial"/>
          <w:spacing w:val="-6"/>
          <w:sz w:val="24"/>
          <w:szCs w:val="24"/>
        </w:rPr>
        <w:t xml:space="preserve"> </w:t>
      </w:r>
      <w:r w:rsidRPr="00157999">
        <w:rPr>
          <w:rFonts w:ascii="Arial" w:hAnsi="Arial" w:cs="Arial"/>
          <w:spacing w:val="-1"/>
          <w:sz w:val="24"/>
          <w:szCs w:val="24"/>
        </w:rPr>
        <w:t>S</w:t>
      </w:r>
      <w:r w:rsidRPr="00157999">
        <w:rPr>
          <w:rFonts w:ascii="Arial" w:hAnsi="Arial" w:cs="Arial"/>
          <w:spacing w:val="1"/>
          <w:sz w:val="24"/>
          <w:szCs w:val="24"/>
        </w:rPr>
        <w:t>t</w:t>
      </w:r>
      <w:r w:rsidRPr="00157999">
        <w:rPr>
          <w:rFonts w:ascii="Arial" w:hAnsi="Arial" w:cs="Arial"/>
          <w:sz w:val="24"/>
          <w:szCs w:val="24"/>
        </w:rPr>
        <w:t>ate;</w:t>
      </w:r>
      <w:r w:rsidRPr="00157999">
        <w:rPr>
          <w:rFonts w:ascii="Arial" w:hAnsi="Arial" w:cs="Arial"/>
          <w:spacing w:val="-4"/>
          <w:sz w:val="24"/>
          <w:szCs w:val="24"/>
        </w:rPr>
        <w:t xml:space="preserve"> </w:t>
      </w:r>
      <w:r w:rsidRPr="00157999">
        <w:rPr>
          <w:rFonts w:ascii="Arial" w:hAnsi="Arial" w:cs="Arial"/>
          <w:sz w:val="24"/>
          <w:szCs w:val="24"/>
        </w:rPr>
        <w:t xml:space="preserve">and   </w:t>
      </w:r>
      <w:r w:rsidRPr="00157999">
        <w:rPr>
          <w:rFonts w:ascii="Arial" w:hAnsi="Arial" w:cs="Arial"/>
          <w:sz w:val="24"/>
          <w:szCs w:val="24"/>
          <w:highlight w:val="yellow"/>
          <w:u w:val="single"/>
        </w:rPr>
        <w:t>OR</w:t>
      </w:r>
      <w:r w:rsidRPr="00157999">
        <w:rPr>
          <w:rFonts w:ascii="Arial" w:hAnsi="Arial" w:cs="Arial"/>
          <w:sz w:val="24"/>
          <w:szCs w:val="24"/>
        </w:rPr>
        <w:t xml:space="preserve">  </w:t>
      </w:r>
    </w:p>
    <w:p w14:paraId="1388EB8E" w14:textId="77777777" w:rsidR="003863D6" w:rsidRPr="00157999" w:rsidRDefault="003863D6" w:rsidP="003863D6">
      <w:pPr>
        <w:rPr>
          <w:rFonts w:ascii="Arial" w:hAnsi="Arial" w:cs="Arial"/>
          <w:sz w:val="24"/>
          <w:szCs w:val="24"/>
        </w:rPr>
      </w:pPr>
    </w:p>
    <w:p w14:paraId="06C15C77" w14:textId="77777777" w:rsidR="003863D6" w:rsidRPr="00157999" w:rsidRDefault="003863D6" w:rsidP="003863D6">
      <w:pPr>
        <w:rPr>
          <w:rFonts w:ascii="Arial" w:hAnsi="Arial" w:cs="Arial"/>
          <w:highlight w:val="yellow"/>
          <w:u w:val="single"/>
        </w:rPr>
      </w:pPr>
      <w:r w:rsidRPr="00157999">
        <w:rPr>
          <w:rFonts w:ascii="Arial" w:hAnsi="Arial" w:cs="Arial"/>
          <w:highlight w:val="yellow"/>
          <w:u w:val="single"/>
        </w:rPr>
        <w:t>FOR MUNICIPALITIES</w:t>
      </w:r>
    </w:p>
    <w:p w14:paraId="4304E559" w14:textId="77777777" w:rsidR="003863D6" w:rsidRPr="00157999" w:rsidRDefault="003863D6" w:rsidP="003863D6">
      <w:pPr>
        <w:rPr>
          <w:rFonts w:ascii="Arial" w:hAnsi="Arial" w:cs="Arial"/>
          <w:sz w:val="24"/>
          <w:szCs w:val="24"/>
          <w:highlight w:val="yellow"/>
        </w:rPr>
      </w:pPr>
    </w:p>
    <w:p w14:paraId="6B0A8466" w14:textId="5A3D25FB" w:rsidR="003863D6" w:rsidRPr="00157999" w:rsidRDefault="003863D6" w:rsidP="003863D6">
      <w:pPr>
        <w:pStyle w:val="BodyText"/>
        <w:spacing w:line="252" w:lineRule="auto"/>
        <w:rPr>
          <w:rFonts w:ascii="Arial" w:hAnsi="Arial" w:cs="Arial"/>
          <w:spacing w:val="1"/>
          <w:sz w:val="24"/>
          <w:szCs w:val="24"/>
        </w:rPr>
      </w:pPr>
      <w:proofErr w:type="gramStart"/>
      <w:r w:rsidRPr="00157999">
        <w:rPr>
          <w:rFonts w:ascii="Arial" w:hAnsi="Arial" w:cs="Arial"/>
          <w:b/>
          <w:bCs/>
          <w:spacing w:val="1"/>
          <w:sz w:val="24"/>
          <w:szCs w:val="24"/>
        </w:rPr>
        <w:t>WHEREAS,</w:t>
      </w:r>
      <w:proofErr w:type="gramEnd"/>
      <w:r w:rsidRPr="00157999">
        <w:rPr>
          <w:rFonts w:ascii="Arial" w:hAnsi="Arial" w:cs="Arial"/>
          <w:b/>
          <w:bCs/>
          <w:spacing w:val="1"/>
          <w:sz w:val="24"/>
          <w:szCs w:val="24"/>
        </w:rPr>
        <w:t xml:space="preserve"> </w:t>
      </w:r>
      <w:r w:rsidRPr="00157999">
        <w:rPr>
          <w:rFonts w:ascii="Arial" w:hAnsi="Arial" w:cs="Arial"/>
          <w:spacing w:val="1"/>
          <w:sz w:val="24"/>
          <w:szCs w:val="24"/>
        </w:rPr>
        <w:t>Grantee is a municipal corporation authorized to accept and hold conservation easements under the provisions of New York State Environmental Conservation Law (“ECL”), Title 3 of Article 49, Conservation Easements; and</w:t>
      </w:r>
    </w:p>
    <w:p w14:paraId="76E6E34D" w14:textId="77777777" w:rsidR="003863D6" w:rsidRPr="00157999" w:rsidRDefault="003863D6" w:rsidP="003863D6">
      <w:pPr>
        <w:rPr>
          <w:rFonts w:ascii="Arial" w:hAnsi="Arial" w:cs="Arial"/>
          <w:sz w:val="24"/>
          <w:szCs w:val="24"/>
        </w:rPr>
      </w:pPr>
    </w:p>
    <w:p w14:paraId="702872E5" w14:textId="4193188C" w:rsidR="003863D6" w:rsidRPr="00157999" w:rsidRDefault="003863D6" w:rsidP="003863D6">
      <w:pPr>
        <w:pStyle w:val="BodyText"/>
        <w:spacing w:line="256" w:lineRule="auto"/>
        <w:rPr>
          <w:rFonts w:ascii="Arial" w:hAnsi="Arial" w:cs="Arial"/>
          <w:w w:val="105"/>
          <w:sz w:val="24"/>
          <w:szCs w:val="24"/>
        </w:rPr>
      </w:pPr>
      <w:proofErr w:type="gramStart"/>
      <w:r w:rsidRPr="00157999">
        <w:rPr>
          <w:rFonts w:ascii="Arial" w:hAnsi="Arial" w:cs="Arial"/>
          <w:b/>
          <w:spacing w:val="1"/>
          <w:w w:val="105"/>
          <w:sz w:val="24"/>
          <w:szCs w:val="24"/>
        </w:rPr>
        <w:t>WH</w:t>
      </w:r>
      <w:r w:rsidRPr="00157999">
        <w:rPr>
          <w:rFonts w:ascii="Arial" w:hAnsi="Arial" w:cs="Arial"/>
          <w:b/>
          <w:spacing w:val="-1"/>
          <w:w w:val="105"/>
          <w:sz w:val="24"/>
          <w:szCs w:val="24"/>
        </w:rPr>
        <w:t>E</w:t>
      </w:r>
      <w:r w:rsidRPr="00157999">
        <w:rPr>
          <w:rFonts w:ascii="Arial" w:hAnsi="Arial" w:cs="Arial"/>
          <w:b/>
          <w:spacing w:val="1"/>
          <w:w w:val="105"/>
          <w:sz w:val="24"/>
          <w:szCs w:val="24"/>
        </w:rPr>
        <w:t>REA</w:t>
      </w:r>
      <w:r w:rsidRPr="00157999">
        <w:rPr>
          <w:rFonts w:ascii="Arial" w:hAnsi="Arial" w:cs="Arial"/>
          <w:b/>
          <w:spacing w:val="-1"/>
          <w:w w:val="105"/>
          <w:sz w:val="24"/>
          <w:szCs w:val="24"/>
        </w:rPr>
        <w:t>S</w:t>
      </w:r>
      <w:r w:rsidRPr="00157999">
        <w:rPr>
          <w:rFonts w:ascii="Arial" w:hAnsi="Arial" w:cs="Arial"/>
          <w:w w:val="105"/>
          <w:sz w:val="24"/>
          <w:szCs w:val="24"/>
        </w:rPr>
        <w:t>,</w:t>
      </w:r>
      <w:proofErr w:type="gramEnd"/>
      <w:r w:rsidRPr="00157999">
        <w:rPr>
          <w:rFonts w:ascii="Arial" w:hAnsi="Arial" w:cs="Arial"/>
          <w:spacing w:val="-9"/>
          <w:w w:val="105"/>
          <w:sz w:val="24"/>
          <w:szCs w:val="24"/>
        </w:rPr>
        <w:t xml:space="preserve"> </w:t>
      </w:r>
      <w:r w:rsidRPr="00157999">
        <w:rPr>
          <w:rFonts w:ascii="Arial" w:hAnsi="Arial" w:cs="Arial"/>
          <w:spacing w:val="-1"/>
          <w:w w:val="105"/>
          <w:sz w:val="24"/>
          <w:szCs w:val="24"/>
        </w:rPr>
        <w:t>E</w:t>
      </w:r>
      <w:r w:rsidRPr="00157999">
        <w:rPr>
          <w:rFonts w:ascii="Arial" w:hAnsi="Arial" w:cs="Arial"/>
          <w:w w:val="105"/>
          <w:sz w:val="24"/>
          <w:szCs w:val="24"/>
        </w:rPr>
        <w:t>CL</w:t>
      </w:r>
      <w:r w:rsidRPr="00157999">
        <w:rPr>
          <w:rFonts w:ascii="Arial" w:hAnsi="Arial" w:cs="Arial"/>
          <w:spacing w:val="-9"/>
          <w:w w:val="105"/>
          <w:sz w:val="24"/>
          <w:szCs w:val="24"/>
        </w:rPr>
        <w:t xml:space="preserve"> </w:t>
      </w:r>
      <w:r w:rsidRPr="00157999">
        <w:rPr>
          <w:rFonts w:ascii="Arial" w:hAnsi="Arial" w:cs="Arial"/>
          <w:w w:val="105"/>
          <w:sz w:val="24"/>
          <w:szCs w:val="24"/>
        </w:rPr>
        <w:t>A</w:t>
      </w:r>
      <w:r w:rsidRPr="00157999">
        <w:rPr>
          <w:rFonts w:ascii="Arial" w:hAnsi="Arial" w:cs="Arial"/>
          <w:spacing w:val="-1"/>
          <w:w w:val="105"/>
          <w:sz w:val="24"/>
          <w:szCs w:val="24"/>
        </w:rPr>
        <w:t>r</w:t>
      </w:r>
      <w:r w:rsidRPr="00157999">
        <w:rPr>
          <w:rFonts w:ascii="Arial" w:hAnsi="Arial" w:cs="Arial"/>
          <w:w w:val="105"/>
          <w:sz w:val="24"/>
          <w:szCs w:val="24"/>
        </w:rPr>
        <w:t>tic</w:t>
      </w:r>
      <w:r w:rsidRPr="00157999">
        <w:rPr>
          <w:rFonts w:ascii="Arial" w:hAnsi="Arial" w:cs="Arial"/>
          <w:spacing w:val="-1"/>
          <w:w w:val="105"/>
          <w:sz w:val="24"/>
          <w:szCs w:val="24"/>
        </w:rPr>
        <w:t>l</w:t>
      </w:r>
      <w:r w:rsidRPr="00157999">
        <w:rPr>
          <w:rFonts w:ascii="Arial" w:hAnsi="Arial" w:cs="Arial"/>
          <w:w w:val="105"/>
          <w:sz w:val="24"/>
          <w:szCs w:val="24"/>
        </w:rPr>
        <w:t>e</w:t>
      </w:r>
      <w:r w:rsidRPr="00157999">
        <w:rPr>
          <w:rFonts w:ascii="Arial" w:hAnsi="Arial" w:cs="Arial"/>
          <w:spacing w:val="-7"/>
          <w:w w:val="105"/>
          <w:sz w:val="24"/>
          <w:szCs w:val="24"/>
        </w:rPr>
        <w:t xml:space="preserve"> </w:t>
      </w:r>
      <w:r w:rsidRPr="00157999">
        <w:rPr>
          <w:rFonts w:ascii="Arial" w:hAnsi="Arial" w:cs="Arial"/>
          <w:w w:val="105"/>
          <w:sz w:val="24"/>
          <w:szCs w:val="24"/>
        </w:rPr>
        <w:t>15,</w:t>
      </w:r>
      <w:r w:rsidRPr="00157999">
        <w:rPr>
          <w:rFonts w:ascii="Arial" w:hAnsi="Arial" w:cs="Arial"/>
          <w:spacing w:val="-8"/>
          <w:w w:val="105"/>
          <w:sz w:val="24"/>
          <w:szCs w:val="24"/>
        </w:rPr>
        <w:t xml:space="preserve"> </w:t>
      </w:r>
      <w:r w:rsidRPr="00157999">
        <w:rPr>
          <w:rFonts w:ascii="Arial" w:hAnsi="Arial" w:cs="Arial"/>
          <w:w w:val="105"/>
          <w:sz w:val="24"/>
          <w:szCs w:val="24"/>
        </w:rPr>
        <w:t>T</w:t>
      </w:r>
      <w:r w:rsidRPr="00157999">
        <w:rPr>
          <w:rFonts w:ascii="Arial" w:hAnsi="Arial" w:cs="Arial"/>
          <w:spacing w:val="-1"/>
          <w:w w:val="105"/>
          <w:sz w:val="24"/>
          <w:szCs w:val="24"/>
        </w:rPr>
        <w:t>i</w:t>
      </w:r>
      <w:r w:rsidRPr="00157999">
        <w:rPr>
          <w:rFonts w:ascii="Arial" w:hAnsi="Arial" w:cs="Arial"/>
          <w:w w:val="105"/>
          <w:sz w:val="24"/>
          <w:szCs w:val="24"/>
        </w:rPr>
        <w:t>tle</w:t>
      </w:r>
      <w:r w:rsidRPr="00157999">
        <w:rPr>
          <w:rFonts w:ascii="Arial" w:hAnsi="Arial" w:cs="Arial"/>
          <w:spacing w:val="-7"/>
          <w:w w:val="105"/>
          <w:sz w:val="24"/>
          <w:szCs w:val="24"/>
        </w:rPr>
        <w:t xml:space="preserve"> </w:t>
      </w:r>
      <w:r w:rsidRPr="00157999">
        <w:rPr>
          <w:rFonts w:ascii="Arial" w:hAnsi="Arial" w:cs="Arial"/>
          <w:w w:val="105"/>
          <w:sz w:val="24"/>
          <w:szCs w:val="24"/>
        </w:rPr>
        <w:t>33</w:t>
      </w:r>
      <w:r w:rsidRPr="00157999">
        <w:rPr>
          <w:rFonts w:ascii="Arial" w:hAnsi="Arial" w:cs="Arial"/>
          <w:spacing w:val="-7"/>
          <w:w w:val="105"/>
          <w:sz w:val="24"/>
          <w:szCs w:val="24"/>
        </w:rPr>
        <w:t xml:space="preserve"> </w:t>
      </w:r>
      <w:r w:rsidRPr="00157999">
        <w:rPr>
          <w:rFonts w:ascii="Arial" w:hAnsi="Arial" w:cs="Arial"/>
          <w:w w:val="105"/>
          <w:sz w:val="24"/>
          <w:szCs w:val="24"/>
        </w:rPr>
        <w:t>pro</w:t>
      </w:r>
      <w:r w:rsidRPr="00157999">
        <w:rPr>
          <w:rFonts w:ascii="Arial" w:hAnsi="Arial" w:cs="Arial"/>
          <w:spacing w:val="-1"/>
          <w:w w:val="105"/>
          <w:sz w:val="24"/>
          <w:szCs w:val="24"/>
        </w:rPr>
        <w:t>v</w:t>
      </w:r>
      <w:r w:rsidRPr="00157999">
        <w:rPr>
          <w:rFonts w:ascii="Arial" w:hAnsi="Arial" w:cs="Arial"/>
          <w:w w:val="105"/>
          <w:sz w:val="24"/>
          <w:szCs w:val="24"/>
        </w:rPr>
        <w:t>ides</w:t>
      </w:r>
      <w:r w:rsidRPr="00157999">
        <w:rPr>
          <w:rFonts w:ascii="Arial" w:hAnsi="Arial" w:cs="Arial"/>
          <w:w w:val="104"/>
          <w:sz w:val="24"/>
          <w:szCs w:val="24"/>
        </w:rPr>
        <w:t xml:space="preserve"> </w:t>
      </w:r>
      <w:r w:rsidRPr="00157999">
        <w:rPr>
          <w:rFonts w:ascii="Arial" w:hAnsi="Arial" w:cs="Arial"/>
          <w:w w:val="105"/>
          <w:sz w:val="24"/>
          <w:szCs w:val="24"/>
        </w:rPr>
        <w:t>for</w:t>
      </w:r>
      <w:r w:rsidRPr="00157999">
        <w:rPr>
          <w:rFonts w:ascii="Arial" w:hAnsi="Arial" w:cs="Arial"/>
          <w:spacing w:val="-7"/>
          <w:w w:val="105"/>
          <w:sz w:val="24"/>
          <w:szCs w:val="24"/>
        </w:rPr>
        <w:t xml:space="preserve"> </w:t>
      </w:r>
      <w:r w:rsidRPr="00157999">
        <w:rPr>
          <w:rFonts w:ascii="Arial" w:hAnsi="Arial" w:cs="Arial"/>
          <w:w w:val="105"/>
          <w:sz w:val="24"/>
          <w:szCs w:val="24"/>
        </w:rPr>
        <w:t>State</w:t>
      </w:r>
      <w:r w:rsidRPr="00157999">
        <w:rPr>
          <w:rFonts w:ascii="Arial" w:hAnsi="Arial" w:cs="Arial"/>
          <w:spacing w:val="-4"/>
          <w:w w:val="105"/>
          <w:sz w:val="24"/>
          <w:szCs w:val="24"/>
        </w:rPr>
        <w:t xml:space="preserve"> </w:t>
      </w:r>
      <w:r w:rsidRPr="00157999">
        <w:rPr>
          <w:rFonts w:ascii="Arial" w:hAnsi="Arial" w:cs="Arial"/>
          <w:w w:val="105"/>
          <w:sz w:val="24"/>
          <w:szCs w:val="24"/>
        </w:rPr>
        <w:t>Assi</w:t>
      </w:r>
      <w:r w:rsidRPr="00157999">
        <w:rPr>
          <w:rFonts w:ascii="Arial" w:hAnsi="Arial" w:cs="Arial"/>
          <w:spacing w:val="-1"/>
          <w:w w:val="105"/>
          <w:sz w:val="24"/>
          <w:szCs w:val="24"/>
        </w:rPr>
        <w:t>s</w:t>
      </w:r>
      <w:r w:rsidRPr="00157999">
        <w:rPr>
          <w:rFonts w:ascii="Arial" w:hAnsi="Arial" w:cs="Arial"/>
          <w:spacing w:val="1"/>
          <w:w w:val="105"/>
          <w:sz w:val="24"/>
          <w:szCs w:val="24"/>
        </w:rPr>
        <w:t>t</w:t>
      </w:r>
      <w:r w:rsidRPr="00157999">
        <w:rPr>
          <w:rFonts w:ascii="Arial" w:hAnsi="Arial" w:cs="Arial"/>
          <w:w w:val="105"/>
          <w:sz w:val="24"/>
          <w:szCs w:val="24"/>
        </w:rPr>
        <w:t>ance</w:t>
      </w:r>
      <w:r w:rsidRPr="00157999">
        <w:rPr>
          <w:rFonts w:ascii="Arial" w:hAnsi="Arial" w:cs="Arial"/>
          <w:spacing w:val="-5"/>
          <w:w w:val="105"/>
          <w:sz w:val="24"/>
          <w:szCs w:val="24"/>
        </w:rPr>
        <w:t xml:space="preserve"> </w:t>
      </w:r>
      <w:r w:rsidRPr="00157999">
        <w:rPr>
          <w:rFonts w:ascii="Arial" w:hAnsi="Arial" w:cs="Arial"/>
          <w:w w:val="105"/>
          <w:sz w:val="24"/>
          <w:szCs w:val="24"/>
        </w:rPr>
        <w:t>Payments</w:t>
      </w:r>
      <w:r w:rsidRPr="00157999">
        <w:rPr>
          <w:rFonts w:ascii="Arial" w:hAnsi="Arial" w:cs="Arial"/>
          <w:spacing w:val="-6"/>
          <w:w w:val="105"/>
          <w:sz w:val="24"/>
          <w:szCs w:val="24"/>
        </w:rPr>
        <w:t xml:space="preserve"> </w:t>
      </w:r>
      <w:r w:rsidRPr="00157999">
        <w:rPr>
          <w:rFonts w:ascii="Arial" w:hAnsi="Arial" w:cs="Arial"/>
          <w:w w:val="105"/>
          <w:sz w:val="24"/>
          <w:szCs w:val="24"/>
        </w:rPr>
        <w:t>by</w:t>
      </w:r>
      <w:r w:rsidRPr="00157999">
        <w:rPr>
          <w:rFonts w:ascii="Arial" w:hAnsi="Arial" w:cs="Arial"/>
          <w:spacing w:val="-6"/>
          <w:w w:val="105"/>
          <w:sz w:val="24"/>
          <w:szCs w:val="24"/>
        </w:rPr>
        <w:t xml:space="preserve"> </w:t>
      </w:r>
      <w:r w:rsidRPr="00157999">
        <w:rPr>
          <w:rFonts w:ascii="Arial" w:hAnsi="Arial" w:cs="Arial"/>
          <w:w w:val="105"/>
          <w:sz w:val="24"/>
          <w:szCs w:val="24"/>
        </w:rPr>
        <w:t>the</w:t>
      </w:r>
      <w:r w:rsidRPr="00157999">
        <w:rPr>
          <w:rFonts w:ascii="Arial" w:hAnsi="Arial" w:cs="Arial"/>
          <w:spacing w:val="-6"/>
          <w:w w:val="105"/>
          <w:sz w:val="24"/>
          <w:szCs w:val="24"/>
        </w:rPr>
        <w:t xml:space="preserve"> </w:t>
      </w:r>
      <w:r w:rsidRPr="00157999">
        <w:rPr>
          <w:rFonts w:ascii="Arial" w:hAnsi="Arial" w:cs="Arial"/>
          <w:w w:val="105"/>
          <w:sz w:val="24"/>
          <w:szCs w:val="24"/>
        </w:rPr>
        <w:t>State</w:t>
      </w:r>
      <w:r w:rsidRPr="00157999">
        <w:rPr>
          <w:rFonts w:ascii="Arial" w:hAnsi="Arial" w:cs="Arial"/>
          <w:spacing w:val="-5"/>
          <w:w w:val="105"/>
          <w:sz w:val="24"/>
          <w:szCs w:val="24"/>
        </w:rPr>
        <w:t xml:space="preserve"> </w:t>
      </w:r>
      <w:r w:rsidRPr="00157999">
        <w:rPr>
          <w:rFonts w:ascii="Arial" w:hAnsi="Arial" w:cs="Arial"/>
          <w:w w:val="105"/>
          <w:sz w:val="24"/>
          <w:szCs w:val="24"/>
        </w:rPr>
        <w:t>of</w:t>
      </w:r>
      <w:r w:rsidRPr="00157999">
        <w:rPr>
          <w:rFonts w:ascii="Arial" w:hAnsi="Arial" w:cs="Arial"/>
          <w:spacing w:val="-6"/>
          <w:w w:val="105"/>
          <w:sz w:val="24"/>
          <w:szCs w:val="24"/>
        </w:rPr>
        <w:t xml:space="preserve"> </w:t>
      </w:r>
      <w:r w:rsidRPr="00157999">
        <w:rPr>
          <w:rFonts w:ascii="Arial" w:hAnsi="Arial" w:cs="Arial"/>
          <w:w w:val="105"/>
          <w:sz w:val="24"/>
          <w:szCs w:val="24"/>
        </w:rPr>
        <w:t>New</w:t>
      </w:r>
      <w:r w:rsidRPr="00157999">
        <w:rPr>
          <w:rFonts w:ascii="Arial" w:hAnsi="Arial" w:cs="Arial"/>
          <w:spacing w:val="-5"/>
          <w:w w:val="105"/>
          <w:sz w:val="24"/>
          <w:szCs w:val="24"/>
        </w:rPr>
        <w:t xml:space="preserve"> </w:t>
      </w:r>
      <w:r w:rsidRPr="00157999">
        <w:rPr>
          <w:rFonts w:ascii="Arial" w:hAnsi="Arial" w:cs="Arial"/>
          <w:w w:val="105"/>
          <w:sz w:val="24"/>
          <w:szCs w:val="24"/>
        </w:rPr>
        <w:t>York</w:t>
      </w:r>
      <w:r w:rsidRPr="00157999">
        <w:rPr>
          <w:rFonts w:ascii="Arial" w:hAnsi="Arial" w:cs="Arial"/>
          <w:spacing w:val="-6"/>
          <w:w w:val="105"/>
          <w:sz w:val="24"/>
          <w:szCs w:val="24"/>
        </w:rPr>
        <w:t xml:space="preserve"> </w:t>
      </w:r>
      <w:r w:rsidRPr="00157999">
        <w:rPr>
          <w:rFonts w:ascii="Arial" w:hAnsi="Arial" w:cs="Arial"/>
          <w:w w:val="105"/>
          <w:sz w:val="24"/>
          <w:szCs w:val="24"/>
        </w:rPr>
        <w:t>to</w:t>
      </w:r>
      <w:r w:rsidRPr="00157999">
        <w:rPr>
          <w:rFonts w:ascii="Arial" w:hAnsi="Arial" w:cs="Arial"/>
          <w:spacing w:val="-6"/>
          <w:w w:val="105"/>
          <w:sz w:val="24"/>
          <w:szCs w:val="24"/>
        </w:rPr>
        <w:t xml:space="preserve"> </w:t>
      </w:r>
      <w:r w:rsidRPr="00157999">
        <w:rPr>
          <w:rFonts w:ascii="Arial" w:hAnsi="Arial" w:cs="Arial"/>
          <w:w w:val="105"/>
          <w:sz w:val="24"/>
          <w:szCs w:val="24"/>
        </w:rPr>
        <w:t>municipal</w:t>
      </w:r>
      <w:r w:rsidRPr="00157999">
        <w:rPr>
          <w:rFonts w:ascii="Arial" w:hAnsi="Arial" w:cs="Arial"/>
          <w:spacing w:val="-1"/>
          <w:w w:val="105"/>
          <w:sz w:val="24"/>
          <w:szCs w:val="24"/>
        </w:rPr>
        <w:t>i</w:t>
      </w:r>
      <w:r w:rsidRPr="00157999">
        <w:rPr>
          <w:rFonts w:ascii="Arial" w:hAnsi="Arial" w:cs="Arial"/>
          <w:w w:val="105"/>
          <w:sz w:val="24"/>
          <w:szCs w:val="24"/>
        </w:rPr>
        <w:t>ties, not-for-prof</w:t>
      </w:r>
      <w:r w:rsidRPr="00157999">
        <w:rPr>
          <w:rFonts w:ascii="Arial" w:hAnsi="Arial" w:cs="Arial"/>
          <w:spacing w:val="-1"/>
          <w:w w:val="105"/>
          <w:sz w:val="24"/>
          <w:szCs w:val="24"/>
        </w:rPr>
        <w:t>i</w:t>
      </w:r>
      <w:r w:rsidRPr="00157999">
        <w:rPr>
          <w:rFonts w:ascii="Arial" w:hAnsi="Arial" w:cs="Arial"/>
          <w:w w:val="105"/>
          <w:sz w:val="24"/>
          <w:szCs w:val="24"/>
        </w:rPr>
        <w:t>t</w:t>
      </w:r>
      <w:r w:rsidRPr="00157999">
        <w:rPr>
          <w:rFonts w:ascii="Arial" w:hAnsi="Arial" w:cs="Arial"/>
          <w:spacing w:val="-7"/>
          <w:w w:val="105"/>
          <w:sz w:val="24"/>
          <w:szCs w:val="24"/>
        </w:rPr>
        <w:t xml:space="preserve"> </w:t>
      </w:r>
      <w:r w:rsidRPr="00157999">
        <w:rPr>
          <w:rFonts w:ascii="Arial" w:hAnsi="Arial" w:cs="Arial"/>
          <w:w w:val="105"/>
          <w:sz w:val="24"/>
          <w:szCs w:val="24"/>
        </w:rPr>
        <w:t>corporations, and soil and water conservation districts</w:t>
      </w:r>
      <w:r w:rsidRPr="00157999">
        <w:rPr>
          <w:rFonts w:ascii="Arial" w:hAnsi="Arial" w:cs="Arial"/>
          <w:spacing w:val="-8"/>
          <w:w w:val="105"/>
          <w:sz w:val="24"/>
          <w:szCs w:val="24"/>
        </w:rPr>
        <w:t xml:space="preserve"> </w:t>
      </w:r>
      <w:r w:rsidRPr="00157999">
        <w:rPr>
          <w:rFonts w:ascii="Arial" w:hAnsi="Arial" w:cs="Arial"/>
          <w:w w:val="105"/>
          <w:sz w:val="24"/>
          <w:szCs w:val="24"/>
        </w:rPr>
        <w:t>for</w:t>
      </w:r>
      <w:r w:rsidRPr="00157999">
        <w:rPr>
          <w:rFonts w:ascii="Arial" w:hAnsi="Arial" w:cs="Arial"/>
          <w:spacing w:val="-9"/>
          <w:w w:val="105"/>
          <w:sz w:val="24"/>
          <w:szCs w:val="24"/>
        </w:rPr>
        <w:t xml:space="preserve"> </w:t>
      </w:r>
      <w:r w:rsidRPr="00157999">
        <w:rPr>
          <w:rFonts w:ascii="Arial" w:hAnsi="Arial" w:cs="Arial"/>
          <w:w w:val="105"/>
          <w:sz w:val="24"/>
          <w:szCs w:val="24"/>
        </w:rPr>
        <w:t>the</w:t>
      </w:r>
      <w:r w:rsidRPr="00157999">
        <w:rPr>
          <w:rFonts w:ascii="Arial" w:hAnsi="Arial" w:cs="Arial"/>
          <w:spacing w:val="-6"/>
          <w:w w:val="105"/>
          <w:sz w:val="24"/>
          <w:szCs w:val="24"/>
        </w:rPr>
        <w:t xml:space="preserve"> </w:t>
      </w:r>
      <w:r w:rsidRPr="00157999">
        <w:rPr>
          <w:rFonts w:ascii="Arial" w:hAnsi="Arial" w:cs="Arial"/>
          <w:w w:val="105"/>
          <w:sz w:val="24"/>
          <w:szCs w:val="24"/>
        </w:rPr>
        <w:t>acquis</w:t>
      </w:r>
      <w:r w:rsidRPr="00157999">
        <w:rPr>
          <w:rFonts w:ascii="Arial" w:hAnsi="Arial" w:cs="Arial"/>
          <w:spacing w:val="-1"/>
          <w:w w:val="105"/>
          <w:sz w:val="24"/>
          <w:szCs w:val="24"/>
        </w:rPr>
        <w:t>i</w:t>
      </w:r>
      <w:r w:rsidRPr="00157999">
        <w:rPr>
          <w:rFonts w:ascii="Arial" w:hAnsi="Arial" w:cs="Arial"/>
          <w:spacing w:val="1"/>
          <w:w w:val="105"/>
          <w:sz w:val="24"/>
          <w:szCs w:val="24"/>
        </w:rPr>
        <w:t>t</w:t>
      </w:r>
      <w:r w:rsidRPr="00157999">
        <w:rPr>
          <w:rFonts w:ascii="Arial" w:hAnsi="Arial" w:cs="Arial"/>
          <w:w w:val="105"/>
          <w:sz w:val="24"/>
          <w:szCs w:val="24"/>
        </w:rPr>
        <w:t>ion</w:t>
      </w:r>
      <w:r w:rsidRPr="00157999">
        <w:rPr>
          <w:rFonts w:ascii="Arial" w:hAnsi="Arial" w:cs="Arial"/>
          <w:spacing w:val="-4"/>
          <w:w w:val="105"/>
          <w:sz w:val="24"/>
          <w:szCs w:val="24"/>
        </w:rPr>
        <w:t xml:space="preserve"> </w:t>
      </w:r>
      <w:r w:rsidRPr="00157999">
        <w:rPr>
          <w:rFonts w:ascii="Arial" w:hAnsi="Arial" w:cs="Arial"/>
          <w:w w:val="105"/>
          <w:sz w:val="24"/>
          <w:szCs w:val="24"/>
        </w:rPr>
        <w:t>of</w:t>
      </w:r>
      <w:r w:rsidRPr="00157999">
        <w:rPr>
          <w:rFonts w:ascii="Arial" w:hAnsi="Arial" w:cs="Arial"/>
          <w:spacing w:val="-7"/>
          <w:w w:val="105"/>
          <w:sz w:val="24"/>
          <w:szCs w:val="24"/>
        </w:rPr>
        <w:t xml:space="preserve"> </w:t>
      </w:r>
      <w:r w:rsidRPr="00157999">
        <w:rPr>
          <w:rFonts w:ascii="Arial" w:hAnsi="Arial" w:cs="Arial"/>
          <w:w w:val="105"/>
          <w:sz w:val="24"/>
          <w:szCs w:val="24"/>
        </w:rPr>
        <w:t>land</w:t>
      </w:r>
      <w:r w:rsidRPr="00157999">
        <w:rPr>
          <w:rFonts w:ascii="Arial" w:hAnsi="Arial" w:cs="Arial"/>
          <w:spacing w:val="-6"/>
          <w:w w:val="105"/>
          <w:sz w:val="24"/>
          <w:szCs w:val="24"/>
        </w:rPr>
        <w:t xml:space="preserve"> and purchase of conservation easements </w:t>
      </w:r>
      <w:r w:rsidRPr="00157999">
        <w:rPr>
          <w:rFonts w:ascii="Arial" w:hAnsi="Arial" w:cs="Arial"/>
          <w:w w:val="105"/>
          <w:sz w:val="24"/>
          <w:szCs w:val="24"/>
        </w:rPr>
        <w:t>to</w:t>
      </w:r>
      <w:r w:rsidRPr="00157999">
        <w:rPr>
          <w:rFonts w:ascii="Arial" w:hAnsi="Arial" w:cs="Arial"/>
          <w:spacing w:val="-7"/>
          <w:w w:val="105"/>
          <w:sz w:val="24"/>
          <w:szCs w:val="24"/>
        </w:rPr>
        <w:t xml:space="preserve"> </w:t>
      </w:r>
      <w:r w:rsidRPr="00157999">
        <w:rPr>
          <w:rFonts w:ascii="Arial" w:hAnsi="Arial" w:cs="Arial"/>
          <w:w w:val="105"/>
          <w:sz w:val="24"/>
          <w:szCs w:val="24"/>
        </w:rPr>
        <w:t>suppo</w:t>
      </w:r>
      <w:r w:rsidRPr="00157999">
        <w:rPr>
          <w:rFonts w:ascii="Arial" w:hAnsi="Arial" w:cs="Arial"/>
          <w:spacing w:val="-1"/>
          <w:w w:val="105"/>
          <w:sz w:val="24"/>
          <w:szCs w:val="24"/>
        </w:rPr>
        <w:t>r</w:t>
      </w:r>
      <w:r w:rsidRPr="00157999">
        <w:rPr>
          <w:rFonts w:ascii="Arial" w:hAnsi="Arial" w:cs="Arial"/>
          <w:w w:val="105"/>
          <w:sz w:val="24"/>
          <w:szCs w:val="24"/>
        </w:rPr>
        <w:t>t,</w:t>
      </w:r>
      <w:r w:rsidRPr="00157999">
        <w:rPr>
          <w:rFonts w:ascii="Arial" w:hAnsi="Arial" w:cs="Arial"/>
          <w:spacing w:val="-8"/>
          <w:w w:val="105"/>
          <w:sz w:val="24"/>
          <w:szCs w:val="24"/>
        </w:rPr>
        <w:t xml:space="preserve"> </w:t>
      </w:r>
      <w:r w:rsidRPr="00157999">
        <w:rPr>
          <w:rFonts w:ascii="Arial" w:hAnsi="Arial" w:cs="Arial"/>
          <w:w w:val="105"/>
          <w:sz w:val="24"/>
          <w:szCs w:val="24"/>
        </w:rPr>
        <w:t>expand,</w:t>
      </w:r>
      <w:r w:rsidRPr="00157999">
        <w:rPr>
          <w:rFonts w:ascii="Arial" w:hAnsi="Arial" w:cs="Arial"/>
          <w:spacing w:val="-6"/>
          <w:w w:val="105"/>
          <w:sz w:val="24"/>
          <w:szCs w:val="24"/>
        </w:rPr>
        <w:t xml:space="preserve"> </w:t>
      </w:r>
      <w:r w:rsidRPr="00157999">
        <w:rPr>
          <w:rFonts w:ascii="Arial" w:hAnsi="Arial" w:cs="Arial"/>
          <w:w w:val="105"/>
          <w:sz w:val="24"/>
          <w:szCs w:val="24"/>
        </w:rPr>
        <w:t>or</w:t>
      </w:r>
      <w:r w:rsidRPr="00157999">
        <w:rPr>
          <w:rFonts w:ascii="Arial" w:hAnsi="Arial" w:cs="Arial"/>
          <w:spacing w:val="-7"/>
          <w:w w:val="105"/>
          <w:sz w:val="24"/>
          <w:szCs w:val="24"/>
        </w:rPr>
        <w:t xml:space="preserve"> </w:t>
      </w:r>
      <w:r w:rsidRPr="00157999">
        <w:rPr>
          <w:rFonts w:ascii="Arial" w:hAnsi="Arial" w:cs="Arial"/>
          <w:w w:val="105"/>
          <w:sz w:val="24"/>
          <w:szCs w:val="24"/>
        </w:rPr>
        <w:t>enhance</w:t>
      </w:r>
      <w:r w:rsidRPr="00157999">
        <w:rPr>
          <w:rFonts w:ascii="Arial" w:hAnsi="Arial" w:cs="Arial"/>
          <w:w w:val="104"/>
          <w:sz w:val="24"/>
          <w:szCs w:val="24"/>
        </w:rPr>
        <w:t xml:space="preserve"> </w:t>
      </w:r>
      <w:r w:rsidRPr="00157999">
        <w:rPr>
          <w:rFonts w:ascii="Arial" w:hAnsi="Arial" w:cs="Arial"/>
          <w:w w:val="105"/>
          <w:sz w:val="24"/>
          <w:szCs w:val="24"/>
        </w:rPr>
        <w:t>dr</w:t>
      </w:r>
      <w:r w:rsidRPr="00157999">
        <w:rPr>
          <w:rFonts w:ascii="Arial" w:hAnsi="Arial" w:cs="Arial"/>
          <w:spacing w:val="-1"/>
          <w:w w:val="105"/>
          <w:sz w:val="24"/>
          <w:szCs w:val="24"/>
        </w:rPr>
        <w:t>i</w:t>
      </w:r>
      <w:r w:rsidRPr="00157999">
        <w:rPr>
          <w:rFonts w:ascii="Arial" w:hAnsi="Arial" w:cs="Arial"/>
          <w:spacing w:val="1"/>
          <w:w w:val="105"/>
          <w:sz w:val="24"/>
          <w:szCs w:val="24"/>
        </w:rPr>
        <w:t>n</w:t>
      </w:r>
      <w:r w:rsidRPr="00157999">
        <w:rPr>
          <w:rFonts w:ascii="Arial" w:hAnsi="Arial" w:cs="Arial"/>
          <w:w w:val="105"/>
          <w:sz w:val="24"/>
          <w:szCs w:val="24"/>
        </w:rPr>
        <w:t>king</w:t>
      </w:r>
      <w:r w:rsidRPr="00157999">
        <w:rPr>
          <w:rFonts w:ascii="Arial" w:hAnsi="Arial" w:cs="Arial"/>
          <w:spacing w:val="-7"/>
          <w:w w:val="105"/>
          <w:sz w:val="24"/>
          <w:szCs w:val="24"/>
        </w:rPr>
        <w:t xml:space="preserve"> </w:t>
      </w:r>
      <w:r w:rsidRPr="00157999">
        <w:rPr>
          <w:rFonts w:ascii="Arial" w:hAnsi="Arial" w:cs="Arial"/>
          <w:w w:val="105"/>
          <w:sz w:val="24"/>
          <w:szCs w:val="24"/>
        </w:rPr>
        <w:t>water</w:t>
      </w:r>
      <w:r w:rsidRPr="00157999">
        <w:rPr>
          <w:rFonts w:ascii="Arial" w:hAnsi="Arial" w:cs="Arial"/>
          <w:spacing w:val="-8"/>
          <w:w w:val="105"/>
          <w:sz w:val="24"/>
          <w:szCs w:val="24"/>
        </w:rPr>
        <w:t xml:space="preserve"> </w:t>
      </w:r>
      <w:r w:rsidRPr="00157999">
        <w:rPr>
          <w:rFonts w:ascii="Arial" w:hAnsi="Arial" w:cs="Arial"/>
          <w:w w:val="105"/>
          <w:sz w:val="24"/>
          <w:szCs w:val="24"/>
        </w:rPr>
        <w:t>qual</w:t>
      </w:r>
      <w:r w:rsidRPr="00157999">
        <w:rPr>
          <w:rFonts w:ascii="Arial" w:hAnsi="Arial" w:cs="Arial"/>
          <w:spacing w:val="-1"/>
          <w:w w:val="105"/>
          <w:sz w:val="24"/>
          <w:szCs w:val="24"/>
        </w:rPr>
        <w:t>i</w:t>
      </w:r>
      <w:r w:rsidRPr="00157999">
        <w:rPr>
          <w:rFonts w:ascii="Arial" w:hAnsi="Arial" w:cs="Arial"/>
          <w:spacing w:val="1"/>
          <w:w w:val="105"/>
          <w:sz w:val="24"/>
          <w:szCs w:val="24"/>
        </w:rPr>
        <w:t>t</w:t>
      </w:r>
      <w:r w:rsidRPr="00157999">
        <w:rPr>
          <w:rFonts w:ascii="Arial" w:hAnsi="Arial" w:cs="Arial"/>
          <w:w w:val="105"/>
          <w:sz w:val="24"/>
          <w:szCs w:val="24"/>
        </w:rPr>
        <w:t>y</w:t>
      </w:r>
      <w:r w:rsidRPr="00157999">
        <w:rPr>
          <w:rFonts w:ascii="Arial" w:hAnsi="Arial" w:cs="Arial"/>
          <w:spacing w:val="-8"/>
          <w:w w:val="105"/>
          <w:sz w:val="24"/>
          <w:szCs w:val="24"/>
        </w:rPr>
        <w:t xml:space="preserve"> </w:t>
      </w:r>
      <w:r w:rsidRPr="00157999">
        <w:rPr>
          <w:rFonts w:ascii="Arial" w:hAnsi="Arial" w:cs="Arial"/>
          <w:w w:val="105"/>
          <w:sz w:val="24"/>
          <w:szCs w:val="24"/>
        </w:rPr>
        <w:t>protection;</w:t>
      </w:r>
      <w:r w:rsidRPr="00157999">
        <w:rPr>
          <w:rFonts w:ascii="Arial" w:hAnsi="Arial" w:cs="Arial"/>
          <w:spacing w:val="-7"/>
          <w:w w:val="105"/>
          <w:sz w:val="24"/>
          <w:szCs w:val="24"/>
        </w:rPr>
        <w:t xml:space="preserve"> </w:t>
      </w:r>
      <w:r w:rsidRPr="00157999">
        <w:rPr>
          <w:rFonts w:ascii="Arial" w:hAnsi="Arial" w:cs="Arial"/>
          <w:w w:val="105"/>
          <w:sz w:val="24"/>
          <w:szCs w:val="24"/>
        </w:rPr>
        <w:t>and</w:t>
      </w:r>
    </w:p>
    <w:p w14:paraId="432196D0" w14:textId="77777777" w:rsidR="003863D6" w:rsidRPr="00157999" w:rsidRDefault="003863D6" w:rsidP="003863D6">
      <w:pPr>
        <w:rPr>
          <w:rFonts w:ascii="Arial" w:hAnsi="Arial" w:cs="Arial"/>
          <w:w w:val="105"/>
          <w:sz w:val="24"/>
          <w:szCs w:val="24"/>
        </w:rPr>
      </w:pPr>
    </w:p>
    <w:p w14:paraId="5ACCB89F" w14:textId="5A8906EB" w:rsidR="003863D6" w:rsidRPr="00157999" w:rsidRDefault="003863D6" w:rsidP="003863D6">
      <w:pPr>
        <w:pStyle w:val="BodyText"/>
        <w:spacing w:line="256" w:lineRule="auto"/>
        <w:jc w:val="both"/>
        <w:rPr>
          <w:rFonts w:ascii="Arial" w:hAnsi="Arial" w:cs="Arial"/>
          <w:spacing w:val="1"/>
          <w:w w:val="105"/>
          <w:sz w:val="24"/>
          <w:szCs w:val="24"/>
        </w:rPr>
      </w:pPr>
      <w:r w:rsidRPr="00157999">
        <w:rPr>
          <w:rFonts w:ascii="Arial" w:hAnsi="Arial" w:cs="Arial"/>
          <w:b/>
          <w:spacing w:val="1"/>
          <w:w w:val="105"/>
          <w:sz w:val="24"/>
          <w:szCs w:val="24"/>
        </w:rPr>
        <w:t>WH</w:t>
      </w:r>
      <w:r w:rsidRPr="00157999">
        <w:rPr>
          <w:rFonts w:ascii="Arial" w:hAnsi="Arial" w:cs="Arial"/>
          <w:b/>
          <w:w w:val="105"/>
          <w:sz w:val="24"/>
          <w:szCs w:val="24"/>
        </w:rPr>
        <w:t>E</w:t>
      </w:r>
      <w:r w:rsidRPr="00157999">
        <w:rPr>
          <w:rFonts w:ascii="Arial" w:hAnsi="Arial" w:cs="Arial"/>
          <w:b/>
          <w:spacing w:val="1"/>
          <w:w w:val="105"/>
          <w:sz w:val="24"/>
          <w:szCs w:val="24"/>
        </w:rPr>
        <w:t>R</w:t>
      </w:r>
      <w:r w:rsidRPr="00157999">
        <w:rPr>
          <w:rFonts w:ascii="Arial" w:hAnsi="Arial" w:cs="Arial"/>
          <w:b/>
          <w:w w:val="105"/>
          <w:sz w:val="24"/>
          <w:szCs w:val="24"/>
        </w:rPr>
        <w:t>E</w:t>
      </w:r>
      <w:r w:rsidRPr="00157999">
        <w:rPr>
          <w:rFonts w:ascii="Arial" w:hAnsi="Arial" w:cs="Arial"/>
          <w:b/>
          <w:spacing w:val="2"/>
          <w:w w:val="105"/>
          <w:sz w:val="24"/>
          <w:szCs w:val="24"/>
        </w:rPr>
        <w:t>A</w:t>
      </w:r>
      <w:r w:rsidRPr="00157999">
        <w:rPr>
          <w:rFonts w:ascii="Arial" w:hAnsi="Arial" w:cs="Arial"/>
          <w:b/>
          <w:w w:val="105"/>
          <w:sz w:val="24"/>
          <w:szCs w:val="24"/>
        </w:rPr>
        <w:t>S,</w:t>
      </w:r>
      <w:r w:rsidRPr="00157999">
        <w:rPr>
          <w:rFonts w:ascii="Arial" w:hAnsi="Arial" w:cs="Arial"/>
          <w:spacing w:val="-7"/>
          <w:w w:val="105"/>
          <w:sz w:val="24"/>
          <w:szCs w:val="24"/>
        </w:rPr>
        <w:t xml:space="preserve"> </w:t>
      </w:r>
      <w:r w:rsidRPr="00157999">
        <w:rPr>
          <w:rFonts w:ascii="Arial" w:hAnsi="Arial" w:cs="Arial"/>
          <w:spacing w:val="1"/>
          <w:w w:val="105"/>
          <w:sz w:val="24"/>
          <w:szCs w:val="24"/>
        </w:rPr>
        <w:t>th</w:t>
      </w:r>
      <w:r w:rsidRPr="00157999">
        <w:rPr>
          <w:rFonts w:ascii="Arial" w:hAnsi="Arial" w:cs="Arial"/>
          <w:w w:val="105"/>
          <w:sz w:val="24"/>
          <w:szCs w:val="24"/>
        </w:rPr>
        <w:t>e</w:t>
      </w:r>
      <w:r w:rsidRPr="00157999">
        <w:rPr>
          <w:rFonts w:ascii="Arial" w:hAnsi="Arial" w:cs="Arial"/>
          <w:spacing w:val="-9"/>
          <w:w w:val="105"/>
          <w:sz w:val="24"/>
          <w:szCs w:val="24"/>
        </w:rPr>
        <w:t xml:space="preserve"> </w:t>
      </w:r>
      <w:bookmarkStart w:id="38" w:name="_Hlk30661856"/>
      <w:sdt>
        <w:sdtPr>
          <w:rPr>
            <w:rFonts w:ascii="Arial" w:eastAsia="Arial" w:hAnsi="Arial" w:cs="Arial"/>
            <w:spacing w:val="-3"/>
            <w:w w:val="105"/>
            <w:sz w:val="24"/>
            <w:szCs w:val="24"/>
          </w:rPr>
          <w:id w:val="1538857019"/>
          <w:placeholder>
            <w:docPart w:val="9240E5551DA54235B5C4EC977CF2D1A4"/>
          </w:placeholder>
        </w:sdtPr>
        <w:sdtEndPr>
          <w:rPr>
            <w:bCs/>
            <w:spacing w:val="0"/>
          </w:rPr>
        </w:sdtEndPr>
        <w:sdtContent>
          <w:r w:rsidR="00846127" w:rsidRPr="00157999">
            <w:rPr>
              <w:rFonts w:ascii="Arial" w:eastAsia="Arial" w:hAnsi="Arial" w:cs="Arial"/>
              <w:bCs/>
              <w:i/>
              <w:iCs/>
              <w:color w:val="D9D9D9" w:themeColor="background1" w:themeShade="D9"/>
              <w:w w:val="105"/>
              <w:sz w:val="24"/>
              <w:szCs w:val="24"/>
            </w:rPr>
            <w:t>(</w:t>
          </w:r>
          <w:r w:rsidR="00846127" w:rsidRPr="00157999">
            <w:rPr>
              <w:rFonts w:ascii="Arial" w:eastAsia="Arial" w:hAnsi="Arial" w:cs="Arial"/>
              <w:b/>
              <w:bCs/>
              <w:i/>
              <w:iCs/>
              <w:color w:val="D9D9D9" w:themeColor="background1" w:themeShade="D9"/>
              <w:w w:val="105"/>
              <w:sz w:val="24"/>
              <w:szCs w:val="24"/>
            </w:rPr>
            <w:t>Grantee Name</w:t>
          </w:r>
          <w:r w:rsidR="00846127" w:rsidRPr="00157999">
            <w:rPr>
              <w:rFonts w:ascii="Arial" w:eastAsia="Arial" w:hAnsi="Arial" w:cs="Arial"/>
              <w:bCs/>
              <w:i/>
              <w:iCs/>
              <w:color w:val="D9D9D9" w:themeColor="background1" w:themeShade="D9"/>
              <w:w w:val="105"/>
              <w:sz w:val="24"/>
              <w:szCs w:val="24"/>
            </w:rPr>
            <w:t>)</w:t>
          </w:r>
        </w:sdtContent>
      </w:sdt>
      <w:bookmarkEnd w:id="38"/>
      <w:r w:rsidR="00846127" w:rsidRPr="00157999">
        <w:rPr>
          <w:rFonts w:ascii="Arial" w:hAnsi="Arial" w:cs="Arial"/>
          <w:w w:val="105"/>
          <w:sz w:val="24"/>
          <w:szCs w:val="24"/>
        </w:rPr>
        <w:t xml:space="preserve"> </w:t>
      </w:r>
      <w:r w:rsidRPr="00157999">
        <w:rPr>
          <w:rFonts w:ascii="Arial" w:hAnsi="Arial" w:cs="Arial"/>
          <w:w w:val="105"/>
          <w:sz w:val="24"/>
          <w:szCs w:val="24"/>
        </w:rPr>
        <w:t>has</w:t>
      </w:r>
      <w:r w:rsidRPr="00157999">
        <w:rPr>
          <w:rFonts w:ascii="Arial" w:hAnsi="Arial" w:cs="Arial"/>
          <w:spacing w:val="-7"/>
          <w:w w:val="105"/>
          <w:sz w:val="24"/>
          <w:szCs w:val="24"/>
        </w:rPr>
        <w:t xml:space="preserve"> </w:t>
      </w:r>
      <w:r w:rsidRPr="00157999">
        <w:rPr>
          <w:rFonts w:ascii="Arial" w:hAnsi="Arial" w:cs="Arial"/>
          <w:w w:val="105"/>
          <w:sz w:val="24"/>
          <w:szCs w:val="24"/>
        </w:rPr>
        <w:t>been</w:t>
      </w:r>
      <w:r w:rsidRPr="00157999">
        <w:rPr>
          <w:rFonts w:ascii="Arial" w:hAnsi="Arial" w:cs="Arial"/>
          <w:spacing w:val="-6"/>
          <w:w w:val="105"/>
          <w:sz w:val="24"/>
          <w:szCs w:val="24"/>
        </w:rPr>
        <w:t xml:space="preserve"> </w:t>
      </w:r>
      <w:r w:rsidRPr="00157999">
        <w:rPr>
          <w:rFonts w:ascii="Arial" w:hAnsi="Arial" w:cs="Arial"/>
          <w:w w:val="105"/>
          <w:sz w:val="24"/>
          <w:szCs w:val="24"/>
        </w:rPr>
        <w:t>awarded</w:t>
      </w:r>
      <w:r w:rsidRPr="00157999">
        <w:rPr>
          <w:rFonts w:ascii="Arial" w:hAnsi="Arial" w:cs="Arial"/>
          <w:spacing w:val="-7"/>
          <w:w w:val="105"/>
          <w:sz w:val="24"/>
          <w:szCs w:val="24"/>
        </w:rPr>
        <w:t xml:space="preserve"> </w:t>
      </w:r>
      <w:r w:rsidRPr="00157999">
        <w:rPr>
          <w:rFonts w:ascii="Arial" w:hAnsi="Arial" w:cs="Arial"/>
          <w:w w:val="105"/>
          <w:sz w:val="24"/>
          <w:szCs w:val="24"/>
        </w:rPr>
        <w:t>a</w:t>
      </w:r>
      <w:r w:rsidRPr="00157999">
        <w:rPr>
          <w:rFonts w:ascii="Arial" w:hAnsi="Arial" w:cs="Arial"/>
          <w:spacing w:val="-7"/>
          <w:w w:val="105"/>
          <w:sz w:val="24"/>
          <w:szCs w:val="24"/>
        </w:rPr>
        <w:t xml:space="preserve"> </w:t>
      </w:r>
      <w:r w:rsidRPr="00157999">
        <w:rPr>
          <w:rFonts w:ascii="Arial" w:hAnsi="Arial" w:cs="Arial"/>
          <w:spacing w:val="-1"/>
          <w:w w:val="105"/>
          <w:sz w:val="24"/>
          <w:szCs w:val="24"/>
        </w:rPr>
        <w:t>S</w:t>
      </w:r>
      <w:r w:rsidRPr="00157999">
        <w:rPr>
          <w:rFonts w:ascii="Arial" w:hAnsi="Arial" w:cs="Arial"/>
          <w:spacing w:val="1"/>
          <w:w w:val="105"/>
          <w:sz w:val="24"/>
          <w:szCs w:val="24"/>
        </w:rPr>
        <w:t>t</w:t>
      </w:r>
      <w:r w:rsidRPr="00157999">
        <w:rPr>
          <w:rFonts w:ascii="Arial" w:hAnsi="Arial" w:cs="Arial"/>
          <w:w w:val="105"/>
          <w:sz w:val="24"/>
          <w:szCs w:val="24"/>
        </w:rPr>
        <w:t>a</w:t>
      </w:r>
      <w:r w:rsidRPr="00157999">
        <w:rPr>
          <w:rFonts w:ascii="Arial" w:hAnsi="Arial" w:cs="Arial"/>
          <w:spacing w:val="1"/>
          <w:w w:val="105"/>
          <w:sz w:val="24"/>
          <w:szCs w:val="24"/>
        </w:rPr>
        <w:t>t</w:t>
      </w:r>
      <w:r w:rsidRPr="00157999">
        <w:rPr>
          <w:rFonts w:ascii="Arial" w:hAnsi="Arial" w:cs="Arial"/>
          <w:w w:val="105"/>
          <w:sz w:val="24"/>
          <w:szCs w:val="24"/>
        </w:rPr>
        <w:t>e</w:t>
      </w:r>
      <w:r w:rsidRPr="00157999">
        <w:rPr>
          <w:rFonts w:ascii="Arial" w:hAnsi="Arial" w:cs="Arial"/>
          <w:spacing w:val="-7"/>
          <w:w w:val="105"/>
          <w:sz w:val="24"/>
          <w:szCs w:val="24"/>
        </w:rPr>
        <w:t xml:space="preserve"> </w:t>
      </w:r>
      <w:r w:rsidRPr="00157999">
        <w:rPr>
          <w:rFonts w:ascii="Arial" w:hAnsi="Arial" w:cs="Arial"/>
          <w:w w:val="105"/>
          <w:sz w:val="24"/>
          <w:szCs w:val="24"/>
        </w:rPr>
        <w:t>Assi</w:t>
      </w:r>
      <w:r w:rsidRPr="00157999">
        <w:rPr>
          <w:rFonts w:ascii="Arial" w:hAnsi="Arial" w:cs="Arial"/>
          <w:spacing w:val="-1"/>
          <w:w w:val="105"/>
          <w:sz w:val="24"/>
          <w:szCs w:val="24"/>
        </w:rPr>
        <w:t>s</w:t>
      </w:r>
      <w:r w:rsidRPr="00157999">
        <w:rPr>
          <w:rFonts w:ascii="Arial" w:hAnsi="Arial" w:cs="Arial"/>
          <w:w w:val="105"/>
          <w:sz w:val="24"/>
          <w:szCs w:val="24"/>
        </w:rPr>
        <w:t>tance</w:t>
      </w:r>
      <w:r w:rsidRPr="00157999">
        <w:rPr>
          <w:rFonts w:ascii="Arial" w:hAnsi="Arial" w:cs="Arial"/>
          <w:spacing w:val="-6"/>
          <w:w w:val="105"/>
          <w:sz w:val="24"/>
          <w:szCs w:val="24"/>
        </w:rPr>
        <w:t xml:space="preserve"> </w:t>
      </w:r>
      <w:r w:rsidRPr="00157999">
        <w:rPr>
          <w:rFonts w:ascii="Arial" w:hAnsi="Arial" w:cs="Arial"/>
          <w:w w:val="105"/>
          <w:sz w:val="24"/>
          <w:szCs w:val="24"/>
        </w:rPr>
        <w:t>Payment</w:t>
      </w:r>
      <w:r w:rsidRPr="00157999">
        <w:rPr>
          <w:rFonts w:ascii="Arial" w:hAnsi="Arial" w:cs="Arial"/>
          <w:spacing w:val="-7"/>
          <w:w w:val="105"/>
          <w:sz w:val="24"/>
          <w:szCs w:val="24"/>
        </w:rPr>
        <w:t xml:space="preserve"> </w:t>
      </w:r>
      <w:r w:rsidRPr="00157999">
        <w:rPr>
          <w:rFonts w:ascii="Arial" w:hAnsi="Arial" w:cs="Arial"/>
          <w:w w:val="105"/>
          <w:sz w:val="24"/>
          <w:szCs w:val="24"/>
        </w:rPr>
        <w:t>in</w:t>
      </w:r>
      <w:r w:rsidRPr="00157999">
        <w:rPr>
          <w:rFonts w:ascii="Arial" w:hAnsi="Arial" w:cs="Arial"/>
          <w:w w:val="104"/>
          <w:sz w:val="24"/>
          <w:szCs w:val="24"/>
        </w:rPr>
        <w:t xml:space="preserve"> </w:t>
      </w:r>
      <w:r w:rsidRPr="00157999">
        <w:rPr>
          <w:rFonts w:ascii="Arial" w:hAnsi="Arial" w:cs="Arial"/>
          <w:w w:val="105"/>
          <w:sz w:val="24"/>
          <w:szCs w:val="24"/>
        </w:rPr>
        <w:t>accordance</w:t>
      </w:r>
      <w:r w:rsidRPr="00157999">
        <w:rPr>
          <w:rFonts w:ascii="Arial" w:hAnsi="Arial" w:cs="Arial"/>
          <w:spacing w:val="-11"/>
          <w:w w:val="105"/>
          <w:sz w:val="24"/>
          <w:szCs w:val="24"/>
        </w:rPr>
        <w:t xml:space="preserve"> </w:t>
      </w:r>
      <w:r w:rsidRPr="00157999">
        <w:rPr>
          <w:rFonts w:ascii="Arial" w:hAnsi="Arial" w:cs="Arial"/>
          <w:w w:val="105"/>
          <w:sz w:val="24"/>
          <w:szCs w:val="24"/>
        </w:rPr>
        <w:t>with</w:t>
      </w:r>
      <w:r w:rsidRPr="00157999">
        <w:rPr>
          <w:rFonts w:ascii="Arial" w:hAnsi="Arial" w:cs="Arial"/>
          <w:spacing w:val="-10"/>
          <w:w w:val="105"/>
          <w:sz w:val="24"/>
          <w:szCs w:val="24"/>
        </w:rPr>
        <w:t xml:space="preserve"> </w:t>
      </w:r>
      <w:r w:rsidRPr="00157999">
        <w:rPr>
          <w:rFonts w:ascii="Arial" w:hAnsi="Arial" w:cs="Arial"/>
          <w:w w:val="105"/>
          <w:sz w:val="24"/>
          <w:szCs w:val="24"/>
        </w:rPr>
        <w:t>ECL</w:t>
      </w:r>
      <w:r w:rsidRPr="00157999">
        <w:rPr>
          <w:rFonts w:ascii="Arial" w:hAnsi="Arial" w:cs="Arial"/>
          <w:spacing w:val="-10"/>
          <w:w w:val="105"/>
          <w:sz w:val="24"/>
          <w:szCs w:val="24"/>
        </w:rPr>
        <w:t xml:space="preserve"> </w:t>
      </w:r>
      <w:r w:rsidRPr="00157999">
        <w:rPr>
          <w:rFonts w:ascii="Arial" w:hAnsi="Arial" w:cs="Arial"/>
          <w:sz w:val="24"/>
          <w:szCs w:val="24"/>
        </w:rPr>
        <w:t xml:space="preserve">§ </w:t>
      </w:r>
      <w:r w:rsidRPr="00157999">
        <w:rPr>
          <w:rFonts w:ascii="Arial" w:hAnsi="Arial" w:cs="Arial"/>
          <w:w w:val="105"/>
          <w:sz w:val="24"/>
          <w:szCs w:val="24"/>
        </w:rPr>
        <w:t xml:space="preserve">15-3303, </w:t>
      </w:r>
      <w:r w:rsidRPr="00157999">
        <w:rPr>
          <w:rFonts w:ascii="Arial" w:hAnsi="Arial" w:cs="Arial"/>
          <w:spacing w:val="-1"/>
          <w:sz w:val="24"/>
          <w:szCs w:val="24"/>
        </w:rPr>
        <w:t xml:space="preserve">Round </w:t>
      </w:r>
      <w:sdt>
        <w:sdtPr>
          <w:rPr>
            <w:rFonts w:ascii="Arial" w:hAnsi="Arial" w:cs="Arial"/>
            <w:spacing w:val="-1"/>
            <w:sz w:val="24"/>
            <w:szCs w:val="24"/>
          </w:rPr>
          <w:id w:val="122128313"/>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hAnsi="Arial" w:cs="Arial"/>
          <w:spacing w:val="-1"/>
          <w:sz w:val="24"/>
          <w:szCs w:val="24"/>
        </w:rPr>
        <w:t>Consolidated Funding Application – Water Quality Improvement Project Program Overview May 20</w:t>
      </w:r>
      <w:sdt>
        <w:sdtPr>
          <w:rPr>
            <w:rFonts w:ascii="Arial" w:hAnsi="Arial" w:cs="Arial"/>
            <w:spacing w:val="-1"/>
            <w:sz w:val="24"/>
            <w:szCs w:val="24"/>
          </w:rPr>
          <w:id w:val="879279044"/>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hAnsi="Arial" w:cs="Arial"/>
          <w:b/>
          <w:bCs/>
          <w:sz w:val="24"/>
          <w:szCs w:val="24"/>
        </w:rPr>
        <w:t xml:space="preserve"> </w:t>
      </w:r>
      <w:r w:rsidRPr="00157999">
        <w:rPr>
          <w:rFonts w:ascii="Arial" w:hAnsi="Arial" w:cs="Arial"/>
          <w:spacing w:val="-1"/>
          <w:sz w:val="24"/>
          <w:szCs w:val="24"/>
        </w:rPr>
        <w:t>(“Grant”),</w:t>
      </w:r>
      <w:r w:rsidRPr="00157999">
        <w:rPr>
          <w:rFonts w:ascii="Arial" w:hAnsi="Arial" w:cs="Arial"/>
          <w:spacing w:val="-10"/>
          <w:w w:val="105"/>
          <w:sz w:val="24"/>
          <w:szCs w:val="24"/>
        </w:rPr>
        <w:t xml:space="preserve"> </w:t>
      </w:r>
      <w:r w:rsidRPr="00157999">
        <w:rPr>
          <w:rFonts w:ascii="Arial" w:hAnsi="Arial" w:cs="Arial"/>
          <w:w w:val="105"/>
          <w:sz w:val="24"/>
          <w:szCs w:val="24"/>
        </w:rPr>
        <w:t>Contra</w:t>
      </w:r>
      <w:r w:rsidRPr="00157999">
        <w:rPr>
          <w:rFonts w:ascii="Arial" w:hAnsi="Arial" w:cs="Arial"/>
          <w:spacing w:val="-1"/>
          <w:w w:val="105"/>
          <w:sz w:val="24"/>
          <w:szCs w:val="24"/>
        </w:rPr>
        <w:t>c</w:t>
      </w:r>
      <w:r w:rsidRPr="00157999">
        <w:rPr>
          <w:rFonts w:ascii="Arial" w:hAnsi="Arial" w:cs="Arial"/>
          <w:w w:val="105"/>
          <w:sz w:val="24"/>
          <w:szCs w:val="24"/>
        </w:rPr>
        <w:t>t</w:t>
      </w:r>
      <w:r w:rsidRPr="00157999">
        <w:rPr>
          <w:rFonts w:ascii="Arial" w:hAnsi="Arial" w:cs="Arial"/>
          <w:spacing w:val="-11"/>
          <w:w w:val="105"/>
          <w:sz w:val="24"/>
          <w:szCs w:val="24"/>
        </w:rPr>
        <w:t xml:space="preserve"> </w:t>
      </w:r>
      <w:r w:rsidRPr="00157999">
        <w:rPr>
          <w:rFonts w:ascii="Arial" w:hAnsi="Arial" w:cs="Arial"/>
          <w:w w:val="105"/>
          <w:sz w:val="24"/>
          <w:szCs w:val="24"/>
        </w:rPr>
        <w:t>No.</w:t>
      </w:r>
      <w:r w:rsidRPr="00157999">
        <w:rPr>
          <w:rFonts w:ascii="Arial" w:hAnsi="Arial" w:cs="Arial"/>
          <w:spacing w:val="-10"/>
          <w:w w:val="105"/>
          <w:sz w:val="24"/>
          <w:szCs w:val="24"/>
        </w:rPr>
        <w:t xml:space="preserve"> </w:t>
      </w:r>
      <w:bookmarkStart w:id="39" w:name="_Hlk30503322"/>
      <w:r w:rsidRPr="00157999">
        <w:rPr>
          <w:rFonts w:ascii="Arial" w:hAnsi="Arial" w:cs="Arial"/>
          <w:spacing w:val="-2"/>
          <w:w w:val="105"/>
          <w:sz w:val="24"/>
          <w:szCs w:val="24"/>
        </w:rPr>
        <w:t>D</w:t>
      </w:r>
      <w:r w:rsidRPr="00157999">
        <w:rPr>
          <w:rFonts w:ascii="Arial" w:hAnsi="Arial" w:cs="Arial"/>
          <w:w w:val="105"/>
          <w:sz w:val="24"/>
          <w:szCs w:val="24"/>
        </w:rPr>
        <w:t>E</w:t>
      </w:r>
      <w:r w:rsidRPr="00157999">
        <w:rPr>
          <w:rFonts w:ascii="Arial" w:hAnsi="Arial" w:cs="Arial"/>
          <w:spacing w:val="-2"/>
          <w:w w:val="105"/>
          <w:sz w:val="24"/>
          <w:szCs w:val="24"/>
        </w:rPr>
        <w:t>C01-</w:t>
      </w:r>
      <w:r w:rsidRPr="00157999">
        <w:rPr>
          <w:rFonts w:ascii="Arial" w:hAnsi="Arial" w:cs="Arial"/>
          <w:spacing w:val="-1"/>
          <w:sz w:val="24"/>
          <w:szCs w:val="24"/>
        </w:rPr>
        <w:t xml:space="preserve"> </w:t>
      </w:r>
      <w:bookmarkEnd w:id="39"/>
      <w:sdt>
        <w:sdtPr>
          <w:rPr>
            <w:rFonts w:ascii="Arial" w:hAnsi="Arial" w:cs="Arial"/>
            <w:spacing w:val="-1"/>
            <w:sz w:val="24"/>
            <w:szCs w:val="24"/>
          </w:rPr>
          <w:id w:val="144787925"/>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hAnsi="Arial" w:cs="Arial"/>
          <w:spacing w:val="1"/>
          <w:w w:val="105"/>
          <w:sz w:val="24"/>
          <w:szCs w:val="24"/>
        </w:rPr>
        <w:t xml:space="preserve"> (</w:t>
      </w:r>
      <w:r w:rsidRPr="00157999">
        <w:rPr>
          <w:rFonts w:ascii="Arial" w:hAnsi="Arial" w:cs="Arial"/>
          <w:spacing w:val="-1"/>
          <w:w w:val="105"/>
          <w:sz w:val="24"/>
          <w:szCs w:val="24"/>
        </w:rPr>
        <w:t>“</w:t>
      </w:r>
      <w:r w:rsidRPr="00157999">
        <w:rPr>
          <w:rFonts w:ascii="Arial" w:hAnsi="Arial" w:cs="Arial"/>
          <w:spacing w:val="1"/>
          <w:w w:val="105"/>
          <w:sz w:val="24"/>
          <w:szCs w:val="24"/>
        </w:rPr>
        <w:t>Contra</w:t>
      </w:r>
      <w:r w:rsidRPr="00157999">
        <w:rPr>
          <w:rFonts w:ascii="Arial" w:hAnsi="Arial" w:cs="Arial"/>
          <w:spacing w:val="-1"/>
          <w:w w:val="105"/>
          <w:sz w:val="24"/>
          <w:szCs w:val="24"/>
        </w:rPr>
        <w:t>c</w:t>
      </w:r>
      <w:r w:rsidRPr="00157999">
        <w:rPr>
          <w:rFonts w:ascii="Arial" w:hAnsi="Arial" w:cs="Arial"/>
          <w:spacing w:val="1"/>
          <w:w w:val="105"/>
          <w:sz w:val="24"/>
          <w:szCs w:val="24"/>
        </w:rPr>
        <w:t>t”</w:t>
      </w:r>
      <w:r w:rsidRPr="00157999">
        <w:rPr>
          <w:rFonts w:ascii="Arial" w:hAnsi="Arial" w:cs="Arial"/>
          <w:spacing w:val="-1"/>
          <w:w w:val="105"/>
          <w:sz w:val="24"/>
          <w:szCs w:val="24"/>
        </w:rPr>
        <w:t>)</w:t>
      </w:r>
      <w:r w:rsidRPr="00157999">
        <w:rPr>
          <w:rFonts w:ascii="Arial" w:hAnsi="Arial" w:cs="Arial"/>
          <w:w w:val="105"/>
          <w:sz w:val="24"/>
          <w:szCs w:val="24"/>
        </w:rPr>
        <w:t>,</w:t>
      </w:r>
      <w:r w:rsidRPr="00157999">
        <w:rPr>
          <w:rFonts w:ascii="Arial" w:hAnsi="Arial" w:cs="Arial"/>
          <w:spacing w:val="-19"/>
          <w:w w:val="105"/>
          <w:sz w:val="24"/>
          <w:szCs w:val="24"/>
        </w:rPr>
        <w:t xml:space="preserve"> </w:t>
      </w:r>
      <w:r w:rsidRPr="00157999">
        <w:rPr>
          <w:rFonts w:ascii="Arial" w:hAnsi="Arial" w:cs="Arial"/>
          <w:spacing w:val="1"/>
          <w:w w:val="105"/>
          <w:sz w:val="24"/>
          <w:szCs w:val="24"/>
        </w:rPr>
        <w:t>t</w:t>
      </w:r>
      <w:r w:rsidRPr="00157999">
        <w:rPr>
          <w:rFonts w:ascii="Arial" w:hAnsi="Arial" w:cs="Arial"/>
          <w:w w:val="105"/>
          <w:sz w:val="24"/>
          <w:szCs w:val="24"/>
        </w:rPr>
        <w:t>o</w:t>
      </w:r>
      <w:r w:rsidRPr="00157999">
        <w:rPr>
          <w:rFonts w:ascii="Arial" w:hAnsi="Arial" w:cs="Arial"/>
          <w:spacing w:val="-20"/>
          <w:w w:val="105"/>
          <w:sz w:val="24"/>
          <w:szCs w:val="24"/>
        </w:rPr>
        <w:t xml:space="preserve"> </w:t>
      </w:r>
      <w:r w:rsidRPr="00157999">
        <w:rPr>
          <w:rFonts w:ascii="Arial" w:hAnsi="Arial" w:cs="Arial"/>
          <w:spacing w:val="1"/>
          <w:w w:val="105"/>
          <w:sz w:val="24"/>
          <w:szCs w:val="24"/>
        </w:rPr>
        <w:t>purcha</w:t>
      </w:r>
      <w:r w:rsidRPr="00157999">
        <w:rPr>
          <w:rFonts w:ascii="Arial" w:hAnsi="Arial" w:cs="Arial"/>
          <w:spacing w:val="-1"/>
          <w:w w:val="105"/>
          <w:sz w:val="24"/>
          <w:szCs w:val="24"/>
        </w:rPr>
        <w:t>s</w:t>
      </w:r>
      <w:r w:rsidRPr="00157999">
        <w:rPr>
          <w:rFonts w:ascii="Arial" w:hAnsi="Arial" w:cs="Arial"/>
          <w:w w:val="105"/>
          <w:sz w:val="24"/>
          <w:szCs w:val="24"/>
        </w:rPr>
        <w:t>e</w:t>
      </w:r>
      <w:r w:rsidRPr="00157999">
        <w:rPr>
          <w:rFonts w:ascii="Arial" w:hAnsi="Arial" w:cs="Arial"/>
          <w:spacing w:val="-20"/>
          <w:w w:val="105"/>
          <w:sz w:val="24"/>
          <w:szCs w:val="24"/>
        </w:rPr>
        <w:t xml:space="preserve"> a </w:t>
      </w:r>
      <w:r w:rsidRPr="00157999">
        <w:rPr>
          <w:rFonts w:ascii="Arial" w:hAnsi="Arial" w:cs="Arial"/>
          <w:w w:val="105"/>
          <w:sz w:val="24"/>
          <w:szCs w:val="24"/>
        </w:rPr>
        <w:t>Conservation</w:t>
      </w:r>
      <w:r w:rsidRPr="00157999">
        <w:rPr>
          <w:rFonts w:ascii="Arial" w:hAnsi="Arial" w:cs="Arial"/>
          <w:spacing w:val="-20"/>
          <w:w w:val="105"/>
          <w:sz w:val="24"/>
          <w:szCs w:val="24"/>
        </w:rPr>
        <w:t xml:space="preserve"> </w:t>
      </w:r>
      <w:r w:rsidRPr="00157999">
        <w:rPr>
          <w:rFonts w:ascii="Arial" w:hAnsi="Arial" w:cs="Arial"/>
          <w:w w:val="105"/>
          <w:sz w:val="24"/>
          <w:szCs w:val="24"/>
        </w:rPr>
        <w:t xml:space="preserve">Easement </w:t>
      </w:r>
      <w:proofErr w:type="gramStart"/>
      <w:r w:rsidRPr="00157999">
        <w:rPr>
          <w:rFonts w:ascii="Arial" w:hAnsi="Arial" w:cs="Arial"/>
          <w:w w:val="105"/>
          <w:sz w:val="24"/>
          <w:szCs w:val="24"/>
        </w:rPr>
        <w:t>over</w:t>
      </w:r>
      <w:r w:rsidRPr="00157999">
        <w:rPr>
          <w:rFonts w:ascii="Arial" w:hAnsi="Arial" w:cs="Arial"/>
          <w:spacing w:val="-20"/>
          <w:w w:val="105"/>
          <w:sz w:val="24"/>
          <w:szCs w:val="24"/>
        </w:rPr>
        <w:t xml:space="preserve"> </w:t>
      </w:r>
      <w:r w:rsidRPr="00157999">
        <w:rPr>
          <w:rFonts w:ascii="Arial" w:hAnsi="Arial" w:cs="Arial"/>
          <w:w w:val="105"/>
          <w:sz w:val="24"/>
          <w:szCs w:val="24"/>
        </w:rPr>
        <w:t xml:space="preserve"> Protected</w:t>
      </w:r>
      <w:proofErr w:type="gramEnd"/>
      <w:r w:rsidRPr="00157999">
        <w:rPr>
          <w:rFonts w:ascii="Arial" w:hAnsi="Arial" w:cs="Arial"/>
          <w:spacing w:val="-20"/>
          <w:w w:val="105"/>
          <w:sz w:val="24"/>
          <w:szCs w:val="24"/>
        </w:rPr>
        <w:t xml:space="preserve"> </w:t>
      </w:r>
      <w:r w:rsidRPr="00157999">
        <w:rPr>
          <w:rFonts w:ascii="Arial" w:hAnsi="Arial" w:cs="Arial"/>
          <w:spacing w:val="1"/>
          <w:w w:val="105"/>
          <w:sz w:val="24"/>
          <w:szCs w:val="24"/>
        </w:rPr>
        <w:t>Propert</w:t>
      </w:r>
      <w:r w:rsidRPr="00157999">
        <w:rPr>
          <w:rFonts w:ascii="Arial" w:hAnsi="Arial" w:cs="Arial"/>
          <w:w w:val="105"/>
          <w:sz w:val="24"/>
          <w:szCs w:val="24"/>
        </w:rPr>
        <w:t>y</w:t>
      </w:r>
      <w:r w:rsidRPr="00157999">
        <w:rPr>
          <w:rFonts w:ascii="Arial" w:hAnsi="Arial" w:cs="Arial"/>
          <w:spacing w:val="-20"/>
          <w:w w:val="105"/>
          <w:sz w:val="24"/>
          <w:szCs w:val="24"/>
        </w:rPr>
        <w:t xml:space="preserve"> </w:t>
      </w:r>
      <w:r w:rsidRPr="00157999">
        <w:rPr>
          <w:rFonts w:ascii="Arial" w:hAnsi="Arial" w:cs="Arial"/>
          <w:spacing w:val="1"/>
          <w:w w:val="105"/>
          <w:sz w:val="24"/>
          <w:szCs w:val="24"/>
        </w:rPr>
        <w:t>fo</w:t>
      </w:r>
      <w:r w:rsidRPr="00157999">
        <w:rPr>
          <w:rFonts w:ascii="Arial" w:hAnsi="Arial" w:cs="Arial"/>
          <w:w w:val="105"/>
          <w:sz w:val="24"/>
          <w:szCs w:val="24"/>
        </w:rPr>
        <w:t>r</w:t>
      </w:r>
      <w:r w:rsidRPr="00157999">
        <w:rPr>
          <w:rFonts w:ascii="Arial" w:hAnsi="Arial" w:cs="Arial"/>
          <w:spacing w:val="-21"/>
          <w:w w:val="105"/>
          <w:sz w:val="24"/>
          <w:szCs w:val="24"/>
        </w:rPr>
        <w:t xml:space="preserve"> </w:t>
      </w:r>
      <w:r w:rsidRPr="00157999">
        <w:rPr>
          <w:rFonts w:ascii="Arial" w:hAnsi="Arial" w:cs="Arial"/>
          <w:spacing w:val="1"/>
          <w:w w:val="105"/>
          <w:sz w:val="24"/>
          <w:szCs w:val="24"/>
        </w:rPr>
        <w:t>pu</w:t>
      </w:r>
      <w:r w:rsidRPr="00157999">
        <w:rPr>
          <w:rFonts w:ascii="Arial" w:hAnsi="Arial" w:cs="Arial"/>
          <w:spacing w:val="-1"/>
          <w:w w:val="105"/>
          <w:sz w:val="24"/>
          <w:szCs w:val="24"/>
        </w:rPr>
        <w:t>r</w:t>
      </w:r>
      <w:r w:rsidRPr="00157999">
        <w:rPr>
          <w:rFonts w:ascii="Arial" w:hAnsi="Arial" w:cs="Arial"/>
          <w:spacing w:val="1"/>
          <w:w w:val="105"/>
          <w:sz w:val="24"/>
          <w:szCs w:val="24"/>
        </w:rPr>
        <w:t>pose</w:t>
      </w:r>
      <w:r w:rsidRPr="00157999">
        <w:rPr>
          <w:rFonts w:ascii="Arial" w:hAnsi="Arial" w:cs="Arial"/>
          <w:w w:val="105"/>
          <w:sz w:val="24"/>
          <w:szCs w:val="24"/>
        </w:rPr>
        <w:t>s</w:t>
      </w:r>
      <w:r w:rsidRPr="00157999">
        <w:rPr>
          <w:rFonts w:ascii="Arial" w:hAnsi="Arial" w:cs="Arial"/>
          <w:spacing w:val="-20"/>
          <w:w w:val="105"/>
          <w:sz w:val="24"/>
          <w:szCs w:val="24"/>
        </w:rPr>
        <w:t xml:space="preserve"> </w:t>
      </w:r>
      <w:r w:rsidRPr="00157999">
        <w:rPr>
          <w:rFonts w:ascii="Arial" w:hAnsi="Arial" w:cs="Arial"/>
          <w:spacing w:val="1"/>
          <w:w w:val="105"/>
          <w:sz w:val="24"/>
          <w:szCs w:val="24"/>
        </w:rPr>
        <w:t>of</w:t>
      </w:r>
      <w:r w:rsidRPr="00157999">
        <w:rPr>
          <w:rFonts w:ascii="Arial" w:hAnsi="Arial" w:cs="Arial"/>
          <w:spacing w:val="1"/>
          <w:w w:val="104"/>
          <w:sz w:val="24"/>
          <w:szCs w:val="24"/>
        </w:rPr>
        <w:t xml:space="preserve"> </w:t>
      </w:r>
      <w:r w:rsidRPr="00157999">
        <w:rPr>
          <w:rFonts w:ascii="Arial" w:hAnsi="Arial" w:cs="Arial"/>
          <w:spacing w:val="1"/>
          <w:w w:val="105"/>
          <w:sz w:val="24"/>
          <w:szCs w:val="24"/>
        </w:rPr>
        <w:t>Sour</w:t>
      </w:r>
      <w:r w:rsidRPr="00157999">
        <w:rPr>
          <w:rFonts w:ascii="Arial" w:hAnsi="Arial" w:cs="Arial"/>
          <w:spacing w:val="-1"/>
          <w:w w:val="105"/>
          <w:sz w:val="24"/>
          <w:szCs w:val="24"/>
        </w:rPr>
        <w:t>c</w:t>
      </w:r>
      <w:r w:rsidRPr="00157999">
        <w:rPr>
          <w:rFonts w:ascii="Arial" w:hAnsi="Arial" w:cs="Arial"/>
          <w:w w:val="105"/>
          <w:sz w:val="24"/>
          <w:szCs w:val="24"/>
        </w:rPr>
        <w:t>e</w:t>
      </w:r>
      <w:r w:rsidRPr="00157999">
        <w:rPr>
          <w:rFonts w:ascii="Arial" w:hAnsi="Arial" w:cs="Arial"/>
          <w:spacing w:val="-9"/>
          <w:w w:val="105"/>
          <w:sz w:val="24"/>
          <w:szCs w:val="24"/>
        </w:rPr>
        <w:t xml:space="preserve"> </w:t>
      </w:r>
      <w:r w:rsidRPr="00157999">
        <w:rPr>
          <w:rFonts w:ascii="Arial" w:hAnsi="Arial" w:cs="Arial"/>
          <w:spacing w:val="1"/>
          <w:w w:val="105"/>
          <w:sz w:val="24"/>
          <w:szCs w:val="24"/>
        </w:rPr>
        <w:t>Wate</w:t>
      </w:r>
      <w:r w:rsidRPr="00157999">
        <w:rPr>
          <w:rFonts w:ascii="Arial" w:hAnsi="Arial" w:cs="Arial"/>
          <w:w w:val="105"/>
          <w:sz w:val="24"/>
          <w:szCs w:val="24"/>
        </w:rPr>
        <w:t>r</w:t>
      </w:r>
      <w:r w:rsidRPr="00157999">
        <w:rPr>
          <w:rFonts w:ascii="Arial" w:hAnsi="Arial" w:cs="Arial"/>
          <w:spacing w:val="-10"/>
          <w:w w:val="105"/>
          <w:sz w:val="24"/>
          <w:szCs w:val="24"/>
        </w:rPr>
        <w:t xml:space="preserve"> </w:t>
      </w:r>
      <w:r w:rsidRPr="00157999">
        <w:rPr>
          <w:rFonts w:ascii="Arial" w:hAnsi="Arial" w:cs="Arial"/>
          <w:spacing w:val="1"/>
          <w:w w:val="105"/>
          <w:sz w:val="24"/>
          <w:szCs w:val="24"/>
        </w:rPr>
        <w:t>Prote</w:t>
      </w:r>
      <w:r w:rsidRPr="00157999">
        <w:rPr>
          <w:rFonts w:ascii="Arial" w:hAnsi="Arial" w:cs="Arial"/>
          <w:spacing w:val="-1"/>
          <w:w w:val="105"/>
          <w:sz w:val="24"/>
          <w:szCs w:val="24"/>
        </w:rPr>
        <w:t>c</w:t>
      </w:r>
      <w:r w:rsidRPr="00157999">
        <w:rPr>
          <w:rFonts w:ascii="Arial" w:hAnsi="Arial" w:cs="Arial"/>
          <w:spacing w:val="1"/>
          <w:w w:val="105"/>
          <w:sz w:val="24"/>
          <w:szCs w:val="24"/>
        </w:rPr>
        <w:t>tion</w:t>
      </w:r>
      <w:r w:rsidRPr="00157999">
        <w:rPr>
          <w:rFonts w:ascii="Arial" w:hAnsi="Arial" w:cs="Arial"/>
          <w:w w:val="105"/>
          <w:sz w:val="24"/>
          <w:szCs w:val="24"/>
        </w:rPr>
        <w:t>;</w:t>
      </w:r>
      <w:r w:rsidRPr="00157999">
        <w:rPr>
          <w:rFonts w:ascii="Arial" w:hAnsi="Arial" w:cs="Arial"/>
          <w:spacing w:val="-8"/>
          <w:w w:val="105"/>
          <w:sz w:val="24"/>
          <w:szCs w:val="24"/>
        </w:rPr>
        <w:t xml:space="preserve"> </w:t>
      </w:r>
    </w:p>
    <w:p w14:paraId="7AD3884B" w14:textId="77777777" w:rsidR="003863D6" w:rsidRPr="00157999" w:rsidRDefault="003863D6" w:rsidP="003863D6">
      <w:pPr>
        <w:rPr>
          <w:rFonts w:ascii="Arial" w:hAnsi="Arial" w:cs="Arial"/>
          <w:sz w:val="24"/>
          <w:szCs w:val="24"/>
        </w:rPr>
      </w:pPr>
    </w:p>
    <w:p w14:paraId="2020B1F7" w14:textId="77777777" w:rsidR="003863D6" w:rsidRPr="00157999" w:rsidRDefault="003863D6" w:rsidP="003863D6">
      <w:pPr>
        <w:pStyle w:val="BodyText"/>
        <w:spacing w:line="256" w:lineRule="auto"/>
        <w:rPr>
          <w:rFonts w:ascii="Arial" w:hAnsi="Arial" w:cs="Arial"/>
          <w:w w:val="105"/>
          <w:sz w:val="24"/>
          <w:szCs w:val="24"/>
        </w:rPr>
      </w:pPr>
      <w:r w:rsidRPr="00157999">
        <w:rPr>
          <w:rFonts w:ascii="Arial" w:hAnsi="Arial" w:cs="Arial"/>
          <w:b/>
          <w:spacing w:val="1"/>
          <w:w w:val="105"/>
          <w:sz w:val="24"/>
          <w:szCs w:val="24"/>
        </w:rPr>
        <w:t>NOW</w:t>
      </w:r>
      <w:r w:rsidRPr="00157999">
        <w:rPr>
          <w:rFonts w:ascii="Arial" w:hAnsi="Arial" w:cs="Arial"/>
          <w:spacing w:val="-5"/>
          <w:w w:val="105"/>
          <w:sz w:val="24"/>
          <w:szCs w:val="24"/>
        </w:rPr>
        <w:t xml:space="preserve"> </w:t>
      </w:r>
      <w:r w:rsidRPr="00157999">
        <w:rPr>
          <w:rFonts w:ascii="Arial" w:hAnsi="Arial" w:cs="Arial"/>
          <w:b/>
          <w:spacing w:val="1"/>
          <w:w w:val="105"/>
          <w:sz w:val="24"/>
          <w:szCs w:val="24"/>
        </w:rPr>
        <w:t>THEREFORE</w:t>
      </w:r>
      <w:r w:rsidRPr="00157999">
        <w:rPr>
          <w:rFonts w:ascii="Arial" w:hAnsi="Arial" w:cs="Arial"/>
          <w:b/>
          <w:w w:val="105"/>
          <w:sz w:val="24"/>
          <w:szCs w:val="24"/>
        </w:rPr>
        <w:t>,</w:t>
      </w:r>
      <w:r w:rsidRPr="00157999">
        <w:rPr>
          <w:rFonts w:ascii="Arial" w:hAnsi="Arial" w:cs="Arial"/>
          <w:spacing w:val="-5"/>
          <w:w w:val="105"/>
          <w:sz w:val="24"/>
          <w:szCs w:val="24"/>
        </w:rPr>
        <w:t xml:space="preserve"> </w:t>
      </w:r>
      <w:r w:rsidRPr="00157999">
        <w:rPr>
          <w:rFonts w:ascii="Arial" w:hAnsi="Arial" w:cs="Arial"/>
          <w:spacing w:val="1"/>
          <w:w w:val="105"/>
          <w:sz w:val="24"/>
          <w:szCs w:val="24"/>
        </w:rPr>
        <w:t>Notic</w:t>
      </w:r>
      <w:r w:rsidRPr="00157999">
        <w:rPr>
          <w:rFonts w:ascii="Arial" w:hAnsi="Arial" w:cs="Arial"/>
          <w:w w:val="105"/>
          <w:sz w:val="24"/>
          <w:szCs w:val="24"/>
        </w:rPr>
        <w:t>e</w:t>
      </w:r>
      <w:r w:rsidRPr="00157999">
        <w:rPr>
          <w:rFonts w:ascii="Arial" w:hAnsi="Arial" w:cs="Arial"/>
          <w:spacing w:val="-4"/>
          <w:w w:val="105"/>
          <w:sz w:val="24"/>
          <w:szCs w:val="24"/>
        </w:rPr>
        <w:t xml:space="preserve"> </w:t>
      </w:r>
      <w:r w:rsidRPr="00157999">
        <w:rPr>
          <w:rFonts w:ascii="Arial" w:hAnsi="Arial" w:cs="Arial"/>
          <w:w w:val="105"/>
          <w:sz w:val="24"/>
          <w:szCs w:val="24"/>
        </w:rPr>
        <w:t>hereby</w:t>
      </w:r>
      <w:r w:rsidRPr="00157999">
        <w:rPr>
          <w:rFonts w:ascii="Arial" w:hAnsi="Arial" w:cs="Arial"/>
          <w:spacing w:val="-5"/>
          <w:w w:val="105"/>
          <w:sz w:val="24"/>
          <w:szCs w:val="24"/>
        </w:rPr>
        <w:t xml:space="preserve"> </w:t>
      </w:r>
      <w:r w:rsidRPr="00157999">
        <w:rPr>
          <w:rFonts w:ascii="Arial" w:hAnsi="Arial" w:cs="Arial"/>
          <w:w w:val="105"/>
          <w:sz w:val="24"/>
          <w:szCs w:val="24"/>
        </w:rPr>
        <w:t>given</w:t>
      </w:r>
      <w:r w:rsidRPr="00157999">
        <w:rPr>
          <w:rFonts w:ascii="Arial" w:hAnsi="Arial" w:cs="Arial"/>
          <w:spacing w:val="-5"/>
          <w:w w:val="105"/>
          <w:sz w:val="24"/>
          <w:szCs w:val="24"/>
        </w:rPr>
        <w:t xml:space="preserve"> </w:t>
      </w:r>
      <w:r w:rsidRPr="00157999">
        <w:rPr>
          <w:rFonts w:ascii="Arial" w:hAnsi="Arial" w:cs="Arial"/>
          <w:w w:val="105"/>
          <w:sz w:val="24"/>
          <w:szCs w:val="24"/>
        </w:rPr>
        <w:t>to</w:t>
      </w:r>
      <w:r w:rsidRPr="00157999">
        <w:rPr>
          <w:rFonts w:ascii="Arial" w:hAnsi="Arial" w:cs="Arial"/>
          <w:spacing w:val="-5"/>
          <w:w w:val="105"/>
          <w:sz w:val="24"/>
          <w:szCs w:val="24"/>
        </w:rPr>
        <w:t xml:space="preserve"> </w:t>
      </w:r>
      <w:r w:rsidRPr="00157999">
        <w:rPr>
          <w:rFonts w:ascii="Arial" w:hAnsi="Arial" w:cs="Arial"/>
          <w:w w:val="105"/>
          <w:sz w:val="24"/>
          <w:szCs w:val="24"/>
        </w:rPr>
        <w:t>any</w:t>
      </w:r>
      <w:r w:rsidRPr="00157999">
        <w:rPr>
          <w:rFonts w:ascii="Arial" w:hAnsi="Arial" w:cs="Arial"/>
          <w:spacing w:val="-5"/>
          <w:w w:val="105"/>
          <w:sz w:val="24"/>
          <w:szCs w:val="24"/>
        </w:rPr>
        <w:t xml:space="preserve"> </w:t>
      </w:r>
      <w:r w:rsidRPr="00157999">
        <w:rPr>
          <w:rFonts w:ascii="Arial" w:hAnsi="Arial" w:cs="Arial"/>
          <w:w w:val="105"/>
          <w:sz w:val="24"/>
          <w:szCs w:val="24"/>
        </w:rPr>
        <w:t>party</w:t>
      </w:r>
      <w:r w:rsidRPr="00157999">
        <w:rPr>
          <w:rFonts w:ascii="Arial" w:hAnsi="Arial" w:cs="Arial"/>
          <w:spacing w:val="-5"/>
          <w:w w:val="105"/>
          <w:sz w:val="24"/>
          <w:szCs w:val="24"/>
        </w:rPr>
        <w:t xml:space="preserve"> </w:t>
      </w:r>
      <w:r w:rsidRPr="00157999">
        <w:rPr>
          <w:rFonts w:ascii="Arial" w:hAnsi="Arial" w:cs="Arial"/>
          <w:w w:val="105"/>
          <w:sz w:val="24"/>
          <w:szCs w:val="24"/>
        </w:rPr>
        <w:t>having</w:t>
      </w:r>
      <w:r w:rsidRPr="00157999">
        <w:rPr>
          <w:rFonts w:ascii="Arial" w:hAnsi="Arial" w:cs="Arial"/>
          <w:spacing w:val="-5"/>
          <w:w w:val="105"/>
          <w:sz w:val="24"/>
          <w:szCs w:val="24"/>
        </w:rPr>
        <w:t xml:space="preserve"> </w:t>
      </w:r>
      <w:r w:rsidRPr="00157999">
        <w:rPr>
          <w:rFonts w:ascii="Arial" w:hAnsi="Arial" w:cs="Arial"/>
          <w:w w:val="105"/>
          <w:sz w:val="24"/>
          <w:szCs w:val="24"/>
        </w:rPr>
        <w:t>a</w:t>
      </w:r>
      <w:r w:rsidRPr="00157999">
        <w:rPr>
          <w:rFonts w:ascii="Arial" w:hAnsi="Arial" w:cs="Arial"/>
          <w:spacing w:val="-5"/>
          <w:w w:val="105"/>
          <w:sz w:val="24"/>
          <w:szCs w:val="24"/>
        </w:rPr>
        <w:t xml:space="preserve"> </w:t>
      </w:r>
      <w:r w:rsidRPr="00157999">
        <w:rPr>
          <w:rFonts w:ascii="Arial" w:hAnsi="Arial" w:cs="Arial"/>
          <w:w w:val="105"/>
          <w:sz w:val="24"/>
          <w:szCs w:val="24"/>
        </w:rPr>
        <w:t>right,</w:t>
      </w:r>
      <w:r w:rsidRPr="00157999">
        <w:rPr>
          <w:rFonts w:ascii="Arial" w:hAnsi="Arial" w:cs="Arial"/>
          <w:spacing w:val="-4"/>
          <w:w w:val="105"/>
          <w:sz w:val="24"/>
          <w:szCs w:val="24"/>
        </w:rPr>
        <w:t xml:space="preserve"> </w:t>
      </w:r>
      <w:proofErr w:type="gramStart"/>
      <w:r w:rsidRPr="00157999">
        <w:rPr>
          <w:rFonts w:ascii="Arial" w:hAnsi="Arial" w:cs="Arial"/>
          <w:w w:val="105"/>
          <w:sz w:val="24"/>
          <w:szCs w:val="24"/>
        </w:rPr>
        <w:t>title</w:t>
      </w:r>
      <w:proofErr w:type="gramEnd"/>
      <w:r w:rsidRPr="00157999">
        <w:rPr>
          <w:rFonts w:ascii="Arial" w:hAnsi="Arial" w:cs="Arial"/>
          <w:spacing w:val="-5"/>
          <w:w w:val="105"/>
          <w:sz w:val="24"/>
          <w:szCs w:val="24"/>
        </w:rPr>
        <w:t xml:space="preserve"> </w:t>
      </w:r>
      <w:r w:rsidRPr="00157999">
        <w:rPr>
          <w:rFonts w:ascii="Arial" w:hAnsi="Arial" w:cs="Arial"/>
          <w:w w:val="105"/>
          <w:sz w:val="24"/>
          <w:szCs w:val="24"/>
        </w:rPr>
        <w:t>or</w:t>
      </w:r>
      <w:r w:rsidRPr="00157999">
        <w:rPr>
          <w:rFonts w:ascii="Arial" w:hAnsi="Arial" w:cs="Arial"/>
          <w:w w:val="104"/>
          <w:sz w:val="24"/>
          <w:szCs w:val="24"/>
        </w:rPr>
        <w:t xml:space="preserve"> </w:t>
      </w:r>
      <w:r w:rsidRPr="00157999">
        <w:rPr>
          <w:rFonts w:ascii="Arial" w:hAnsi="Arial" w:cs="Arial"/>
          <w:spacing w:val="-1"/>
          <w:w w:val="105"/>
          <w:sz w:val="24"/>
          <w:szCs w:val="24"/>
        </w:rPr>
        <w:t>i</w:t>
      </w:r>
      <w:r w:rsidRPr="00157999">
        <w:rPr>
          <w:rFonts w:ascii="Arial" w:hAnsi="Arial" w:cs="Arial"/>
          <w:w w:val="105"/>
          <w:sz w:val="24"/>
          <w:szCs w:val="24"/>
        </w:rPr>
        <w:t>nterest</w:t>
      </w:r>
      <w:r w:rsidRPr="00157999">
        <w:rPr>
          <w:rFonts w:ascii="Arial" w:hAnsi="Arial" w:cs="Arial"/>
          <w:spacing w:val="-5"/>
          <w:w w:val="105"/>
          <w:sz w:val="24"/>
          <w:szCs w:val="24"/>
        </w:rPr>
        <w:t xml:space="preserve"> </w:t>
      </w:r>
      <w:r w:rsidRPr="00157999">
        <w:rPr>
          <w:rFonts w:ascii="Arial" w:hAnsi="Arial" w:cs="Arial"/>
          <w:spacing w:val="-1"/>
          <w:w w:val="105"/>
          <w:sz w:val="24"/>
          <w:szCs w:val="24"/>
        </w:rPr>
        <w:t>i</w:t>
      </w:r>
      <w:r w:rsidRPr="00157999">
        <w:rPr>
          <w:rFonts w:ascii="Arial" w:hAnsi="Arial" w:cs="Arial"/>
          <w:w w:val="105"/>
          <w:sz w:val="24"/>
          <w:szCs w:val="24"/>
        </w:rPr>
        <w:t>n</w:t>
      </w:r>
      <w:r w:rsidRPr="00157999">
        <w:rPr>
          <w:rFonts w:ascii="Arial" w:hAnsi="Arial" w:cs="Arial"/>
          <w:spacing w:val="-4"/>
          <w:w w:val="105"/>
          <w:sz w:val="24"/>
          <w:szCs w:val="24"/>
        </w:rPr>
        <w:t xml:space="preserve"> </w:t>
      </w:r>
      <w:r w:rsidRPr="00157999">
        <w:rPr>
          <w:rFonts w:ascii="Arial" w:hAnsi="Arial" w:cs="Arial"/>
          <w:w w:val="105"/>
          <w:sz w:val="24"/>
          <w:szCs w:val="24"/>
        </w:rPr>
        <w:t>the</w:t>
      </w:r>
      <w:r w:rsidRPr="00157999">
        <w:rPr>
          <w:rFonts w:ascii="Arial" w:hAnsi="Arial" w:cs="Arial"/>
          <w:spacing w:val="-4"/>
          <w:w w:val="105"/>
          <w:sz w:val="24"/>
          <w:szCs w:val="24"/>
        </w:rPr>
        <w:t xml:space="preserve"> Protected </w:t>
      </w:r>
      <w:r w:rsidRPr="00157999">
        <w:rPr>
          <w:rFonts w:ascii="Arial" w:hAnsi="Arial" w:cs="Arial"/>
          <w:w w:val="105"/>
          <w:sz w:val="24"/>
          <w:szCs w:val="24"/>
        </w:rPr>
        <w:t>Property,</w:t>
      </w:r>
      <w:r w:rsidRPr="00157999">
        <w:rPr>
          <w:rFonts w:ascii="Arial" w:hAnsi="Arial" w:cs="Arial"/>
          <w:spacing w:val="-5"/>
          <w:w w:val="105"/>
          <w:sz w:val="24"/>
          <w:szCs w:val="24"/>
        </w:rPr>
        <w:t xml:space="preserve"> </w:t>
      </w:r>
      <w:r w:rsidRPr="00157999">
        <w:rPr>
          <w:rFonts w:ascii="Arial" w:hAnsi="Arial" w:cs="Arial"/>
          <w:w w:val="105"/>
          <w:sz w:val="24"/>
          <w:szCs w:val="24"/>
        </w:rPr>
        <w:t>n</w:t>
      </w:r>
      <w:r w:rsidRPr="00157999">
        <w:rPr>
          <w:rFonts w:ascii="Arial" w:hAnsi="Arial" w:cs="Arial"/>
          <w:spacing w:val="1"/>
          <w:w w:val="105"/>
          <w:sz w:val="24"/>
          <w:szCs w:val="24"/>
        </w:rPr>
        <w:t>o</w:t>
      </w:r>
      <w:r w:rsidRPr="00157999">
        <w:rPr>
          <w:rFonts w:ascii="Arial" w:hAnsi="Arial" w:cs="Arial"/>
          <w:w w:val="105"/>
          <w:sz w:val="24"/>
          <w:szCs w:val="24"/>
        </w:rPr>
        <w:t>w</w:t>
      </w:r>
      <w:r w:rsidRPr="00157999">
        <w:rPr>
          <w:rFonts w:ascii="Arial" w:hAnsi="Arial" w:cs="Arial"/>
          <w:spacing w:val="-4"/>
          <w:w w:val="105"/>
          <w:sz w:val="24"/>
          <w:szCs w:val="24"/>
        </w:rPr>
        <w:t xml:space="preserve"> </w:t>
      </w:r>
      <w:r w:rsidRPr="00157999">
        <w:rPr>
          <w:rFonts w:ascii="Arial" w:hAnsi="Arial" w:cs="Arial"/>
          <w:w w:val="105"/>
          <w:sz w:val="24"/>
          <w:szCs w:val="24"/>
        </w:rPr>
        <w:t>or</w:t>
      </w:r>
      <w:r w:rsidRPr="00157999">
        <w:rPr>
          <w:rFonts w:ascii="Arial" w:hAnsi="Arial" w:cs="Arial"/>
          <w:spacing w:val="-6"/>
          <w:w w:val="105"/>
          <w:sz w:val="24"/>
          <w:szCs w:val="24"/>
        </w:rPr>
        <w:t xml:space="preserve"> </w:t>
      </w:r>
      <w:r w:rsidRPr="00157999">
        <w:rPr>
          <w:rFonts w:ascii="Arial" w:hAnsi="Arial" w:cs="Arial"/>
          <w:w w:val="105"/>
          <w:sz w:val="24"/>
          <w:szCs w:val="24"/>
        </w:rPr>
        <w:t>in</w:t>
      </w:r>
      <w:r w:rsidRPr="00157999">
        <w:rPr>
          <w:rFonts w:ascii="Arial" w:hAnsi="Arial" w:cs="Arial"/>
          <w:spacing w:val="-4"/>
          <w:w w:val="105"/>
          <w:sz w:val="24"/>
          <w:szCs w:val="24"/>
        </w:rPr>
        <w:t xml:space="preserve"> </w:t>
      </w:r>
      <w:r w:rsidRPr="00157999">
        <w:rPr>
          <w:rFonts w:ascii="Arial" w:hAnsi="Arial" w:cs="Arial"/>
          <w:w w:val="105"/>
          <w:sz w:val="24"/>
          <w:szCs w:val="24"/>
        </w:rPr>
        <w:t>the</w:t>
      </w:r>
      <w:r w:rsidRPr="00157999">
        <w:rPr>
          <w:rFonts w:ascii="Arial" w:hAnsi="Arial" w:cs="Arial"/>
          <w:spacing w:val="-5"/>
          <w:w w:val="105"/>
          <w:sz w:val="24"/>
          <w:szCs w:val="24"/>
        </w:rPr>
        <w:t xml:space="preserve"> </w:t>
      </w:r>
      <w:r w:rsidRPr="00157999">
        <w:rPr>
          <w:rFonts w:ascii="Arial" w:hAnsi="Arial" w:cs="Arial"/>
          <w:w w:val="105"/>
          <w:sz w:val="24"/>
          <w:szCs w:val="24"/>
        </w:rPr>
        <w:t>future,</w:t>
      </w:r>
      <w:r w:rsidRPr="00157999">
        <w:rPr>
          <w:rFonts w:ascii="Arial" w:hAnsi="Arial" w:cs="Arial"/>
          <w:spacing w:val="-4"/>
          <w:w w:val="105"/>
          <w:sz w:val="24"/>
          <w:szCs w:val="24"/>
        </w:rPr>
        <w:t xml:space="preserve"> </w:t>
      </w:r>
      <w:r w:rsidRPr="00157999">
        <w:rPr>
          <w:rFonts w:ascii="Arial" w:hAnsi="Arial" w:cs="Arial"/>
          <w:w w:val="105"/>
          <w:sz w:val="24"/>
          <w:szCs w:val="24"/>
        </w:rPr>
        <w:t>that</w:t>
      </w:r>
      <w:r w:rsidRPr="00157999">
        <w:rPr>
          <w:rFonts w:ascii="Arial" w:hAnsi="Arial" w:cs="Arial"/>
          <w:spacing w:val="-5"/>
          <w:w w:val="105"/>
          <w:sz w:val="24"/>
          <w:szCs w:val="24"/>
        </w:rPr>
        <w:t xml:space="preserve"> </w:t>
      </w:r>
      <w:r w:rsidRPr="00157999">
        <w:rPr>
          <w:rFonts w:ascii="Arial" w:hAnsi="Arial" w:cs="Arial"/>
          <w:w w:val="105"/>
          <w:sz w:val="24"/>
          <w:szCs w:val="24"/>
        </w:rPr>
        <w:t>the</w:t>
      </w:r>
      <w:r w:rsidRPr="00157999">
        <w:rPr>
          <w:rFonts w:ascii="Arial" w:hAnsi="Arial" w:cs="Arial"/>
          <w:spacing w:val="-5"/>
          <w:w w:val="105"/>
          <w:sz w:val="24"/>
          <w:szCs w:val="24"/>
        </w:rPr>
        <w:t xml:space="preserve"> </w:t>
      </w:r>
      <w:r w:rsidRPr="00157999">
        <w:rPr>
          <w:rFonts w:ascii="Arial" w:hAnsi="Arial" w:cs="Arial"/>
          <w:w w:val="105"/>
          <w:sz w:val="24"/>
          <w:szCs w:val="24"/>
        </w:rPr>
        <w:t>fo</w:t>
      </w:r>
      <w:r w:rsidRPr="00157999">
        <w:rPr>
          <w:rFonts w:ascii="Arial" w:hAnsi="Arial" w:cs="Arial"/>
          <w:spacing w:val="-1"/>
          <w:w w:val="105"/>
          <w:sz w:val="24"/>
          <w:szCs w:val="24"/>
        </w:rPr>
        <w:t>l</w:t>
      </w:r>
      <w:r w:rsidRPr="00157999">
        <w:rPr>
          <w:rFonts w:ascii="Arial" w:hAnsi="Arial" w:cs="Arial"/>
          <w:w w:val="105"/>
          <w:sz w:val="24"/>
          <w:szCs w:val="24"/>
        </w:rPr>
        <w:t>low</w:t>
      </w:r>
      <w:r w:rsidRPr="00157999">
        <w:rPr>
          <w:rFonts w:ascii="Arial" w:hAnsi="Arial" w:cs="Arial"/>
          <w:spacing w:val="-1"/>
          <w:w w:val="105"/>
          <w:sz w:val="24"/>
          <w:szCs w:val="24"/>
        </w:rPr>
        <w:t>i</w:t>
      </w:r>
      <w:r w:rsidRPr="00157999">
        <w:rPr>
          <w:rFonts w:ascii="Arial" w:hAnsi="Arial" w:cs="Arial"/>
          <w:spacing w:val="1"/>
          <w:w w:val="105"/>
          <w:sz w:val="24"/>
          <w:szCs w:val="24"/>
        </w:rPr>
        <w:t>n</w:t>
      </w:r>
      <w:r w:rsidRPr="00157999">
        <w:rPr>
          <w:rFonts w:ascii="Arial" w:hAnsi="Arial" w:cs="Arial"/>
          <w:w w:val="105"/>
          <w:sz w:val="24"/>
          <w:szCs w:val="24"/>
        </w:rPr>
        <w:t>g</w:t>
      </w:r>
      <w:r w:rsidRPr="00157999">
        <w:rPr>
          <w:rFonts w:ascii="Arial" w:hAnsi="Arial" w:cs="Arial"/>
          <w:spacing w:val="-4"/>
          <w:w w:val="105"/>
          <w:sz w:val="24"/>
          <w:szCs w:val="24"/>
        </w:rPr>
        <w:t xml:space="preserve"> </w:t>
      </w:r>
      <w:r w:rsidRPr="00157999">
        <w:rPr>
          <w:rFonts w:ascii="Arial" w:hAnsi="Arial" w:cs="Arial"/>
          <w:w w:val="105"/>
          <w:sz w:val="24"/>
          <w:szCs w:val="24"/>
        </w:rPr>
        <w:t>pro</w:t>
      </w:r>
      <w:r w:rsidRPr="00157999">
        <w:rPr>
          <w:rFonts w:ascii="Arial" w:hAnsi="Arial" w:cs="Arial"/>
          <w:spacing w:val="-1"/>
          <w:w w:val="105"/>
          <w:sz w:val="24"/>
          <w:szCs w:val="24"/>
        </w:rPr>
        <w:t>v</w:t>
      </w:r>
      <w:r w:rsidRPr="00157999">
        <w:rPr>
          <w:rFonts w:ascii="Arial" w:hAnsi="Arial" w:cs="Arial"/>
          <w:w w:val="105"/>
          <w:sz w:val="24"/>
          <w:szCs w:val="24"/>
        </w:rPr>
        <w:t>isions</w:t>
      </w:r>
      <w:r w:rsidRPr="00157999">
        <w:rPr>
          <w:rFonts w:ascii="Arial" w:hAnsi="Arial" w:cs="Arial"/>
          <w:spacing w:val="-5"/>
          <w:w w:val="105"/>
          <w:sz w:val="24"/>
          <w:szCs w:val="24"/>
        </w:rPr>
        <w:t xml:space="preserve"> </w:t>
      </w:r>
      <w:r w:rsidRPr="00157999">
        <w:rPr>
          <w:rFonts w:ascii="Arial" w:hAnsi="Arial" w:cs="Arial"/>
          <w:w w:val="105"/>
          <w:sz w:val="24"/>
          <w:szCs w:val="24"/>
        </w:rPr>
        <w:t>are</w:t>
      </w:r>
      <w:r w:rsidRPr="00157999">
        <w:rPr>
          <w:rFonts w:ascii="Arial" w:hAnsi="Arial" w:cs="Arial"/>
          <w:w w:val="104"/>
          <w:sz w:val="24"/>
          <w:szCs w:val="24"/>
        </w:rPr>
        <w:t xml:space="preserve"> </w:t>
      </w:r>
      <w:r w:rsidRPr="00157999">
        <w:rPr>
          <w:rFonts w:ascii="Arial" w:hAnsi="Arial" w:cs="Arial"/>
          <w:w w:val="105"/>
          <w:sz w:val="24"/>
          <w:szCs w:val="24"/>
        </w:rPr>
        <w:t>pe</w:t>
      </w:r>
      <w:r w:rsidRPr="00157999">
        <w:rPr>
          <w:rFonts w:ascii="Arial" w:hAnsi="Arial" w:cs="Arial"/>
          <w:spacing w:val="-1"/>
          <w:w w:val="105"/>
          <w:sz w:val="24"/>
          <w:szCs w:val="24"/>
        </w:rPr>
        <w:t>r</w:t>
      </w:r>
      <w:r w:rsidRPr="00157999">
        <w:rPr>
          <w:rFonts w:ascii="Arial" w:hAnsi="Arial" w:cs="Arial"/>
          <w:w w:val="105"/>
          <w:sz w:val="24"/>
          <w:szCs w:val="24"/>
        </w:rPr>
        <w:t>petual</w:t>
      </w:r>
      <w:r w:rsidRPr="00157999">
        <w:rPr>
          <w:rFonts w:ascii="Arial" w:hAnsi="Arial" w:cs="Arial"/>
          <w:spacing w:val="-7"/>
          <w:w w:val="105"/>
          <w:sz w:val="24"/>
          <w:szCs w:val="24"/>
        </w:rPr>
        <w:t xml:space="preserve"> </w:t>
      </w:r>
      <w:r w:rsidRPr="00157999">
        <w:rPr>
          <w:rFonts w:ascii="Arial" w:hAnsi="Arial" w:cs="Arial"/>
          <w:w w:val="105"/>
          <w:sz w:val="24"/>
          <w:szCs w:val="24"/>
        </w:rPr>
        <w:t>and</w:t>
      </w:r>
      <w:r w:rsidRPr="00157999">
        <w:rPr>
          <w:rFonts w:ascii="Arial" w:hAnsi="Arial" w:cs="Arial"/>
          <w:spacing w:val="-5"/>
          <w:w w:val="105"/>
          <w:sz w:val="24"/>
          <w:szCs w:val="24"/>
        </w:rPr>
        <w:t xml:space="preserve"> </w:t>
      </w:r>
      <w:r w:rsidRPr="00157999">
        <w:rPr>
          <w:rFonts w:ascii="Arial" w:hAnsi="Arial" w:cs="Arial"/>
          <w:spacing w:val="-1"/>
          <w:w w:val="105"/>
          <w:sz w:val="24"/>
          <w:szCs w:val="24"/>
        </w:rPr>
        <w:t>r</w:t>
      </w:r>
      <w:r w:rsidRPr="00157999">
        <w:rPr>
          <w:rFonts w:ascii="Arial" w:hAnsi="Arial" w:cs="Arial"/>
          <w:spacing w:val="1"/>
          <w:w w:val="105"/>
          <w:sz w:val="24"/>
          <w:szCs w:val="24"/>
        </w:rPr>
        <w:t>u</w:t>
      </w:r>
      <w:r w:rsidRPr="00157999">
        <w:rPr>
          <w:rFonts w:ascii="Arial" w:hAnsi="Arial" w:cs="Arial"/>
          <w:w w:val="105"/>
          <w:sz w:val="24"/>
          <w:szCs w:val="24"/>
        </w:rPr>
        <w:t>n</w:t>
      </w:r>
      <w:r w:rsidRPr="00157999">
        <w:rPr>
          <w:rFonts w:ascii="Arial" w:hAnsi="Arial" w:cs="Arial"/>
          <w:spacing w:val="-6"/>
          <w:w w:val="105"/>
          <w:sz w:val="24"/>
          <w:szCs w:val="24"/>
        </w:rPr>
        <w:t xml:space="preserve"> </w:t>
      </w:r>
      <w:r w:rsidRPr="00157999">
        <w:rPr>
          <w:rFonts w:ascii="Arial" w:hAnsi="Arial" w:cs="Arial"/>
          <w:w w:val="105"/>
          <w:sz w:val="24"/>
          <w:szCs w:val="24"/>
        </w:rPr>
        <w:t>with</w:t>
      </w:r>
      <w:r w:rsidRPr="00157999">
        <w:rPr>
          <w:rFonts w:ascii="Arial" w:hAnsi="Arial" w:cs="Arial"/>
          <w:spacing w:val="-5"/>
          <w:w w:val="105"/>
          <w:sz w:val="24"/>
          <w:szCs w:val="24"/>
        </w:rPr>
        <w:t xml:space="preserve"> </w:t>
      </w:r>
      <w:r w:rsidRPr="00157999">
        <w:rPr>
          <w:rFonts w:ascii="Arial" w:hAnsi="Arial" w:cs="Arial"/>
          <w:w w:val="105"/>
          <w:sz w:val="24"/>
          <w:szCs w:val="24"/>
        </w:rPr>
        <w:t>the</w:t>
      </w:r>
      <w:r w:rsidRPr="00157999">
        <w:rPr>
          <w:rFonts w:ascii="Arial" w:hAnsi="Arial" w:cs="Arial"/>
          <w:spacing w:val="-5"/>
          <w:w w:val="105"/>
          <w:sz w:val="24"/>
          <w:szCs w:val="24"/>
        </w:rPr>
        <w:t xml:space="preserve"> </w:t>
      </w:r>
      <w:r w:rsidRPr="00157999">
        <w:rPr>
          <w:rFonts w:ascii="Arial" w:hAnsi="Arial" w:cs="Arial"/>
          <w:w w:val="105"/>
          <w:sz w:val="24"/>
          <w:szCs w:val="24"/>
        </w:rPr>
        <w:t>land:</w:t>
      </w:r>
    </w:p>
    <w:p w14:paraId="21580901" w14:textId="77777777" w:rsidR="003863D6" w:rsidRPr="00157999" w:rsidRDefault="003863D6" w:rsidP="003863D6">
      <w:pPr>
        <w:rPr>
          <w:rFonts w:ascii="Arial" w:hAnsi="Arial" w:cs="Arial"/>
          <w:w w:val="105"/>
          <w:sz w:val="24"/>
          <w:szCs w:val="24"/>
        </w:rPr>
      </w:pPr>
    </w:p>
    <w:p w14:paraId="39B26A55" w14:textId="77777777" w:rsidR="00052D5C" w:rsidRPr="00157999" w:rsidRDefault="00052D5C" w:rsidP="00F11073">
      <w:pPr>
        <w:pStyle w:val="BodyText"/>
        <w:widowControl w:val="0"/>
        <w:numPr>
          <w:ilvl w:val="0"/>
          <w:numId w:val="3"/>
        </w:numPr>
        <w:tabs>
          <w:tab w:val="left" w:pos="990"/>
        </w:tabs>
        <w:spacing w:after="0" w:line="259" w:lineRule="auto"/>
        <w:ind w:left="360"/>
        <w:rPr>
          <w:rFonts w:ascii="Arial" w:hAnsi="Arial" w:cs="Arial"/>
          <w:spacing w:val="-7"/>
          <w:w w:val="105"/>
          <w:sz w:val="24"/>
          <w:szCs w:val="24"/>
        </w:rPr>
      </w:pPr>
      <w:r w:rsidRPr="00157999">
        <w:rPr>
          <w:rFonts w:ascii="Arial" w:hAnsi="Arial" w:cs="Arial"/>
          <w:sz w:val="24"/>
          <w:szCs w:val="24"/>
        </w:rPr>
        <w:t>All current and future use of the Protected Property must be consistent with the public purposes set forth in ECL § 15-3303.</w:t>
      </w:r>
    </w:p>
    <w:p w14:paraId="1511E633" w14:textId="77777777" w:rsidR="00003B2A" w:rsidRPr="00157999" w:rsidRDefault="00003B2A" w:rsidP="00003B2A">
      <w:pPr>
        <w:widowControl w:val="0"/>
        <w:numPr>
          <w:ilvl w:val="0"/>
          <w:numId w:val="3"/>
        </w:numPr>
        <w:tabs>
          <w:tab w:val="left" w:pos="1260"/>
        </w:tabs>
        <w:spacing w:before="60" w:line="258" w:lineRule="auto"/>
        <w:ind w:left="360" w:right="743"/>
        <w:rPr>
          <w:rFonts w:ascii="Arial" w:eastAsia="Arial" w:hAnsi="Arial" w:cs="Arial"/>
          <w:sz w:val="24"/>
          <w:szCs w:val="24"/>
        </w:rPr>
      </w:pPr>
      <w:r w:rsidRPr="00157999">
        <w:rPr>
          <w:rFonts w:ascii="Arial" w:eastAsia="Arial" w:hAnsi="Arial" w:cs="Arial"/>
          <w:color w:val="2E2E2E"/>
          <w:w w:val="105"/>
          <w:sz w:val="24"/>
          <w:szCs w:val="24"/>
        </w:rPr>
        <w:t>Development</w:t>
      </w:r>
      <w:r w:rsidRPr="00157999">
        <w:rPr>
          <w:rFonts w:ascii="Arial" w:eastAsia="Arial" w:hAnsi="Arial" w:cs="Arial"/>
          <w:color w:val="2E2E2E"/>
          <w:spacing w:val="-6"/>
          <w:w w:val="105"/>
          <w:sz w:val="24"/>
          <w:szCs w:val="24"/>
        </w:rPr>
        <w:t xml:space="preserve"> </w:t>
      </w:r>
      <w:r w:rsidRPr="00157999">
        <w:rPr>
          <w:rFonts w:ascii="Arial" w:eastAsia="Arial" w:hAnsi="Arial" w:cs="Arial"/>
          <w:color w:val="2E2E2E"/>
          <w:w w:val="105"/>
          <w:sz w:val="24"/>
          <w:szCs w:val="24"/>
        </w:rPr>
        <w:t>or</w:t>
      </w:r>
      <w:r w:rsidRPr="00157999">
        <w:rPr>
          <w:rFonts w:ascii="Arial" w:eastAsia="Arial" w:hAnsi="Arial" w:cs="Arial"/>
          <w:color w:val="2E2E2E"/>
          <w:spacing w:val="-7"/>
          <w:w w:val="105"/>
          <w:sz w:val="24"/>
          <w:szCs w:val="24"/>
        </w:rPr>
        <w:t xml:space="preserve"> </w:t>
      </w:r>
      <w:r w:rsidRPr="00157999">
        <w:rPr>
          <w:rFonts w:ascii="Arial" w:eastAsia="Arial" w:hAnsi="Arial" w:cs="Arial"/>
          <w:color w:val="2E2E2E"/>
          <w:w w:val="105"/>
          <w:sz w:val="24"/>
          <w:szCs w:val="24"/>
        </w:rPr>
        <w:t>use</w:t>
      </w:r>
      <w:r w:rsidRPr="00157999">
        <w:rPr>
          <w:rFonts w:ascii="Arial" w:eastAsia="Arial" w:hAnsi="Arial" w:cs="Arial"/>
          <w:color w:val="2E2E2E"/>
          <w:spacing w:val="-6"/>
          <w:w w:val="105"/>
          <w:sz w:val="24"/>
          <w:szCs w:val="24"/>
        </w:rPr>
        <w:t xml:space="preserve"> </w:t>
      </w:r>
      <w:r w:rsidRPr="00157999">
        <w:rPr>
          <w:rFonts w:ascii="Arial" w:eastAsia="Arial" w:hAnsi="Arial" w:cs="Arial"/>
          <w:color w:val="2E2E2E"/>
          <w:w w:val="105"/>
          <w:sz w:val="24"/>
          <w:szCs w:val="24"/>
        </w:rPr>
        <w:t>of</w:t>
      </w:r>
      <w:r w:rsidRPr="00157999">
        <w:rPr>
          <w:rFonts w:ascii="Arial" w:eastAsia="Arial" w:hAnsi="Arial" w:cs="Arial"/>
          <w:color w:val="2E2E2E"/>
          <w:spacing w:val="-6"/>
          <w:w w:val="105"/>
          <w:sz w:val="24"/>
          <w:szCs w:val="24"/>
        </w:rPr>
        <w:t xml:space="preserve"> </w:t>
      </w:r>
      <w:r w:rsidRPr="00157999">
        <w:rPr>
          <w:rFonts w:ascii="Arial" w:eastAsia="Arial" w:hAnsi="Arial" w:cs="Arial"/>
          <w:color w:val="2E2E2E"/>
          <w:w w:val="105"/>
          <w:sz w:val="24"/>
          <w:szCs w:val="24"/>
        </w:rPr>
        <w:t>the</w:t>
      </w:r>
      <w:r w:rsidRPr="00157999">
        <w:rPr>
          <w:rFonts w:ascii="Arial" w:eastAsia="Arial" w:hAnsi="Arial" w:cs="Arial"/>
          <w:color w:val="2E2E2E"/>
          <w:spacing w:val="-6"/>
          <w:w w:val="105"/>
          <w:sz w:val="24"/>
          <w:szCs w:val="24"/>
        </w:rPr>
        <w:t xml:space="preserve"> Protected </w:t>
      </w:r>
      <w:r w:rsidRPr="00157999">
        <w:rPr>
          <w:rFonts w:ascii="Arial" w:eastAsia="Arial" w:hAnsi="Arial" w:cs="Arial"/>
          <w:color w:val="2E2E2E"/>
          <w:w w:val="105"/>
          <w:sz w:val="24"/>
          <w:szCs w:val="24"/>
        </w:rPr>
        <w:t>P</w:t>
      </w:r>
      <w:r w:rsidRPr="00157999">
        <w:rPr>
          <w:rFonts w:ascii="Arial" w:eastAsia="Arial" w:hAnsi="Arial" w:cs="Arial"/>
          <w:color w:val="2E2E2E"/>
          <w:spacing w:val="-1"/>
          <w:w w:val="105"/>
          <w:sz w:val="24"/>
          <w:szCs w:val="24"/>
        </w:rPr>
        <w:t>r</w:t>
      </w:r>
      <w:r w:rsidRPr="00157999">
        <w:rPr>
          <w:rFonts w:ascii="Arial" w:eastAsia="Arial" w:hAnsi="Arial" w:cs="Arial"/>
          <w:color w:val="2E2E2E"/>
          <w:w w:val="105"/>
          <w:sz w:val="24"/>
          <w:szCs w:val="24"/>
        </w:rPr>
        <w:t>ope</w:t>
      </w:r>
      <w:r w:rsidRPr="00157999">
        <w:rPr>
          <w:rFonts w:ascii="Arial" w:eastAsia="Arial" w:hAnsi="Arial" w:cs="Arial"/>
          <w:color w:val="2E2E2E"/>
          <w:spacing w:val="-1"/>
          <w:w w:val="105"/>
          <w:sz w:val="24"/>
          <w:szCs w:val="24"/>
        </w:rPr>
        <w:t>r</w:t>
      </w:r>
      <w:r w:rsidRPr="00157999">
        <w:rPr>
          <w:rFonts w:ascii="Arial" w:eastAsia="Arial" w:hAnsi="Arial" w:cs="Arial"/>
          <w:color w:val="2E2E2E"/>
          <w:w w:val="105"/>
          <w:sz w:val="24"/>
          <w:szCs w:val="24"/>
        </w:rPr>
        <w:t>ty</w:t>
      </w:r>
      <w:r w:rsidRPr="00157999">
        <w:rPr>
          <w:rFonts w:ascii="Arial" w:eastAsia="Arial" w:hAnsi="Arial" w:cs="Arial"/>
          <w:color w:val="2E2E2E"/>
          <w:spacing w:val="-7"/>
          <w:w w:val="105"/>
          <w:sz w:val="24"/>
          <w:szCs w:val="24"/>
        </w:rPr>
        <w:t xml:space="preserve"> </w:t>
      </w:r>
      <w:r w:rsidRPr="00157999">
        <w:rPr>
          <w:rFonts w:ascii="Arial" w:eastAsia="Arial" w:hAnsi="Arial" w:cs="Arial"/>
          <w:color w:val="2E2E2E"/>
          <w:w w:val="105"/>
          <w:sz w:val="24"/>
          <w:szCs w:val="24"/>
        </w:rPr>
        <w:t>requires</w:t>
      </w:r>
      <w:r w:rsidRPr="00157999">
        <w:rPr>
          <w:rFonts w:ascii="Arial" w:eastAsia="Arial" w:hAnsi="Arial" w:cs="Arial"/>
          <w:color w:val="2E2E2E"/>
          <w:spacing w:val="-7"/>
          <w:w w:val="105"/>
          <w:sz w:val="24"/>
          <w:szCs w:val="24"/>
        </w:rPr>
        <w:t xml:space="preserve"> </w:t>
      </w:r>
      <w:r w:rsidRPr="00157999">
        <w:rPr>
          <w:rFonts w:ascii="Arial" w:eastAsia="Arial" w:hAnsi="Arial" w:cs="Arial"/>
          <w:color w:val="2E2E2E"/>
          <w:w w:val="105"/>
          <w:sz w:val="24"/>
          <w:szCs w:val="24"/>
        </w:rPr>
        <w:t>pr</w:t>
      </w:r>
      <w:r w:rsidRPr="00157999">
        <w:rPr>
          <w:rFonts w:ascii="Arial" w:eastAsia="Arial" w:hAnsi="Arial" w:cs="Arial"/>
          <w:color w:val="2E2E2E"/>
          <w:spacing w:val="-1"/>
          <w:w w:val="105"/>
          <w:sz w:val="24"/>
          <w:szCs w:val="24"/>
        </w:rPr>
        <w:t>i</w:t>
      </w:r>
      <w:r w:rsidRPr="00157999">
        <w:rPr>
          <w:rFonts w:ascii="Arial" w:eastAsia="Arial" w:hAnsi="Arial" w:cs="Arial"/>
          <w:color w:val="2E2E2E"/>
          <w:spacing w:val="1"/>
          <w:w w:val="105"/>
          <w:sz w:val="24"/>
          <w:szCs w:val="24"/>
        </w:rPr>
        <w:t>o</w:t>
      </w:r>
      <w:r w:rsidRPr="00157999">
        <w:rPr>
          <w:rFonts w:ascii="Arial" w:eastAsia="Arial" w:hAnsi="Arial" w:cs="Arial"/>
          <w:color w:val="2E2E2E"/>
          <w:w w:val="105"/>
          <w:sz w:val="24"/>
          <w:szCs w:val="24"/>
        </w:rPr>
        <w:t>r</w:t>
      </w:r>
      <w:r w:rsidRPr="00157999">
        <w:rPr>
          <w:rFonts w:ascii="Arial" w:eastAsia="Arial" w:hAnsi="Arial" w:cs="Arial"/>
          <w:color w:val="2E2E2E"/>
          <w:spacing w:val="-6"/>
          <w:w w:val="105"/>
          <w:sz w:val="24"/>
          <w:szCs w:val="24"/>
        </w:rPr>
        <w:t xml:space="preserve"> </w:t>
      </w:r>
      <w:r w:rsidRPr="00157999">
        <w:rPr>
          <w:rFonts w:ascii="Arial" w:eastAsia="Arial" w:hAnsi="Arial" w:cs="Arial"/>
          <w:color w:val="2E2E2E"/>
          <w:w w:val="105"/>
          <w:sz w:val="24"/>
          <w:szCs w:val="24"/>
        </w:rPr>
        <w:t>wr</w:t>
      </w:r>
      <w:r w:rsidRPr="00157999">
        <w:rPr>
          <w:rFonts w:ascii="Arial" w:eastAsia="Arial" w:hAnsi="Arial" w:cs="Arial"/>
          <w:color w:val="2E2E2E"/>
          <w:spacing w:val="-1"/>
          <w:w w:val="105"/>
          <w:sz w:val="24"/>
          <w:szCs w:val="24"/>
        </w:rPr>
        <w:t>i</w:t>
      </w:r>
      <w:r w:rsidRPr="00157999">
        <w:rPr>
          <w:rFonts w:ascii="Arial" w:eastAsia="Arial" w:hAnsi="Arial" w:cs="Arial"/>
          <w:color w:val="2E2E2E"/>
          <w:spacing w:val="1"/>
          <w:w w:val="105"/>
          <w:sz w:val="24"/>
          <w:szCs w:val="24"/>
        </w:rPr>
        <w:t>t</w:t>
      </w:r>
      <w:r w:rsidRPr="00157999">
        <w:rPr>
          <w:rFonts w:ascii="Arial" w:eastAsia="Arial" w:hAnsi="Arial" w:cs="Arial"/>
          <w:color w:val="2E2E2E"/>
          <w:w w:val="105"/>
          <w:sz w:val="24"/>
          <w:szCs w:val="24"/>
        </w:rPr>
        <w:t>ten</w:t>
      </w:r>
      <w:r w:rsidRPr="00157999">
        <w:rPr>
          <w:rFonts w:ascii="Arial" w:eastAsia="Arial" w:hAnsi="Arial" w:cs="Arial"/>
          <w:color w:val="2E2E2E"/>
          <w:w w:val="104"/>
          <w:sz w:val="24"/>
          <w:szCs w:val="24"/>
        </w:rPr>
        <w:t xml:space="preserve"> </w:t>
      </w:r>
      <w:r w:rsidRPr="00157999">
        <w:rPr>
          <w:rFonts w:ascii="Arial" w:eastAsia="Arial" w:hAnsi="Arial" w:cs="Arial"/>
          <w:color w:val="2E2E2E"/>
          <w:w w:val="105"/>
          <w:sz w:val="24"/>
          <w:szCs w:val="24"/>
        </w:rPr>
        <w:t>approval</w:t>
      </w:r>
      <w:r w:rsidRPr="00157999">
        <w:rPr>
          <w:rFonts w:ascii="Arial" w:eastAsia="Arial" w:hAnsi="Arial" w:cs="Arial"/>
          <w:color w:val="2E2E2E"/>
          <w:spacing w:val="-11"/>
          <w:w w:val="105"/>
          <w:sz w:val="24"/>
          <w:szCs w:val="24"/>
        </w:rPr>
        <w:t xml:space="preserve"> </w:t>
      </w:r>
      <w:r w:rsidRPr="00157999">
        <w:rPr>
          <w:rFonts w:ascii="Arial" w:eastAsia="Arial" w:hAnsi="Arial" w:cs="Arial"/>
          <w:color w:val="2E2E2E"/>
          <w:w w:val="105"/>
          <w:sz w:val="24"/>
          <w:szCs w:val="24"/>
        </w:rPr>
        <w:t>of</w:t>
      </w:r>
      <w:r w:rsidRPr="00157999">
        <w:rPr>
          <w:rFonts w:ascii="Arial" w:eastAsia="Arial" w:hAnsi="Arial" w:cs="Arial"/>
          <w:color w:val="2E2E2E"/>
          <w:spacing w:val="-9"/>
          <w:w w:val="105"/>
          <w:sz w:val="24"/>
          <w:szCs w:val="24"/>
        </w:rPr>
        <w:t xml:space="preserve"> </w:t>
      </w:r>
      <w:r w:rsidRPr="00157999">
        <w:rPr>
          <w:rFonts w:ascii="Arial" w:eastAsia="Arial" w:hAnsi="Arial" w:cs="Arial"/>
          <w:color w:val="2E2E2E"/>
          <w:w w:val="105"/>
          <w:sz w:val="24"/>
          <w:szCs w:val="24"/>
        </w:rPr>
        <w:t>the</w:t>
      </w:r>
      <w:r w:rsidRPr="00157999">
        <w:rPr>
          <w:rFonts w:ascii="Arial" w:eastAsia="Arial" w:hAnsi="Arial" w:cs="Arial"/>
          <w:color w:val="2E2E2E"/>
          <w:spacing w:val="-10"/>
          <w:w w:val="105"/>
          <w:sz w:val="24"/>
          <w:szCs w:val="24"/>
        </w:rPr>
        <w:t xml:space="preserve"> </w:t>
      </w:r>
      <w:r w:rsidRPr="00157999">
        <w:rPr>
          <w:rFonts w:ascii="Arial" w:eastAsia="Arial" w:hAnsi="Arial" w:cs="Arial"/>
          <w:color w:val="2E2E2E"/>
          <w:w w:val="105"/>
          <w:sz w:val="24"/>
          <w:szCs w:val="24"/>
        </w:rPr>
        <w:t>Commis</w:t>
      </w:r>
      <w:r w:rsidRPr="00157999">
        <w:rPr>
          <w:rFonts w:ascii="Arial" w:eastAsia="Arial" w:hAnsi="Arial" w:cs="Arial"/>
          <w:color w:val="2E2E2E"/>
          <w:spacing w:val="-1"/>
          <w:w w:val="105"/>
          <w:sz w:val="24"/>
          <w:szCs w:val="24"/>
        </w:rPr>
        <w:t>s</w:t>
      </w:r>
      <w:r w:rsidRPr="00157999">
        <w:rPr>
          <w:rFonts w:ascii="Arial" w:eastAsia="Arial" w:hAnsi="Arial" w:cs="Arial"/>
          <w:color w:val="2E2E2E"/>
          <w:w w:val="105"/>
          <w:sz w:val="24"/>
          <w:szCs w:val="24"/>
        </w:rPr>
        <w:t>ioner</w:t>
      </w:r>
      <w:r w:rsidRPr="00157999">
        <w:rPr>
          <w:rFonts w:ascii="Arial" w:eastAsia="Arial" w:hAnsi="Arial" w:cs="Arial"/>
          <w:color w:val="2E2E2E"/>
          <w:spacing w:val="-10"/>
          <w:w w:val="105"/>
          <w:sz w:val="24"/>
          <w:szCs w:val="24"/>
        </w:rPr>
        <w:t xml:space="preserve"> </w:t>
      </w:r>
      <w:r w:rsidRPr="00157999">
        <w:rPr>
          <w:rFonts w:ascii="Arial" w:eastAsia="Arial" w:hAnsi="Arial" w:cs="Arial"/>
          <w:color w:val="2E2E2E"/>
          <w:w w:val="105"/>
          <w:sz w:val="24"/>
          <w:szCs w:val="24"/>
        </w:rPr>
        <w:t>of</w:t>
      </w:r>
      <w:r w:rsidRPr="00157999">
        <w:rPr>
          <w:rFonts w:ascii="Arial" w:eastAsia="Arial" w:hAnsi="Arial" w:cs="Arial"/>
          <w:color w:val="2E2E2E"/>
          <w:spacing w:val="-9"/>
          <w:w w:val="105"/>
          <w:sz w:val="24"/>
          <w:szCs w:val="24"/>
        </w:rPr>
        <w:t xml:space="preserve"> the NYS Department of E</w:t>
      </w:r>
      <w:r w:rsidRPr="00157999">
        <w:rPr>
          <w:rFonts w:ascii="Arial" w:eastAsia="Arial" w:hAnsi="Arial" w:cs="Arial"/>
          <w:color w:val="2E2E2E"/>
          <w:w w:val="105"/>
          <w:sz w:val="24"/>
          <w:szCs w:val="24"/>
        </w:rPr>
        <w:t>nvi</w:t>
      </w:r>
      <w:r w:rsidRPr="00157999">
        <w:rPr>
          <w:rFonts w:ascii="Arial" w:eastAsia="Arial" w:hAnsi="Arial" w:cs="Arial"/>
          <w:color w:val="2E2E2E"/>
          <w:spacing w:val="-1"/>
          <w:w w:val="105"/>
          <w:sz w:val="24"/>
          <w:szCs w:val="24"/>
        </w:rPr>
        <w:t>r</w:t>
      </w:r>
      <w:r w:rsidRPr="00157999">
        <w:rPr>
          <w:rFonts w:ascii="Arial" w:eastAsia="Arial" w:hAnsi="Arial" w:cs="Arial"/>
          <w:color w:val="2E2E2E"/>
          <w:w w:val="105"/>
          <w:sz w:val="24"/>
          <w:szCs w:val="24"/>
        </w:rPr>
        <w:t>onmental</w:t>
      </w:r>
      <w:r w:rsidRPr="00157999">
        <w:rPr>
          <w:rFonts w:ascii="Arial" w:eastAsia="Arial" w:hAnsi="Arial" w:cs="Arial"/>
          <w:color w:val="2E2E2E"/>
          <w:spacing w:val="-8"/>
          <w:w w:val="105"/>
          <w:sz w:val="24"/>
          <w:szCs w:val="24"/>
        </w:rPr>
        <w:t xml:space="preserve"> C</w:t>
      </w:r>
      <w:r w:rsidRPr="00157999">
        <w:rPr>
          <w:rFonts w:ascii="Arial" w:eastAsia="Arial" w:hAnsi="Arial" w:cs="Arial"/>
          <w:color w:val="2E2E2E"/>
          <w:w w:val="105"/>
          <w:sz w:val="24"/>
          <w:szCs w:val="24"/>
        </w:rPr>
        <w:t xml:space="preserve">onservation. </w:t>
      </w:r>
    </w:p>
    <w:p w14:paraId="6AB8DF55" w14:textId="77777777" w:rsidR="00003B2A" w:rsidRPr="00157999" w:rsidRDefault="00003B2A" w:rsidP="00003B2A">
      <w:pPr>
        <w:widowControl w:val="0"/>
        <w:rPr>
          <w:rFonts w:ascii="Arial" w:eastAsiaTheme="minorHAnsi" w:hAnsi="Arial" w:cs="Arial"/>
          <w:sz w:val="22"/>
          <w:szCs w:val="22"/>
        </w:rPr>
      </w:pPr>
    </w:p>
    <w:p w14:paraId="515CB18B" w14:textId="77777777" w:rsidR="00003B2A" w:rsidRPr="00157999" w:rsidRDefault="00003B2A" w:rsidP="00003B2A">
      <w:pPr>
        <w:widowControl w:val="0"/>
        <w:numPr>
          <w:ilvl w:val="0"/>
          <w:numId w:val="3"/>
        </w:numPr>
        <w:tabs>
          <w:tab w:val="left" w:pos="1260"/>
        </w:tabs>
        <w:spacing w:before="60" w:line="258" w:lineRule="auto"/>
        <w:ind w:left="360" w:right="743"/>
        <w:rPr>
          <w:rFonts w:ascii="Arial" w:eastAsia="Arial" w:hAnsi="Arial" w:cs="Arial"/>
          <w:sz w:val="24"/>
          <w:szCs w:val="24"/>
        </w:rPr>
      </w:pPr>
      <w:r w:rsidRPr="00157999">
        <w:rPr>
          <w:rFonts w:ascii="Arial" w:eastAsia="Arial" w:hAnsi="Arial" w:cs="Arial"/>
          <w:sz w:val="24"/>
          <w:szCs w:val="24"/>
        </w:rPr>
        <w:t xml:space="preserve">Riparian buffers must be maintained. Disturbances that compromise the ecological condition of the riparian buffer, wetland areas, including but not limited to livestock access, wood or timber harvesting, excessive </w:t>
      </w:r>
      <w:proofErr w:type="gramStart"/>
      <w:r w:rsidRPr="00157999">
        <w:rPr>
          <w:rFonts w:ascii="Arial" w:eastAsia="Arial" w:hAnsi="Arial" w:cs="Arial"/>
          <w:sz w:val="24"/>
          <w:szCs w:val="24"/>
        </w:rPr>
        <w:t>mowing</w:t>
      </w:r>
      <w:proofErr w:type="gramEnd"/>
      <w:r w:rsidRPr="00157999">
        <w:rPr>
          <w:rFonts w:ascii="Arial" w:eastAsia="Arial" w:hAnsi="Arial" w:cs="Arial"/>
          <w:sz w:val="24"/>
          <w:szCs w:val="24"/>
        </w:rPr>
        <w:t xml:space="preserve"> and recreational vehicular use, or at grade crossings are prohibited.</w:t>
      </w:r>
    </w:p>
    <w:p w14:paraId="6C141063" w14:textId="77777777" w:rsidR="00003B2A" w:rsidRPr="00157999" w:rsidRDefault="00003B2A" w:rsidP="00003B2A">
      <w:pPr>
        <w:widowControl w:val="0"/>
        <w:rPr>
          <w:rFonts w:ascii="Arial" w:eastAsiaTheme="minorHAnsi" w:hAnsi="Arial" w:cs="Arial"/>
          <w:sz w:val="22"/>
          <w:szCs w:val="22"/>
        </w:rPr>
      </w:pPr>
    </w:p>
    <w:p w14:paraId="58C59F93" w14:textId="77777777" w:rsidR="00003B2A" w:rsidRPr="00157999" w:rsidRDefault="00003B2A" w:rsidP="00003B2A">
      <w:pPr>
        <w:widowControl w:val="0"/>
        <w:numPr>
          <w:ilvl w:val="0"/>
          <w:numId w:val="3"/>
        </w:numPr>
        <w:tabs>
          <w:tab w:val="left" w:pos="1260"/>
        </w:tabs>
        <w:spacing w:before="60" w:line="258" w:lineRule="auto"/>
        <w:ind w:left="360" w:right="743"/>
        <w:rPr>
          <w:rFonts w:ascii="Arial" w:eastAsia="Arial" w:hAnsi="Arial" w:cs="Arial"/>
          <w:sz w:val="24"/>
          <w:szCs w:val="24"/>
        </w:rPr>
      </w:pPr>
      <w:r w:rsidRPr="00157999">
        <w:rPr>
          <w:rFonts w:ascii="Arial" w:eastAsia="Arial" w:hAnsi="Arial" w:cs="Arial"/>
          <w:sz w:val="24"/>
          <w:szCs w:val="24"/>
        </w:rPr>
        <w:t>The Protected Property may be subject to inspection upon the request of the Department.</w:t>
      </w:r>
    </w:p>
    <w:p w14:paraId="30879CC0" w14:textId="77777777" w:rsidR="00003B2A" w:rsidRPr="00157999" w:rsidRDefault="00003B2A" w:rsidP="00003B2A">
      <w:pPr>
        <w:widowControl w:val="0"/>
        <w:spacing w:before="20" w:line="280" w:lineRule="exact"/>
        <w:rPr>
          <w:rFonts w:ascii="Arial" w:eastAsiaTheme="minorHAnsi" w:hAnsi="Arial" w:cs="Arial"/>
          <w:sz w:val="28"/>
          <w:szCs w:val="28"/>
        </w:rPr>
      </w:pPr>
    </w:p>
    <w:p w14:paraId="5D953D20" w14:textId="77777777" w:rsidR="00003B2A" w:rsidRPr="00157999" w:rsidRDefault="00003B2A" w:rsidP="00003B2A">
      <w:pPr>
        <w:widowControl w:val="0"/>
        <w:numPr>
          <w:ilvl w:val="0"/>
          <w:numId w:val="3"/>
        </w:numPr>
        <w:tabs>
          <w:tab w:val="left" w:pos="1350"/>
        </w:tabs>
        <w:spacing w:line="258" w:lineRule="auto"/>
        <w:ind w:left="360" w:right="155"/>
        <w:rPr>
          <w:rFonts w:ascii="Arial" w:eastAsia="Arial" w:hAnsi="Arial" w:cs="Arial"/>
          <w:sz w:val="24"/>
          <w:szCs w:val="24"/>
        </w:rPr>
      </w:pPr>
      <w:r w:rsidRPr="00157999">
        <w:rPr>
          <w:rFonts w:ascii="Arial" w:eastAsia="Arial" w:hAnsi="Arial" w:cs="Arial"/>
          <w:sz w:val="24"/>
          <w:szCs w:val="24"/>
        </w:rPr>
        <w:t xml:space="preserve">Upon approval of the Department, an applicant who acquired an interest in real property using monies obtained through this program may sell, lease, exchange or donate the real property to a not-for-profit or municipality, who will continue to use the real property for the same public purpose, without an express act of the New York State Legislature. Any sale, lease, </w:t>
      </w:r>
      <w:proofErr w:type="gramStart"/>
      <w:r w:rsidRPr="00157999">
        <w:rPr>
          <w:rFonts w:ascii="Arial" w:eastAsia="Arial" w:hAnsi="Arial" w:cs="Arial"/>
          <w:sz w:val="24"/>
          <w:szCs w:val="24"/>
        </w:rPr>
        <w:t>exchange</w:t>
      </w:r>
      <w:proofErr w:type="gramEnd"/>
      <w:r w:rsidRPr="00157999">
        <w:rPr>
          <w:rFonts w:ascii="Arial" w:eastAsia="Arial" w:hAnsi="Arial" w:cs="Arial"/>
          <w:sz w:val="24"/>
          <w:szCs w:val="24"/>
        </w:rPr>
        <w:t xml:space="preserve"> or donation which will result in the real property no longer having a public purpose must be approved by an express act of the New York State Legislature</w:t>
      </w:r>
      <w:r w:rsidRPr="00157999">
        <w:rPr>
          <w:rFonts w:ascii="Arial" w:eastAsia="Arial" w:hAnsi="Arial" w:cs="Arial"/>
          <w:color w:val="2E2E2E"/>
          <w:w w:val="105"/>
          <w:sz w:val="24"/>
          <w:szCs w:val="24"/>
        </w:rPr>
        <w:t>.</w:t>
      </w:r>
    </w:p>
    <w:p w14:paraId="4156EA7D" w14:textId="77777777" w:rsidR="00003B2A" w:rsidRPr="00157999" w:rsidRDefault="00003B2A" w:rsidP="00003B2A">
      <w:pPr>
        <w:widowControl w:val="0"/>
        <w:rPr>
          <w:rFonts w:ascii="Arial" w:eastAsiaTheme="minorHAnsi" w:hAnsi="Arial" w:cs="Arial"/>
          <w:sz w:val="22"/>
          <w:szCs w:val="22"/>
        </w:rPr>
      </w:pPr>
    </w:p>
    <w:p w14:paraId="3E6E8C89" w14:textId="77777777" w:rsidR="00003B2A" w:rsidRPr="00157999" w:rsidRDefault="00003B2A" w:rsidP="00003B2A">
      <w:pPr>
        <w:widowControl w:val="0"/>
        <w:numPr>
          <w:ilvl w:val="0"/>
          <w:numId w:val="3"/>
        </w:numPr>
        <w:tabs>
          <w:tab w:val="left" w:pos="1350"/>
        </w:tabs>
        <w:spacing w:line="258" w:lineRule="auto"/>
        <w:ind w:left="360" w:right="155"/>
        <w:rPr>
          <w:rFonts w:ascii="Arial" w:eastAsia="Arial" w:hAnsi="Arial" w:cs="Arial"/>
          <w:sz w:val="24"/>
          <w:szCs w:val="24"/>
        </w:rPr>
      </w:pPr>
      <w:r w:rsidRPr="00157999">
        <w:rPr>
          <w:rFonts w:ascii="Arial" w:eastAsia="Arial" w:hAnsi="Arial" w:cs="Arial"/>
          <w:sz w:val="24"/>
          <w:szCs w:val="24"/>
        </w:rPr>
        <w:t>In the event that a municipality or not-for-profit sells a parcel(s) which was acquired with funds made available pursuant to ECL § 15-3303, Grantee must acquire an exchange parcel(s) which meets the following:</w:t>
      </w:r>
    </w:p>
    <w:p w14:paraId="3212366B" w14:textId="77777777" w:rsidR="00003B2A" w:rsidRPr="00157999" w:rsidRDefault="00003B2A" w:rsidP="00003B2A">
      <w:pPr>
        <w:widowControl w:val="0"/>
        <w:rPr>
          <w:rFonts w:ascii="Arial" w:eastAsiaTheme="minorHAnsi" w:hAnsi="Arial" w:cs="Arial"/>
          <w:sz w:val="24"/>
          <w:szCs w:val="24"/>
        </w:rPr>
      </w:pPr>
    </w:p>
    <w:p w14:paraId="7FBE67C1" w14:textId="77777777" w:rsidR="00003B2A" w:rsidRPr="00157999" w:rsidRDefault="00003B2A" w:rsidP="00003B2A">
      <w:pPr>
        <w:widowControl w:val="0"/>
        <w:numPr>
          <w:ilvl w:val="0"/>
          <w:numId w:val="5"/>
        </w:numPr>
        <w:rPr>
          <w:rFonts w:ascii="Arial" w:eastAsiaTheme="minorHAnsi" w:hAnsi="Arial" w:cs="Arial"/>
          <w:sz w:val="24"/>
          <w:szCs w:val="24"/>
        </w:rPr>
      </w:pPr>
      <w:r w:rsidRPr="00157999">
        <w:rPr>
          <w:rFonts w:ascii="Arial" w:eastAsiaTheme="minorHAnsi" w:hAnsi="Arial" w:cs="Arial"/>
          <w:sz w:val="24"/>
          <w:szCs w:val="24"/>
        </w:rPr>
        <w:t xml:space="preserve">Exchange parcel(s) must be of equal environmental and source water </w:t>
      </w:r>
      <w:proofErr w:type="gramStart"/>
      <w:r w:rsidRPr="00157999">
        <w:rPr>
          <w:rFonts w:ascii="Arial" w:eastAsiaTheme="minorHAnsi" w:hAnsi="Arial" w:cs="Arial"/>
          <w:sz w:val="24"/>
          <w:szCs w:val="24"/>
        </w:rPr>
        <w:t>value;</w:t>
      </w:r>
      <w:proofErr w:type="gramEnd"/>
    </w:p>
    <w:p w14:paraId="469F62DB" w14:textId="77777777" w:rsidR="00003B2A" w:rsidRPr="00157999" w:rsidRDefault="00003B2A" w:rsidP="00003B2A">
      <w:pPr>
        <w:widowControl w:val="0"/>
        <w:numPr>
          <w:ilvl w:val="0"/>
          <w:numId w:val="5"/>
        </w:numPr>
        <w:rPr>
          <w:rFonts w:ascii="Arial" w:eastAsiaTheme="minorHAnsi" w:hAnsi="Arial" w:cs="Arial"/>
          <w:sz w:val="24"/>
          <w:szCs w:val="24"/>
        </w:rPr>
      </w:pPr>
      <w:r w:rsidRPr="00157999">
        <w:rPr>
          <w:rFonts w:ascii="Arial" w:eastAsiaTheme="minorHAnsi" w:hAnsi="Arial" w:cs="Arial"/>
          <w:sz w:val="24"/>
          <w:szCs w:val="24"/>
        </w:rPr>
        <w:t xml:space="preserve">Exchange parcel(s) must be equal to or greater than the original purchase amount, excluding: </w:t>
      </w:r>
    </w:p>
    <w:p w14:paraId="6BA03C41" w14:textId="77777777" w:rsidR="00003B2A" w:rsidRPr="00157999" w:rsidRDefault="00003B2A" w:rsidP="00003B2A">
      <w:pPr>
        <w:widowControl w:val="0"/>
        <w:numPr>
          <w:ilvl w:val="0"/>
          <w:numId w:val="6"/>
        </w:numPr>
        <w:ind w:hanging="360"/>
        <w:rPr>
          <w:rFonts w:ascii="Arial" w:eastAsiaTheme="minorHAnsi" w:hAnsi="Arial" w:cs="Arial"/>
          <w:sz w:val="24"/>
          <w:szCs w:val="24"/>
        </w:rPr>
      </w:pPr>
      <w:r w:rsidRPr="00157999">
        <w:rPr>
          <w:rFonts w:ascii="Arial" w:eastAsiaTheme="minorHAnsi" w:hAnsi="Arial" w:cs="Arial"/>
          <w:sz w:val="24"/>
          <w:szCs w:val="24"/>
        </w:rPr>
        <w:t>awardees match; and</w:t>
      </w:r>
    </w:p>
    <w:p w14:paraId="7D347B80" w14:textId="77777777" w:rsidR="00003B2A" w:rsidRPr="00157999" w:rsidRDefault="00003B2A" w:rsidP="00003B2A">
      <w:pPr>
        <w:widowControl w:val="0"/>
        <w:numPr>
          <w:ilvl w:val="0"/>
          <w:numId w:val="6"/>
        </w:numPr>
        <w:ind w:hanging="360"/>
        <w:rPr>
          <w:rFonts w:ascii="Arial" w:eastAsiaTheme="minorHAnsi" w:hAnsi="Arial" w:cs="Arial"/>
          <w:sz w:val="24"/>
          <w:szCs w:val="24"/>
        </w:rPr>
      </w:pPr>
      <w:r w:rsidRPr="00157999">
        <w:rPr>
          <w:rFonts w:ascii="Arial" w:eastAsiaTheme="minorHAnsi" w:hAnsi="Arial" w:cs="Arial"/>
          <w:sz w:val="24"/>
          <w:szCs w:val="24"/>
        </w:rPr>
        <w:t>any stewardship &amp; monitoring expenses incurred; and</w:t>
      </w:r>
    </w:p>
    <w:p w14:paraId="6172E14C" w14:textId="77777777" w:rsidR="00003B2A" w:rsidRPr="00157999" w:rsidRDefault="00003B2A" w:rsidP="00003B2A">
      <w:pPr>
        <w:widowControl w:val="0"/>
        <w:numPr>
          <w:ilvl w:val="0"/>
          <w:numId w:val="6"/>
        </w:numPr>
        <w:ind w:hanging="360"/>
        <w:rPr>
          <w:rFonts w:ascii="Arial" w:eastAsiaTheme="minorHAnsi" w:hAnsi="Arial" w:cs="Arial"/>
          <w:sz w:val="24"/>
          <w:szCs w:val="24"/>
        </w:rPr>
      </w:pPr>
      <w:r w:rsidRPr="00157999">
        <w:rPr>
          <w:rFonts w:ascii="Arial" w:eastAsiaTheme="minorHAnsi" w:hAnsi="Arial" w:cs="Arial"/>
          <w:sz w:val="24"/>
          <w:szCs w:val="24"/>
        </w:rPr>
        <w:t>value of the exchange parcel(s) must account for inflation of the original parcel(s).</w:t>
      </w:r>
    </w:p>
    <w:p w14:paraId="0F3A0DEF" w14:textId="77777777" w:rsidR="00003B2A" w:rsidRPr="00157999" w:rsidRDefault="00003B2A" w:rsidP="00003B2A">
      <w:pPr>
        <w:widowControl w:val="0"/>
        <w:rPr>
          <w:rFonts w:ascii="Arial" w:eastAsiaTheme="minorHAnsi" w:hAnsi="Arial" w:cs="Arial"/>
          <w:sz w:val="24"/>
          <w:szCs w:val="24"/>
        </w:rPr>
      </w:pPr>
    </w:p>
    <w:p w14:paraId="5291F8FB" w14:textId="4843AA1D" w:rsidR="003863D6" w:rsidRPr="00157999" w:rsidRDefault="00003B2A" w:rsidP="00E30325">
      <w:pPr>
        <w:widowControl w:val="0"/>
        <w:tabs>
          <w:tab w:val="left" w:pos="1350"/>
        </w:tabs>
        <w:spacing w:line="258" w:lineRule="auto"/>
        <w:ind w:left="1180" w:right="155"/>
        <w:rPr>
          <w:rFonts w:ascii="Arial" w:hAnsi="Arial" w:cs="Arial"/>
          <w:w w:val="105"/>
        </w:rPr>
      </w:pPr>
      <w:r w:rsidRPr="00157999">
        <w:rPr>
          <w:rFonts w:ascii="Arial" w:eastAsia="Arial" w:hAnsi="Arial" w:cs="Arial"/>
          <w:sz w:val="24"/>
          <w:szCs w:val="24"/>
        </w:rPr>
        <w:t xml:space="preserve">The Department must review and approve the proposed acquisition of an exchange parcel(s) prior to the sale of the original parcel(s).  </w:t>
      </w:r>
    </w:p>
    <w:p w14:paraId="66E1E4B6" w14:textId="77777777" w:rsidR="00E30325" w:rsidRDefault="00E30325" w:rsidP="00E30325">
      <w:pPr>
        <w:widowControl w:val="0"/>
        <w:tabs>
          <w:tab w:val="left" w:pos="1350"/>
        </w:tabs>
        <w:spacing w:line="258" w:lineRule="auto"/>
        <w:ind w:left="1180" w:right="155"/>
        <w:rPr>
          <w:rFonts w:ascii="Arial" w:hAnsi="Arial" w:cs="Arial"/>
        </w:rPr>
      </w:pPr>
    </w:p>
    <w:p w14:paraId="7A56C3A8" w14:textId="77777777" w:rsidR="00F27A4B" w:rsidRDefault="00F27A4B" w:rsidP="00E30325">
      <w:pPr>
        <w:widowControl w:val="0"/>
        <w:tabs>
          <w:tab w:val="left" w:pos="1350"/>
        </w:tabs>
        <w:spacing w:line="258" w:lineRule="auto"/>
        <w:ind w:left="1180" w:right="155"/>
        <w:rPr>
          <w:rFonts w:ascii="Arial" w:hAnsi="Arial" w:cs="Arial"/>
        </w:rPr>
      </w:pPr>
    </w:p>
    <w:p w14:paraId="3CCF16ED" w14:textId="77777777" w:rsidR="00F27A4B" w:rsidRPr="00157999" w:rsidRDefault="00F27A4B" w:rsidP="00E30325">
      <w:pPr>
        <w:widowControl w:val="0"/>
        <w:tabs>
          <w:tab w:val="left" w:pos="1350"/>
        </w:tabs>
        <w:spacing w:line="258" w:lineRule="auto"/>
        <w:ind w:left="1180" w:right="155"/>
        <w:rPr>
          <w:rFonts w:ascii="Arial" w:hAnsi="Arial" w:cs="Arial"/>
        </w:rPr>
      </w:pPr>
    </w:p>
    <w:p w14:paraId="5A8E935E" w14:textId="77777777" w:rsidR="003863D6" w:rsidRPr="00157999" w:rsidRDefault="003863D6" w:rsidP="003863D6">
      <w:pPr>
        <w:rPr>
          <w:rFonts w:ascii="Arial" w:hAnsi="Arial" w:cs="Arial"/>
          <w:sz w:val="24"/>
          <w:szCs w:val="24"/>
        </w:rPr>
      </w:pPr>
    </w:p>
    <w:bookmarkStart w:id="40" w:name="_Hlk30503464"/>
    <w:p w14:paraId="2AB8641A" w14:textId="2AF9D84B" w:rsidR="003863D6" w:rsidRPr="00157999" w:rsidRDefault="00CA0067" w:rsidP="001F3345">
      <w:pPr>
        <w:ind w:left="4882" w:firstLine="720"/>
        <w:rPr>
          <w:rFonts w:ascii="Arial" w:hAnsi="Arial" w:cs="Arial"/>
          <w:spacing w:val="-37"/>
          <w:w w:val="105"/>
          <w:sz w:val="22"/>
          <w:szCs w:val="22"/>
        </w:rPr>
      </w:pPr>
      <w:sdt>
        <w:sdtPr>
          <w:rPr>
            <w:rFonts w:ascii="Arial" w:eastAsia="Arial" w:hAnsi="Arial" w:cs="Arial"/>
            <w:spacing w:val="-3"/>
            <w:w w:val="105"/>
            <w:sz w:val="24"/>
            <w:szCs w:val="24"/>
          </w:rPr>
          <w:id w:val="-1197925784"/>
          <w:placeholder>
            <w:docPart w:val="75141481FDEB4D00ACD6E5D90C5AAC05"/>
          </w:placeholder>
        </w:sdtPr>
        <w:sdtEndPr>
          <w:rPr>
            <w:bCs/>
            <w:spacing w:val="0"/>
          </w:rPr>
        </w:sdtEndPr>
        <w:sdtContent>
          <w:r w:rsidR="00846127" w:rsidRPr="00157999">
            <w:rPr>
              <w:rFonts w:ascii="Arial" w:eastAsia="Arial" w:hAnsi="Arial" w:cs="Arial"/>
              <w:bCs/>
              <w:i/>
              <w:iCs/>
              <w:color w:val="D9D9D9" w:themeColor="background1" w:themeShade="D9"/>
              <w:w w:val="105"/>
              <w:sz w:val="24"/>
              <w:szCs w:val="24"/>
            </w:rPr>
            <w:t>(</w:t>
          </w:r>
          <w:r w:rsidR="00846127" w:rsidRPr="00157999">
            <w:rPr>
              <w:rFonts w:ascii="Arial" w:eastAsia="Arial" w:hAnsi="Arial" w:cs="Arial"/>
              <w:b/>
              <w:bCs/>
              <w:i/>
              <w:iCs/>
              <w:color w:val="D9D9D9" w:themeColor="background1" w:themeShade="D9"/>
              <w:w w:val="105"/>
              <w:sz w:val="24"/>
              <w:szCs w:val="24"/>
            </w:rPr>
            <w:t>Grantee Name</w:t>
          </w:r>
          <w:r w:rsidR="00846127" w:rsidRPr="00157999">
            <w:rPr>
              <w:rFonts w:ascii="Arial" w:eastAsia="Arial" w:hAnsi="Arial" w:cs="Arial"/>
              <w:bCs/>
              <w:i/>
              <w:iCs/>
              <w:color w:val="D9D9D9" w:themeColor="background1" w:themeShade="D9"/>
              <w:w w:val="105"/>
              <w:sz w:val="24"/>
              <w:szCs w:val="24"/>
            </w:rPr>
            <w:t>)</w:t>
          </w:r>
        </w:sdtContent>
      </w:sdt>
    </w:p>
    <w:bookmarkEnd w:id="40"/>
    <w:p w14:paraId="7EE502F2" w14:textId="77777777" w:rsidR="003863D6" w:rsidRPr="00157999" w:rsidRDefault="003863D6" w:rsidP="003863D6">
      <w:pPr>
        <w:rPr>
          <w:rFonts w:ascii="Arial" w:hAnsi="Arial" w:cs="Arial"/>
          <w:sz w:val="24"/>
          <w:szCs w:val="24"/>
        </w:rPr>
      </w:pPr>
    </w:p>
    <w:p w14:paraId="49E657D3" w14:textId="7D264255" w:rsidR="003863D6" w:rsidRPr="00157999" w:rsidRDefault="003863D6" w:rsidP="003863D6">
      <w:pPr>
        <w:pStyle w:val="BodyText"/>
        <w:tabs>
          <w:tab w:val="left" w:pos="9399"/>
        </w:tabs>
        <w:spacing w:line="396" w:lineRule="auto"/>
        <w:ind w:left="5491" w:firstLine="111"/>
        <w:rPr>
          <w:rFonts w:ascii="Arial" w:hAnsi="Arial" w:cs="Arial"/>
          <w:w w:val="104"/>
          <w:sz w:val="24"/>
          <w:szCs w:val="24"/>
          <w:u w:val="single" w:color="2D2D2D"/>
        </w:rPr>
      </w:pPr>
      <w:r w:rsidRPr="00157999">
        <w:rPr>
          <w:rFonts w:ascii="Arial" w:hAnsi="Arial" w:cs="Arial"/>
          <w:spacing w:val="1"/>
          <w:w w:val="105"/>
          <w:sz w:val="24"/>
          <w:szCs w:val="24"/>
        </w:rPr>
        <w:t>B</w:t>
      </w:r>
      <w:r w:rsidRPr="00157999">
        <w:rPr>
          <w:rFonts w:ascii="Arial" w:hAnsi="Arial" w:cs="Arial"/>
          <w:spacing w:val="-1"/>
          <w:w w:val="105"/>
          <w:sz w:val="24"/>
          <w:szCs w:val="24"/>
        </w:rPr>
        <w:t>y</w:t>
      </w:r>
      <w:r w:rsidRPr="00157999">
        <w:rPr>
          <w:rFonts w:ascii="Arial" w:hAnsi="Arial" w:cs="Arial"/>
          <w:w w:val="105"/>
          <w:sz w:val="24"/>
          <w:szCs w:val="24"/>
        </w:rPr>
        <w:t>:</w:t>
      </w:r>
      <w:r w:rsidRPr="00157999">
        <w:rPr>
          <w:rFonts w:ascii="Arial" w:hAnsi="Arial" w:cs="Arial"/>
          <w:spacing w:val="4"/>
          <w:sz w:val="24"/>
          <w:szCs w:val="24"/>
        </w:rPr>
        <w:t xml:space="preserve"> </w:t>
      </w:r>
      <w:sdt>
        <w:sdtPr>
          <w:rPr>
            <w:rFonts w:ascii="Arial" w:hAnsi="Arial" w:cs="Arial"/>
            <w:spacing w:val="4"/>
            <w:sz w:val="24"/>
            <w:szCs w:val="24"/>
          </w:rPr>
          <w:id w:val="-2047204682"/>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p>
    <w:p w14:paraId="24C40602" w14:textId="6615EFD4" w:rsidR="003863D6" w:rsidRPr="00157999" w:rsidRDefault="003863D6" w:rsidP="003863D6">
      <w:pPr>
        <w:pStyle w:val="BodyText"/>
        <w:tabs>
          <w:tab w:val="left" w:pos="9399"/>
        </w:tabs>
        <w:spacing w:line="396" w:lineRule="auto"/>
        <w:ind w:left="5491" w:firstLine="111"/>
        <w:rPr>
          <w:rFonts w:ascii="Arial" w:hAnsi="Arial" w:cs="Arial"/>
          <w:sz w:val="24"/>
          <w:szCs w:val="24"/>
        </w:rPr>
      </w:pPr>
      <w:r w:rsidRPr="00157999">
        <w:rPr>
          <w:rFonts w:ascii="Arial" w:hAnsi="Arial" w:cs="Arial"/>
          <w:spacing w:val="1"/>
          <w:w w:val="105"/>
          <w:sz w:val="24"/>
          <w:szCs w:val="24"/>
        </w:rPr>
        <w:t>It</w:t>
      </w:r>
      <w:r w:rsidRPr="00157999">
        <w:rPr>
          <w:rFonts w:ascii="Arial" w:hAnsi="Arial" w:cs="Arial"/>
          <w:spacing w:val="-1"/>
          <w:w w:val="105"/>
          <w:sz w:val="24"/>
          <w:szCs w:val="24"/>
        </w:rPr>
        <w:t>s</w:t>
      </w:r>
      <w:r w:rsidRPr="00157999">
        <w:rPr>
          <w:rFonts w:ascii="Arial" w:hAnsi="Arial" w:cs="Arial"/>
          <w:w w:val="105"/>
          <w:sz w:val="24"/>
          <w:szCs w:val="24"/>
        </w:rPr>
        <w:t>:</w:t>
      </w:r>
      <w:r w:rsidRPr="00157999">
        <w:rPr>
          <w:rFonts w:ascii="Arial" w:hAnsi="Arial" w:cs="Arial"/>
          <w:spacing w:val="4"/>
          <w:sz w:val="24"/>
          <w:szCs w:val="24"/>
        </w:rPr>
        <w:t xml:space="preserve"> </w:t>
      </w:r>
      <w:sdt>
        <w:sdtPr>
          <w:rPr>
            <w:rFonts w:ascii="Arial" w:hAnsi="Arial" w:cs="Arial"/>
            <w:spacing w:val="4"/>
            <w:sz w:val="24"/>
            <w:szCs w:val="24"/>
          </w:rPr>
          <w:id w:val="-582835875"/>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p>
    <w:p w14:paraId="6DAB6C7B" w14:textId="77777777" w:rsidR="003863D6" w:rsidRPr="00157999" w:rsidRDefault="003863D6" w:rsidP="003863D6">
      <w:pPr>
        <w:rPr>
          <w:rFonts w:ascii="Arial" w:hAnsi="Arial" w:cs="Arial"/>
          <w:sz w:val="24"/>
          <w:szCs w:val="24"/>
        </w:rPr>
      </w:pPr>
    </w:p>
    <w:p w14:paraId="06DB1DCC" w14:textId="77777777" w:rsidR="00501EEF" w:rsidRPr="00157999" w:rsidRDefault="00501EEF" w:rsidP="003863D6">
      <w:pPr>
        <w:pStyle w:val="BodyText"/>
        <w:spacing w:before="69"/>
        <w:rPr>
          <w:rFonts w:ascii="Arial" w:hAnsi="Arial" w:cs="Arial"/>
          <w:spacing w:val="-1"/>
          <w:w w:val="105"/>
          <w:sz w:val="24"/>
          <w:szCs w:val="24"/>
        </w:rPr>
      </w:pPr>
    </w:p>
    <w:p w14:paraId="646DA890" w14:textId="181F610E" w:rsidR="003863D6" w:rsidRPr="00157999" w:rsidRDefault="003863D6" w:rsidP="003863D6">
      <w:pPr>
        <w:pStyle w:val="BodyText"/>
        <w:spacing w:before="69"/>
        <w:rPr>
          <w:rFonts w:ascii="Arial" w:hAnsi="Arial" w:cs="Arial"/>
          <w:sz w:val="24"/>
          <w:szCs w:val="24"/>
        </w:rPr>
      </w:pPr>
      <w:r w:rsidRPr="00157999">
        <w:rPr>
          <w:rFonts w:ascii="Arial" w:hAnsi="Arial" w:cs="Arial"/>
          <w:spacing w:val="-1"/>
          <w:w w:val="105"/>
          <w:sz w:val="24"/>
          <w:szCs w:val="24"/>
        </w:rPr>
        <w:t>S</w:t>
      </w:r>
      <w:r w:rsidRPr="00157999">
        <w:rPr>
          <w:rFonts w:ascii="Arial" w:hAnsi="Arial" w:cs="Arial"/>
          <w:spacing w:val="1"/>
          <w:w w:val="105"/>
          <w:sz w:val="24"/>
          <w:szCs w:val="24"/>
        </w:rPr>
        <w:t>tat</w:t>
      </w:r>
      <w:r w:rsidRPr="00157999">
        <w:rPr>
          <w:rFonts w:ascii="Arial" w:hAnsi="Arial" w:cs="Arial"/>
          <w:w w:val="105"/>
          <w:sz w:val="24"/>
          <w:szCs w:val="24"/>
        </w:rPr>
        <w:t>e</w:t>
      </w:r>
      <w:r w:rsidRPr="00157999">
        <w:rPr>
          <w:rFonts w:ascii="Arial" w:hAnsi="Arial" w:cs="Arial"/>
          <w:spacing w:val="-6"/>
          <w:w w:val="105"/>
          <w:sz w:val="24"/>
          <w:szCs w:val="24"/>
        </w:rPr>
        <w:t xml:space="preserve"> </w:t>
      </w:r>
      <w:r w:rsidRPr="00157999">
        <w:rPr>
          <w:rFonts w:ascii="Arial" w:hAnsi="Arial" w:cs="Arial"/>
          <w:spacing w:val="1"/>
          <w:w w:val="105"/>
          <w:sz w:val="24"/>
          <w:szCs w:val="24"/>
        </w:rPr>
        <w:t>o</w:t>
      </w:r>
      <w:r w:rsidRPr="00157999">
        <w:rPr>
          <w:rFonts w:ascii="Arial" w:hAnsi="Arial" w:cs="Arial"/>
          <w:w w:val="105"/>
          <w:sz w:val="24"/>
          <w:szCs w:val="24"/>
        </w:rPr>
        <w:t>f</w:t>
      </w:r>
      <w:r w:rsidRPr="00157999">
        <w:rPr>
          <w:rFonts w:ascii="Arial" w:hAnsi="Arial" w:cs="Arial"/>
          <w:spacing w:val="-5"/>
          <w:w w:val="105"/>
          <w:sz w:val="24"/>
          <w:szCs w:val="24"/>
        </w:rPr>
        <w:t xml:space="preserve"> </w:t>
      </w:r>
      <w:r w:rsidRPr="00157999">
        <w:rPr>
          <w:rFonts w:ascii="Arial" w:hAnsi="Arial" w:cs="Arial"/>
          <w:spacing w:val="1"/>
          <w:w w:val="105"/>
          <w:sz w:val="24"/>
          <w:szCs w:val="24"/>
        </w:rPr>
        <w:t>Ne</w:t>
      </w:r>
      <w:r w:rsidRPr="00157999">
        <w:rPr>
          <w:rFonts w:ascii="Arial" w:hAnsi="Arial" w:cs="Arial"/>
          <w:w w:val="105"/>
          <w:sz w:val="24"/>
          <w:szCs w:val="24"/>
        </w:rPr>
        <w:t>w</w:t>
      </w:r>
      <w:r w:rsidRPr="00157999">
        <w:rPr>
          <w:rFonts w:ascii="Arial" w:hAnsi="Arial" w:cs="Arial"/>
          <w:spacing w:val="-5"/>
          <w:w w:val="105"/>
          <w:sz w:val="24"/>
          <w:szCs w:val="24"/>
        </w:rPr>
        <w:t xml:space="preserve"> </w:t>
      </w:r>
      <w:r w:rsidRPr="00157999">
        <w:rPr>
          <w:rFonts w:ascii="Arial" w:hAnsi="Arial" w:cs="Arial"/>
          <w:spacing w:val="1"/>
          <w:w w:val="105"/>
          <w:sz w:val="24"/>
          <w:szCs w:val="24"/>
        </w:rPr>
        <w:t>York</w:t>
      </w:r>
    </w:p>
    <w:p w14:paraId="5DE87C25" w14:textId="77777777" w:rsidR="003863D6" w:rsidRPr="00157999" w:rsidRDefault="003863D6" w:rsidP="003863D6">
      <w:pPr>
        <w:rPr>
          <w:rFonts w:ascii="Arial" w:hAnsi="Arial" w:cs="Arial"/>
          <w:sz w:val="24"/>
          <w:szCs w:val="24"/>
        </w:rPr>
      </w:pPr>
    </w:p>
    <w:p w14:paraId="3AEF7D7F" w14:textId="2598F25D" w:rsidR="003863D6" w:rsidRPr="00157999" w:rsidRDefault="003863D6" w:rsidP="001F3345">
      <w:pPr>
        <w:rPr>
          <w:rFonts w:ascii="Arial" w:hAnsi="Arial" w:cs="Arial"/>
          <w:b/>
          <w:bCs/>
          <w:sz w:val="24"/>
          <w:szCs w:val="24"/>
        </w:rPr>
      </w:pPr>
      <w:r w:rsidRPr="00157999">
        <w:rPr>
          <w:rFonts w:ascii="Arial" w:hAnsi="Arial" w:cs="Arial"/>
          <w:w w:val="105"/>
          <w:sz w:val="24"/>
          <w:szCs w:val="24"/>
        </w:rPr>
        <w:t>Co</w:t>
      </w:r>
      <w:r w:rsidRPr="00157999">
        <w:rPr>
          <w:rFonts w:ascii="Arial" w:hAnsi="Arial" w:cs="Arial"/>
          <w:spacing w:val="1"/>
          <w:w w:val="105"/>
          <w:sz w:val="24"/>
          <w:szCs w:val="24"/>
        </w:rPr>
        <w:t>u</w:t>
      </w:r>
      <w:r w:rsidRPr="00157999">
        <w:rPr>
          <w:rFonts w:ascii="Arial" w:hAnsi="Arial" w:cs="Arial"/>
          <w:w w:val="105"/>
          <w:sz w:val="24"/>
          <w:szCs w:val="24"/>
        </w:rPr>
        <w:t>nty of</w:t>
      </w:r>
      <w:r w:rsidRPr="00157999">
        <w:rPr>
          <w:rFonts w:ascii="Arial" w:hAnsi="Arial" w:cs="Arial"/>
          <w:spacing w:val="-10"/>
          <w:w w:val="105"/>
          <w:sz w:val="24"/>
          <w:szCs w:val="24"/>
        </w:rPr>
        <w:t xml:space="preserve"> </w:t>
      </w:r>
      <w:sdt>
        <w:sdtPr>
          <w:rPr>
            <w:rFonts w:ascii="Arial" w:hAnsi="Arial" w:cs="Arial"/>
            <w:spacing w:val="-10"/>
            <w:w w:val="105"/>
            <w:sz w:val="24"/>
            <w:szCs w:val="24"/>
          </w:rPr>
          <w:id w:val="1603995302"/>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p>
    <w:p w14:paraId="10AE33C0" w14:textId="77777777" w:rsidR="003863D6" w:rsidRPr="00157999" w:rsidRDefault="003863D6" w:rsidP="003863D6">
      <w:pPr>
        <w:rPr>
          <w:rFonts w:ascii="Arial" w:hAnsi="Arial" w:cs="Arial"/>
          <w:sz w:val="32"/>
          <w:szCs w:val="32"/>
        </w:rPr>
      </w:pPr>
    </w:p>
    <w:p w14:paraId="59CCE3A0" w14:textId="501DD4EB" w:rsidR="003863D6" w:rsidRPr="00157999" w:rsidRDefault="003863D6" w:rsidP="001F3345">
      <w:pPr>
        <w:rPr>
          <w:rFonts w:ascii="Arial" w:hAnsi="Arial" w:cs="Arial"/>
          <w:sz w:val="24"/>
          <w:szCs w:val="24"/>
        </w:rPr>
      </w:pPr>
      <w:r w:rsidRPr="00157999">
        <w:rPr>
          <w:rFonts w:ascii="Arial" w:hAnsi="Arial" w:cs="Arial"/>
          <w:spacing w:val="-1"/>
          <w:sz w:val="24"/>
          <w:szCs w:val="24"/>
        </w:rPr>
        <w:t>O</w:t>
      </w:r>
      <w:r w:rsidRPr="00157999">
        <w:rPr>
          <w:rFonts w:ascii="Arial" w:hAnsi="Arial" w:cs="Arial"/>
          <w:sz w:val="24"/>
          <w:szCs w:val="24"/>
        </w:rPr>
        <w:t xml:space="preserve">n </w:t>
      </w:r>
      <w:r w:rsidRPr="00157999">
        <w:rPr>
          <w:rFonts w:ascii="Arial" w:hAnsi="Arial" w:cs="Arial"/>
          <w:spacing w:val="-1"/>
          <w:sz w:val="24"/>
          <w:szCs w:val="24"/>
        </w:rPr>
        <w:t>th</w:t>
      </w:r>
      <w:r w:rsidRPr="00157999">
        <w:rPr>
          <w:rFonts w:ascii="Arial" w:hAnsi="Arial" w:cs="Arial"/>
          <w:sz w:val="24"/>
          <w:szCs w:val="24"/>
        </w:rPr>
        <w:t>e</w:t>
      </w:r>
      <w:r w:rsidR="00846127" w:rsidRPr="00157999">
        <w:rPr>
          <w:rFonts w:ascii="Arial" w:hAnsi="Arial" w:cs="Arial"/>
          <w:sz w:val="24"/>
          <w:szCs w:val="24"/>
        </w:rPr>
        <w:t xml:space="preserve"> </w:t>
      </w:r>
      <w:sdt>
        <w:sdtPr>
          <w:rPr>
            <w:rFonts w:ascii="Arial" w:hAnsi="Arial" w:cs="Arial"/>
            <w:sz w:val="24"/>
            <w:szCs w:val="24"/>
          </w:rPr>
          <w:id w:val="77338120"/>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hAnsi="Arial" w:cs="Arial"/>
          <w:spacing w:val="-1"/>
          <w:sz w:val="24"/>
          <w:szCs w:val="24"/>
        </w:rPr>
        <w:t>da</w:t>
      </w:r>
      <w:r w:rsidRPr="00157999">
        <w:rPr>
          <w:rFonts w:ascii="Arial" w:hAnsi="Arial" w:cs="Arial"/>
          <w:sz w:val="24"/>
          <w:szCs w:val="24"/>
        </w:rPr>
        <w:t xml:space="preserve">y of </w:t>
      </w:r>
      <w:sdt>
        <w:sdtPr>
          <w:rPr>
            <w:rFonts w:ascii="Arial" w:hAnsi="Arial" w:cs="Arial"/>
            <w:sz w:val="24"/>
            <w:szCs w:val="24"/>
          </w:rPr>
          <w:id w:val="2002853177"/>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hAnsi="Arial" w:cs="Arial"/>
          <w:sz w:val="24"/>
          <w:szCs w:val="24"/>
        </w:rPr>
        <w:t xml:space="preserve">month </w:t>
      </w:r>
      <w:r w:rsidRPr="00157999">
        <w:rPr>
          <w:rFonts w:ascii="Arial" w:hAnsi="Arial" w:cs="Arial"/>
          <w:spacing w:val="-1"/>
          <w:sz w:val="24"/>
          <w:szCs w:val="24"/>
        </w:rPr>
        <w:t>i</w:t>
      </w:r>
      <w:r w:rsidRPr="00157999">
        <w:rPr>
          <w:rFonts w:ascii="Arial" w:hAnsi="Arial" w:cs="Arial"/>
          <w:sz w:val="24"/>
          <w:szCs w:val="24"/>
        </w:rPr>
        <w:t xml:space="preserve">n </w:t>
      </w:r>
      <w:r w:rsidRPr="00157999">
        <w:rPr>
          <w:rFonts w:ascii="Arial" w:hAnsi="Arial" w:cs="Arial"/>
          <w:spacing w:val="-1"/>
          <w:sz w:val="24"/>
          <w:szCs w:val="24"/>
        </w:rPr>
        <w:t>th</w:t>
      </w:r>
      <w:r w:rsidRPr="00157999">
        <w:rPr>
          <w:rFonts w:ascii="Arial" w:hAnsi="Arial" w:cs="Arial"/>
          <w:sz w:val="24"/>
          <w:szCs w:val="24"/>
        </w:rPr>
        <w:t xml:space="preserve">e </w:t>
      </w:r>
      <w:r w:rsidRPr="00157999">
        <w:rPr>
          <w:rFonts w:ascii="Arial" w:hAnsi="Arial" w:cs="Arial"/>
          <w:spacing w:val="-1"/>
          <w:sz w:val="24"/>
          <w:szCs w:val="24"/>
        </w:rPr>
        <w:t>yea</w:t>
      </w:r>
      <w:r w:rsidRPr="00157999">
        <w:rPr>
          <w:rFonts w:ascii="Arial" w:hAnsi="Arial" w:cs="Arial"/>
          <w:sz w:val="24"/>
          <w:szCs w:val="24"/>
        </w:rPr>
        <w:t xml:space="preserve">r </w:t>
      </w:r>
      <w:r w:rsidRPr="00157999">
        <w:rPr>
          <w:rFonts w:ascii="Arial" w:hAnsi="Arial" w:cs="Arial"/>
          <w:spacing w:val="-1"/>
          <w:sz w:val="24"/>
          <w:szCs w:val="24"/>
        </w:rPr>
        <w:t>2</w:t>
      </w:r>
      <w:r w:rsidRPr="00157999">
        <w:rPr>
          <w:rFonts w:ascii="Arial" w:hAnsi="Arial" w:cs="Arial"/>
          <w:spacing w:val="-2"/>
          <w:sz w:val="24"/>
          <w:szCs w:val="24"/>
        </w:rPr>
        <w:t>0</w:t>
      </w:r>
      <w:sdt>
        <w:sdtPr>
          <w:rPr>
            <w:rFonts w:ascii="Arial" w:hAnsi="Arial" w:cs="Arial"/>
            <w:spacing w:val="-2"/>
            <w:sz w:val="24"/>
            <w:szCs w:val="24"/>
          </w:rPr>
          <w:id w:val="1238360322"/>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hAnsi="Arial" w:cs="Arial"/>
          <w:sz w:val="24"/>
          <w:szCs w:val="24"/>
        </w:rPr>
        <w:t xml:space="preserve">before me, the </w:t>
      </w:r>
      <w:r w:rsidRPr="00157999">
        <w:rPr>
          <w:rFonts w:ascii="Arial" w:hAnsi="Arial" w:cs="Arial"/>
          <w:spacing w:val="-1"/>
          <w:sz w:val="24"/>
          <w:szCs w:val="24"/>
        </w:rPr>
        <w:t>undersigne</w:t>
      </w:r>
      <w:r w:rsidRPr="00157999">
        <w:rPr>
          <w:rFonts w:ascii="Arial" w:hAnsi="Arial" w:cs="Arial"/>
          <w:sz w:val="24"/>
          <w:szCs w:val="24"/>
        </w:rPr>
        <w:t xml:space="preserve">d </w:t>
      </w:r>
      <w:r w:rsidRPr="00157999">
        <w:rPr>
          <w:rFonts w:ascii="Arial" w:hAnsi="Arial" w:cs="Arial"/>
          <w:spacing w:val="-1"/>
          <w:sz w:val="24"/>
          <w:szCs w:val="24"/>
        </w:rPr>
        <w:t>pe</w:t>
      </w:r>
      <w:r w:rsidRPr="00157999">
        <w:rPr>
          <w:rFonts w:ascii="Arial" w:hAnsi="Arial" w:cs="Arial"/>
          <w:sz w:val="24"/>
          <w:szCs w:val="24"/>
        </w:rPr>
        <w:t>r</w:t>
      </w:r>
      <w:r w:rsidRPr="00157999">
        <w:rPr>
          <w:rFonts w:ascii="Arial" w:hAnsi="Arial" w:cs="Arial"/>
          <w:spacing w:val="-1"/>
          <w:sz w:val="24"/>
          <w:szCs w:val="24"/>
        </w:rPr>
        <w:t>sonally appeare</w:t>
      </w:r>
      <w:r w:rsidRPr="00157999">
        <w:rPr>
          <w:rFonts w:ascii="Arial" w:hAnsi="Arial" w:cs="Arial"/>
          <w:sz w:val="24"/>
          <w:szCs w:val="24"/>
        </w:rPr>
        <w:t xml:space="preserve">d </w:t>
      </w:r>
      <w:sdt>
        <w:sdtPr>
          <w:rPr>
            <w:rFonts w:ascii="Arial" w:hAnsi="Arial" w:cs="Arial"/>
            <w:sz w:val="24"/>
            <w:szCs w:val="24"/>
          </w:rPr>
          <w:id w:val="-402680769"/>
          <w:placeholder>
            <w:docPart w:val="DefaultPlaceholder_-1854013440"/>
          </w:placeholder>
          <w:showingPlcHdr/>
        </w:sdtPr>
        <w:sdtEndPr/>
        <w:sdtContent>
          <w:r w:rsidR="00846127" w:rsidRPr="00157999">
            <w:rPr>
              <w:rStyle w:val="PlaceholderText"/>
              <w:rFonts w:ascii="Arial" w:hAnsi="Arial" w:cs="Arial"/>
            </w:rPr>
            <w:t>Click or tap here to enter text.</w:t>
          </w:r>
        </w:sdtContent>
      </w:sdt>
      <w:r w:rsidRPr="00157999">
        <w:rPr>
          <w:rFonts w:ascii="Arial" w:hAnsi="Arial" w:cs="Arial"/>
          <w:spacing w:val="-1"/>
          <w:sz w:val="24"/>
          <w:szCs w:val="24"/>
        </w:rPr>
        <w:t>pe</w:t>
      </w:r>
      <w:r w:rsidRPr="00157999">
        <w:rPr>
          <w:rFonts w:ascii="Arial" w:hAnsi="Arial" w:cs="Arial"/>
          <w:spacing w:val="1"/>
          <w:sz w:val="24"/>
          <w:szCs w:val="24"/>
        </w:rPr>
        <w:t>r</w:t>
      </w:r>
      <w:r w:rsidRPr="00157999">
        <w:rPr>
          <w:rFonts w:ascii="Arial" w:hAnsi="Arial" w:cs="Arial"/>
          <w:spacing w:val="-1"/>
          <w:sz w:val="24"/>
          <w:szCs w:val="24"/>
        </w:rPr>
        <w:t>sonall</w:t>
      </w:r>
      <w:r w:rsidRPr="00157999">
        <w:rPr>
          <w:rFonts w:ascii="Arial" w:hAnsi="Arial" w:cs="Arial"/>
          <w:sz w:val="24"/>
          <w:szCs w:val="24"/>
        </w:rPr>
        <w:t xml:space="preserve">y </w:t>
      </w:r>
      <w:r w:rsidRPr="00157999">
        <w:rPr>
          <w:rFonts w:ascii="Arial" w:hAnsi="Arial" w:cs="Arial"/>
          <w:spacing w:val="-1"/>
          <w:sz w:val="24"/>
          <w:szCs w:val="24"/>
        </w:rPr>
        <w:t>know</w:t>
      </w:r>
      <w:r w:rsidRPr="00157999">
        <w:rPr>
          <w:rFonts w:ascii="Arial" w:hAnsi="Arial" w:cs="Arial"/>
          <w:sz w:val="24"/>
          <w:szCs w:val="24"/>
        </w:rPr>
        <w:t xml:space="preserve">n </w:t>
      </w:r>
      <w:r w:rsidRPr="00157999">
        <w:rPr>
          <w:rFonts w:ascii="Arial" w:hAnsi="Arial" w:cs="Arial"/>
          <w:spacing w:val="-1"/>
          <w:sz w:val="24"/>
          <w:szCs w:val="24"/>
        </w:rPr>
        <w:t>t</w:t>
      </w:r>
      <w:r w:rsidRPr="00157999">
        <w:rPr>
          <w:rFonts w:ascii="Arial" w:hAnsi="Arial" w:cs="Arial"/>
          <w:sz w:val="24"/>
          <w:szCs w:val="24"/>
        </w:rPr>
        <w:t xml:space="preserve">o </w:t>
      </w:r>
      <w:r w:rsidRPr="00157999">
        <w:rPr>
          <w:rFonts w:ascii="Arial" w:hAnsi="Arial" w:cs="Arial"/>
          <w:spacing w:val="-1"/>
          <w:sz w:val="24"/>
          <w:szCs w:val="24"/>
        </w:rPr>
        <w:t>m</w:t>
      </w:r>
      <w:r w:rsidRPr="00157999">
        <w:rPr>
          <w:rFonts w:ascii="Arial" w:hAnsi="Arial" w:cs="Arial"/>
          <w:sz w:val="24"/>
          <w:szCs w:val="24"/>
        </w:rPr>
        <w:t xml:space="preserve">e </w:t>
      </w:r>
      <w:r w:rsidRPr="00157999">
        <w:rPr>
          <w:rFonts w:ascii="Arial" w:hAnsi="Arial" w:cs="Arial"/>
          <w:spacing w:val="-1"/>
          <w:sz w:val="24"/>
          <w:szCs w:val="24"/>
        </w:rPr>
        <w:t>o</w:t>
      </w:r>
      <w:r w:rsidRPr="00157999">
        <w:rPr>
          <w:rFonts w:ascii="Arial" w:hAnsi="Arial" w:cs="Arial"/>
          <w:sz w:val="24"/>
          <w:szCs w:val="24"/>
        </w:rPr>
        <w:t xml:space="preserve">r </w:t>
      </w:r>
      <w:r w:rsidRPr="00157999">
        <w:rPr>
          <w:rFonts w:ascii="Arial" w:hAnsi="Arial" w:cs="Arial"/>
          <w:spacing w:val="-1"/>
          <w:sz w:val="24"/>
          <w:szCs w:val="24"/>
        </w:rPr>
        <w:t>pro</w:t>
      </w:r>
      <w:r w:rsidRPr="00157999">
        <w:rPr>
          <w:rFonts w:ascii="Arial" w:hAnsi="Arial" w:cs="Arial"/>
          <w:sz w:val="24"/>
          <w:szCs w:val="24"/>
        </w:rPr>
        <w:t>v</w:t>
      </w:r>
      <w:r w:rsidRPr="00157999">
        <w:rPr>
          <w:rFonts w:ascii="Arial" w:hAnsi="Arial" w:cs="Arial"/>
          <w:spacing w:val="-1"/>
          <w:sz w:val="24"/>
          <w:szCs w:val="24"/>
        </w:rPr>
        <w:t>e</w:t>
      </w:r>
      <w:r w:rsidRPr="00157999">
        <w:rPr>
          <w:rFonts w:ascii="Arial" w:hAnsi="Arial" w:cs="Arial"/>
          <w:sz w:val="24"/>
          <w:szCs w:val="24"/>
        </w:rPr>
        <w:t xml:space="preserve">d to me on the basis of satisfactory </w:t>
      </w:r>
      <w:r w:rsidRPr="00157999">
        <w:rPr>
          <w:rFonts w:ascii="Arial" w:hAnsi="Arial" w:cs="Arial"/>
          <w:spacing w:val="-1"/>
          <w:sz w:val="24"/>
          <w:szCs w:val="24"/>
        </w:rPr>
        <w:t>evidenc</w:t>
      </w:r>
      <w:r w:rsidRPr="00157999">
        <w:rPr>
          <w:rFonts w:ascii="Arial" w:hAnsi="Arial" w:cs="Arial"/>
          <w:sz w:val="24"/>
          <w:szCs w:val="24"/>
        </w:rPr>
        <w:t xml:space="preserve">e </w:t>
      </w:r>
      <w:r w:rsidRPr="00157999">
        <w:rPr>
          <w:rFonts w:ascii="Arial" w:hAnsi="Arial" w:cs="Arial"/>
          <w:spacing w:val="-1"/>
          <w:sz w:val="24"/>
          <w:szCs w:val="24"/>
        </w:rPr>
        <w:t>t</w:t>
      </w:r>
      <w:r w:rsidRPr="00157999">
        <w:rPr>
          <w:rFonts w:ascii="Arial" w:hAnsi="Arial" w:cs="Arial"/>
          <w:sz w:val="24"/>
          <w:szCs w:val="24"/>
        </w:rPr>
        <w:t xml:space="preserve">o </w:t>
      </w:r>
      <w:r w:rsidRPr="00157999">
        <w:rPr>
          <w:rFonts w:ascii="Arial" w:hAnsi="Arial" w:cs="Arial"/>
          <w:spacing w:val="-1"/>
          <w:sz w:val="24"/>
          <w:szCs w:val="24"/>
        </w:rPr>
        <w:t>b</w:t>
      </w:r>
      <w:r w:rsidRPr="00157999">
        <w:rPr>
          <w:rFonts w:ascii="Arial" w:hAnsi="Arial" w:cs="Arial"/>
          <w:sz w:val="24"/>
          <w:szCs w:val="24"/>
        </w:rPr>
        <w:t xml:space="preserve">e </w:t>
      </w:r>
      <w:r w:rsidRPr="00157999">
        <w:rPr>
          <w:rFonts w:ascii="Arial" w:hAnsi="Arial" w:cs="Arial"/>
          <w:spacing w:val="-1"/>
          <w:sz w:val="24"/>
          <w:szCs w:val="24"/>
        </w:rPr>
        <w:t>th</w:t>
      </w:r>
      <w:r w:rsidRPr="00157999">
        <w:rPr>
          <w:rFonts w:ascii="Arial" w:hAnsi="Arial" w:cs="Arial"/>
          <w:sz w:val="24"/>
          <w:szCs w:val="24"/>
        </w:rPr>
        <w:t xml:space="preserve">e </w:t>
      </w:r>
      <w:r w:rsidRPr="00157999">
        <w:rPr>
          <w:rFonts w:ascii="Arial" w:hAnsi="Arial" w:cs="Arial"/>
          <w:spacing w:val="-1"/>
          <w:sz w:val="24"/>
          <w:szCs w:val="24"/>
        </w:rPr>
        <w:t>individual(s</w:t>
      </w:r>
      <w:r w:rsidRPr="00157999">
        <w:rPr>
          <w:rFonts w:ascii="Arial" w:hAnsi="Arial" w:cs="Arial"/>
          <w:sz w:val="24"/>
          <w:szCs w:val="24"/>
        </w:rPr>
        <w:t xml:space="preserve">) </w:t>
      </w:r>
      <w:r w:rsidRPr="00157999">
        <w:rPr>
          <w:rFonts w:ascii="Arial" w:hAnsi="Arial" w:cs="Arial"/>
          <w:spacing w:val="-1"/>
          <w:sz w:val="24"/>
          <w:szCs w:val="24"/>
        </w:rPr>
        <w:t>whos</w:t>
      </w:r>
      <w:r w:rsidRPr="00157999">
        <w:rPr>
          <w:rFonts w:ascii="Arial" w:hAnsi="Arial" w:cs="Arial"/>
          <w:sz w:val="24"/>
          <w:szCs w:val="24"/>
        </w:rPr>
        <w:t xml:space="preserve">e </w:t>
      </w:r>
      <w:r w:rsidRPr="00157999">
        <w:rPr>
          <w:rFonts w:ascii="Arial" w:hAnsi="Arial" w:cs="Arial"/>
          <w:spacing w:val="-1"/>
          <w:sz w:val="24"/>
          <w:szCs w:val="24"/>
        </w:rPr>
        <w:t>nam</w:t>
      </w:r>
      <w:r w:rsidRPr="00157999">
        <w:rPr>
          <w:rFonts w:ascii="Arial" w:hAnsi="Arial" w:cs="Arial"/>
          <w:sz w:val="24"/>
          <w:szCs w:val="24"/>
        </w:rPr>
        <w:t xml:space="preserve">es(s) is(are) subscribed to the within </w:t>
      </w:r>
      <w:r w:rsidRPr="00157999">
        <w:rPr>
          <w:rFonts w:ascii="Arial" w:hAnsi="Arial" w:cs="Arial"/>
          <w:spacing w:val="-1"/>
          <w:sz w:val="24"/>
          <w:szCs w:val="24"/>
        </w:rPr>
        <w:t>instrumen</w:t>
      </w:r>
      <w:r w:rsidRPr="00157999">
        <w:rPr>
          <w:rFonts w:ascii="Arial" w:hAnsi="Arial" w:cs="Arial"/>
          <w:sz w:val="24"/>
          <w:szCs w:val="24"/>
        </w:rPr>
        <w:t xml:space="preserve">t </w:t>
      </w:r>
      <w:r w:rsidRPr="00157999">
        <w:rPr>
          <w:rFonts w:ascii="Arial" w:hAnsi="Arial" w:cs="Arial"/>
          <w:spacing w:val="-1"/>
          <w:sz w:val="24"/>
          <w:szCs w:val="24"/>
        </w:rPr>
        <w:t>an</w:t>
      </w:r>
      <w:r w:rsidRPr="00157999">
        <w:rPr>
          <w:rFonts w:ascii="Arial" w:hAnsi="Arial" w:cs="Arial"/>
          <w:sz w:val="24"/>
          <w:szCs w:val="24"/>
        </w:rPr>
        <w:t xml:space="preserve">d </w:t>
      </w:r>
      <w:r w:rsidRPr="00157999">
        <w:rPr>
          <w:rFonts w:ascii="Arial" w:hAnsi="Arial" w:cs="Arial"/>
          <w:spacing w:val="-1"/>
          <w:sz w:val="24"/>
          <w:szCs w:val="24"/>
        </w:rPr>
        <w:t>acknowledge</w:t>
      </w:r>
      <w:r w:rsidRPr="00157999">
        <w:rPr>
          <w:rFonts w:ascii="Arial" w:hAnsi="Arial" w:cs="Arial"/>
          <w:sz w:val="24"/>
          <w:szCs w:val="24"/>
        </w:rPr>
        <w:t xml:space="preserve">d </w:t>
      </w:r>
      <w:r w:rsidRPr="00157999">
        <w:rPr>
          <w:rFonts w:ascii="Arial" w:hAnsi="Arial" w:cs="Arial"/>
          <w:spacing w:val="-1"/>
          <w:sz w:val="24"/>
          <w:szCs w:val="24"/>
        </w:rPr>
        <w:t>t</w:t>
      </w:r>
      <w:r w:rsidRPr="00157999">
        <w:rPr>
          <w:rFonts w:ascii="Arial" w:hAnsi="Arial" w:cs="Arial"/>
          <w:sz w:val="24"/>
          <w:szCs w:val="24"/>
        </w:rPr>
        <w:t>o</w:t>
      </w:r>
      <w:r w:rsidRPr="00157999">
        <w:rPr>
          <w:rFonts w:ascii="Arial" w:hAnsi="Arial" w:cs="Arial"/>
          <w:spacing w:val="1"/>
          <w:sz w:val="24"/>
          <w:szCs w:val="24"/>
        </w:rPr>
        <w:t xml:space="preserve"> </w:t>
      </w:r>
      <w:r w:rsidRPr="00157999">
        <w:rPr>
          <w:rFonts w:ascii="Arial" w:hAnsi="Arial" w:cs="Arial"/>
          <w:sz w:val="24"/>
          <w:szCs w:val="24"/>
        </w:rPr>
        <w:t xml:space="preserve">me that he/she/they executed in the same in their </w:t>
      </w:r>
      <w:r w:rsidRPr="00157999">
        <w:rPr>
          <w:rFonts w:ascii="Arial" w:hAnsi="Arial" w:cs="Arial"/>
          <w:spacing w:val="-1"/>
          <w:sz w:val="24"/>
          <w:szCs w:val="24"/>
        </w:rPr>
        <w:t>signature(s</w:t>
      </w:r>
      <w:r w:rsidRPr="00157999">
        <w:rPr>
          <w:rFonts w:ascii="Arial" w:hAnsi="Arial" w:cs="Arial"/>
          <w:sz w:val="24"/>
          <w:szCs w:val="24"/>
        </w:rPr>
        <w:t xml:space="preserve">) </w:t>
      </w:r>
      <w:r w:rsidRPr="00157999">
        <w:rPr>
          <w:rFonts w:ascii="Arial" w:hAnsi="Arial" w:cs="Arial"/>
          <w:spacing w:val="-1"/>
          <w:sz w:val="24"/>
          <w:szCs w:val="24"/>
        </w:rPr>
        <w:t>o</w:t>
      </w:r>
      <w:r w:rsidRPr="00157999">
        <w:rPr>
          <w:rFonts w:ascii="Arial" w:hAnsi="Arial" w:cs="Arial"/>
          <w:sz w:val="24"/>
          <w:szCs w:val="24"/>
        </w:rPr>
        <w:t xml:space="preserve">n </w:t>
      </w:r>
      <w:r w:rsidRPr="00157999">
        <w:rPr>
          <w:rFonts w:ascii="Arial" w:hAnsi="Arial" w:cs="Arial"/>
          <w:spacing w:val="-1"/>
          <w:sz w:val="24"/>
          <w:szCs w:val="24"/>
        </w:rPr>
        <w:t>th</w:t>
      </w:r>
      <w:r w:rsidRPr="00157999">
        <w:rPr>
          <w:rFonts w:ascii="Arial" w:hAnsi="Arial" w:cs="Arial"/>
          <w:sz w:val="24"/>
          <w:szCs w:val="24"/>
        </w:rPr>
        <w:t xml:space="preserve">e </w:t>
      </w:r>
      <w:r w:rsidRPr="00157999">
        <w:rPr>
          <w:rFonts w:ascii="Arial" w:hAnsi="Arial" w:cs="Arial"/>
          <w:spacing w:val="-1"/>
          <w:sz w:val="24"/>
          <w:szCs w:val="24"/>
        </w:rPr>
        <w:t>in</w:t>
      </w:r>
      <w:r w:rsidRPr="00157999">
        <w:rPr>
          <w:rFonts w:ascii="Arial" w:hAnsi="Arial" w:cs="Arial"/>
          <w:sz w:val="24"/>
          <w:szCs w:val="24"/>
        </w:rPr>
        <w:t>s</w:t>
      </w:r>
      <w:r w:rsidRPr="00157999">
        <w:rPr>
          <w:rFonts w:ascii="Arial" w:hAnsi="Arial" w:cs="Arial"/>
          <w:spacing w:val="-1"/>
          <w:sz w:val="24"/>
          <w:szCs w:val="24"/>
        </w:rPr>
        <w:t>trument</w:t>
      </w:r>
      <w:r w:rsidRPr="00157999">
        <w:rPr>
          <w:rFonts w:ascii="Arial" w:hAnsi="Arial" w:cs="Arial"/>
          <w:sz w:val="24"/>
          <w:szCs w:val="24"/>
        </w:rPr>
        <w:t>,</w:t>
      </w:r>
      <w:r w:rsidRPr="00157999">
        <w:rPr>
          <w:rFonts w:ascii="Arial" w:hAnsi="Arial" w:cs="Arial"/>
          <w:spacing w:val="1"/>
          <w:sz w:val="24"/>
          <w:szCs w:val="24"/>
        </w:rPr>
        <w:t xml:space="preserve"> </w:t>
      </w:r>
      <w:r w:rsidRPr="00157999">
        <w:rPr>
          <w:rFonts w:ascii="Arial" w:hAnsi="Arial" w:cs="Arial"/>
          <w:spacing w:val="-1"/>
          <w:sz w:val="24"/>
          <w:szCs w:val="24"/>
        </w:rPr>
        <w:t>th</w:t>
      </w:r>
      <w:r w:rsidRPr="00157999">
        <w:rPr>
          <w:rFonts w:ascii="Arial" w:hAnsi="Arial" w:cs="Arial"/>
          <w:sz w:val="24"/>
          <w:szCs w:val="24"/>
        </w:rPr>
        <w:t xml:space="preserve">e </w:t>
      </w:r>
      <w:r w:rsidRPr="00157999">
        <w:rPr>
          <w:rFonts w:ascii="Arial" w:hAnsi="Arial" w:cs="Arial"/>
          <w:spacing w:val="-1"/>
          <w:sz w:val="24"/>
          <w:szCs w:val="24"/>
        </w:rPr>
        <w:t>individuals(s)</w:t>
      </w:r>
      <w:r w:rsidRPr="00157999">
        <w:rPr>
          <w:rFonts w:ascii="Arial" w:hAnsi="Arial" w:cs="Arial"/>
          <w:sz w:val="24"/>
          <w:szCs w:val="24"/>
        </w:rPr>
        <w:t xml:space="preserve">, </w:t>
      </w:r>
      <w:r w:rsidRPr="00157999">
        <w:rPr>
          <w:rFonts w:ascii="Arial" w:hAnsi="Arial" w:cs="Arial"/>
          <w:spacing w:val="-1"/>
          <w:sz w:val="24"/>
          <w:szCs w:val="24"/>
        </w:rPr>
        <w:t>o</w:t>
      </w:r>
      <w:r w:rsidRPr="00157999">
        <w:rPr>
          <w:rFonts w:ascii="Arial" w:hAnsi="Arial" w:cs="Arial"/>
          <w:sz w:val="24"/>
          <w:szCs w:val="24"/>
        </w:rPr>
        <w:t xml:space="preserve">r </w:t>
      </w:r>
      <w:r w:rsidRPr="00157999">
        <w:rPr>
          <w:rFonts w:ascii="Arial" w:hAnsi="Arial" w:cs="Arial"/>
          <w:spacing w:val="-1"/>
          <w:sz w:val="24"/>
          <w:szCs w:val="24"/>
        </w:rPr>
        <w:t>th</w:t>
      </w:r>
      <w:r w:rsidRPr="00157999">
        <w:rPr>
          <w:rFonts w:ascii="Arial" w:hAnsi="Arial" w:cs="Arial"/>
          <w:sz w:val="24"/>
          <w:szCs w:val="24"/>
        </w:rPr>
        <w:t xml:space="preserve">e </w:t>
      </w:r>
      <w:r w:rsidRPr="00157999">
        <w:rPr>
          <w:rFonts w:ascii="Arial" w:hAnsi="Arial" w:cs="Arial"/>
          <w:spacing w:val="-1"/>
          <w:sz w:val="24"/>
          <w:szCs w:val="24"/>
        </w:rPr>
        <w:t>per</w:t>
      </w:r>
      <w:r w:rsidRPr="00157999">
        <w:rPr>
          <w:rFonts w:ascii="Arial" w:hAnsi="Arial" w:cs="Arial"/>
          <w:sz w:val="24"/>
          <w:szCs w:val="24"/>
        </w:rPr>
        <w:t>s</w:t>
      </w:r>
      <w:r w:rsidRPr="00157999">
        <w:rPr>
          <w:rFonts w:ascii="Arial" w:hAnsi="Arial" w:cs="Arial"/>
          <w:spacing w:val="-1"/>
          <w:sz w:val="24"/>
          <w:szCs w:val="24"/>
        </w:rPr>
        <w:t>o</w:t>
      </w:r>
      <w:r w:rsidRPr="00157999">
        <w:rPr>
          <w:rFonts w:ascii="Arial" w:hAnsi="Arial" w:cs="Arial"/>
          <w:sz w:val="24"/>
          <w:szCs w:val="24"/>
        </w:rPr>
        <w:t xml:space="preserve">n </w:t>
      </w:r>
      <w:r w:rsidRPr="00157999">
        <w:rPr>
          <w:rFonts w:ascii="Arial" w:hAnsi="Arial" w:cs="Arial"/>
          <w:spacing w:val="-1"/>
          <w:sz w:val="24"/>
          <w:szCs w:val="24"/>
        </w:rPr>
        <w:t>upo</w:t>
      </w:r>
      <w:r w:rsidRPr="00157999">
        <w:rPr>
          <w:rFonts w:ascii="Arial" w:hAnsi="Arial" w:cs="Arial"/>
          <w:sz w:val="24"/>
          <w:szCs w:val="24"/>
        </w:rPr>
        <w:t xml:space="preserve">n </w:t>
      </w:r>
      <w:r w:rsidRPr="00157999">
        <w:rPr>
          <w:rFonts w:ascii="Arial" w:hAnsi="Arial" w:cs="Arial"/>
          <w:spacing w:val="-1"/>
          <w:sz w:val="24"/>
          <w:szCs w:val="24"/>
        </w:rPr>
        <w:t>behal</w:t>
      </w:r>
      <w:r w:rsidRPr="00157999">
        <w:rPr>
          <w:rFonts w:ascii="Arial" w:hAnsi="Arial" w:cs="Arial"/>
          <w:sz w:val="24"/>
          <w:szCs w:val="24"/>
        </w:rPr>
        <w:t xml:space="preserve">f </w:t>
      </w:r>
      <w:r w:rsidRPr="00157999">
        <w:rPr>
          <w:rFonts w:ascii="Arial" w:hAnsi="Arial" w:cs="Arial"/>
          <w:spacing w:val="-1"/>
          <w:sz w:val="24"/>
          <w:szCs w:val="24"/>
        </w:rPr>
        <w:t>o</w:t>
      </w:r>
      <w:r w:rsidRPr="00157999">
        <w:rPr>
          <w:rFonts w:ascii="Arial" w:hAnsi="Arial" w:cs="Arial"/>
          <w:sz w:val="24"/>
          <w:szCs w:val="24"/>
        </w:rPr>
        <w:t xml:space="preserve">f </w:t>
      </w:r>
      <w:r w:rsidRPr="00157999">
        <w:rPr>
          <w:rFonts w:ascii="Arial" w:hAnsi="Arial" w:cs="Arial"/>
          <w:spacing w:val="-1"/>
          <w:sz w:val="24"/>
          <w:szCs w:val="24"/>
        </w:rPr>
        <w:t>which th</w:t>
      </w:r>
      <w:r w:rsidRPr="00157999">
        <w:rPr>
          <w:rFonts w:ascii="Arial" w:hAnsi="Arial" w:cs="Arial"/>
          <w:sz w:val="24"/>
          <w:szCs w:val="24"/>
        </w:rPr>
        <w:t xml:space="preserve">e </w:t>
      </w:r>
      <w:r w:rsidRPr="00157999">
        <w:rPr>
          <w:rFonts w:ascii="Arial" w:hAnsi="Arial" w:cs="Arial"/>
          <w:spacing w:val="-1"/>
          <w:sz w:val="24"/>
          <w:szCs w:val="24"/>
        </w:rPr>
        <w:t>individual(s</w:t>
      </w:r>
      <w:r w:rsidRPr="00157999">
        <w:rPr>
          <w:rFonts w:ascii="Arial" w:hAnsi="Arial" w:cs="Arial"/>
          <w:sz w:val="24"/>
          <w:szCs w:val="24"/>
        </w:rPr>
        <w:t xml:space="preserve">) </w:t>
      </w:r>
      <w:r w:rsidRPr="00157999">
        <w:rPr>
          <w:rFonts w:ascii="Arial" w:hAnsi="Arial" w:cs="Arial"/>
          <w:spacing w:val="-1"/>
          <w:sz w:val="24"/>
          <w:szCs w:val="24"/>
        </w:rPr>
        <w:t>acted</w:t>
      </w:r>
      <w:r w:rsidRPr="00157999">
        <w:rPr>
          <w:rFonts w:ascii="Arial" w:hAnsi="Arial" w:cs="Arial"/>
          <w:sz w:val="24"/>
          <w:szCs w:val="24"/>
        </w:rPr>
        <w:t xml:space="preserve">, </w:t>
      </w:r>
      <w:r w:rsidRPr="00157999">
        <w:rPr>
          <w:rFonts w:ascii="Arial" w:hAnsi="Arial" w:cs="Arial"/>
          <w:spacing w:val="-1"/>
          <w:sz w:val="24"/>
          <w:szCs w:val="24"/>
        </w:rPr>
        <w:t>execute</w:t>
      </w:r>
      <w:r w:rsidRPr="00157999">
        <w:rPr>
          <w:rFonts w:ascii="Arial" w:hAnsi="Arial" w:cs="Arial"/>
          <w:sz w:val="24"/>
          <w:szCs w:val="24"/>
        </w:rPr>
        <w:t xml:space="preserve">d </w:t>
      </w:r>
      <w:r w:rsidRPr="00157999">
        <w:rPr>
          <w:rFonts w:ascii="Arial" w:hAnsi="Arial" w:cs="Arial"/>
          <w:spacing w:val="-1"/>
          <w:sz w:val="24"/>
          <w:szCs w:val="24"/>
        </w:rPr>
        <w:t>th</w:t>
      </w:r>
      <w:r w:rsidRPr="00157999">
        <w:rPr>
          <w:rFonts w:ascii="Arial" w:hAnsi="Arial" w:cs="Arial"/>
          <w:sz w:val="24"/>
          <w:szCs w:val="24"/>
        </w:rPr>
        <w:t xml:space="preserve">e </w:t>
      </w:r>
      <w:r w:rsidRPr="00157999">
        <w:rPr>
          <w:rFonts w:ascii="Arial" w:hAnsi="Arial" w:cs="Arial"/>
          <w:spacing w:val="-1"/>
          <w:sz w:val="24"/>
          <w:szCs w:val="24"/>
        </w:rPr>
        <w:t>instrument</w:t>
      </w:r>
      <w:r w:rsidR="001F3345" w:rsidRPr="00157999">
        <w:rPr>
          <w:rFonts w:ascii="Arial" w:hAnsi="Arial" w:cs="Arial"/>
          <w:spacing w:val="-1"/>
          <w:sz w:val="24"/>
          <w:szCs w:val="24"/>
        </w:rPr>
        <w:t>.</w:t>
      </w:r>
    </w:p>
    <w:p w14:paraId="51569653" w14:textId="7AAD7B11" w:rsidR="003863D6" w:rsidRPr="00157999" w:rsidRDefault="003863D6" w:rsidP="003863D6">
      <w:pPr>
        <w:rPr>
          <w:rFonts w:ascii="Arial" w:hAnsi="Arial" w:cs="Arial"/>
          <w:sz w:val="24"/>
          <w:szCs w:val="24"/>
        </w:rPr>
      </w:pPr>
    </w:p>
    <w:p w14:paraId="5EC29133" w14:textId="77777777" w:rsidR="00AD66D3" w:rsidRPr="00157999" w:rsidRDefault="00AD66D3" w:rsidP="00031BA9">
      <w:pPr>
        <w:jc w:val="both"/>
        <w:rPr>
          <w:rFonts w:ascii="Arial" w:hAnsi="Arial" w:cs="Arial"/>
          <w:sz w:val="24"/>
          <w:szCs w:val="24"/>
        </w:rPr>
      </w:pPr>
    </w:p>
    <w:p w14:paraId="01D1C55F" w14:textId="77777777" w:rsidR="003863D6" w:rsidRPr="00157999" w:rsidRDefault="003863D6" w:rsidP="003863D6">
      <w:pPr>
        <w:spacing w:line="200" w:lineRule="exact"/>
        <w:rPr>
          <w:rFonts w:ascii="Arial" w:hAnsi="Arial" w:cs="Arial"/>
          <w:sz w:val="24"/>
          <w:szCs w:val="24"/>
        </w:rPr>
      </w:pPr>
    </w:p>
    <w:p w14:paraId="3D129F22" w14:textId="55822055" w:rsidR="003863D6" w:rsidRPr="00157999" w:rsidRDefault="003863D6" w:rsidP="00031BA9">
      <w:pPr>
        <w:pStyle w:val="BodyText"/>
        <w:spacing w:before="69"/>
        <w:rPr>
          <w:rFonts w:ascii="Arial" w:hAnsi="Arial" w:cs="Arial"/>
          <w:sz w:val="24"/>
          <w:szCs w:val="24"/>
        </w:rPr>
      </w:pPr>
      <w:r w:rsidRPr="00157999">
        <w:rPr>
          <w:rFonts w:ascii="Arial" w:hAnsi="Arial" w:cs="Arial"/>
          <w:noProof/>
          <w:sz w:val="24"/>
          <w:szCs w:val="24"/>
        </w:rPr>
        <mc:AlternateContent>
          <mc:Choice Requires="wpg">
            <w:drawing>
              <wp:anchor distT="0" distB="0" distL="114300" distR="114300" simplePos="0" relativeHeight="251658243" behindDoc="1" locked="0" layoutInCell="1" allowOverlap="1" wp14:anchorId="693313F0" wp14:editId="608A79DC">
                <wp:simplePos x="0" y="0"/>
                <wp:positionH relativeFrom="page">
                  <wp:posOffset>957580</wp:posOffset>
                </wp:positionH>
                <wp:positionV relativeFrom="paragraph">
                  <wp:posOffset>-78740</wp:posOffset>
                </wp:positionV>
                <wp:extent cx="2711450" cy="1270"/>
                <wp:effectExtent l="5080"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1270"/>
                          <a:chOff x="1508" y="-124"/>
                          <a:chExt cx="4270" cy="2"/>
                        </a:xfrm>
                      </wpg:grpSpPr>
                      <wps:wsp>
                        <wps:cNvPr id="2" name="Freeform 3"/>
                        <wps:cNvSpPr>
                          <a:spLocks/>
                        </wps:cNvSpPr>
                        <wps:spPr bwMode="auto">
                          <a:xfrm>
                            <a:off x="1508" y="-124"/>
                            <a:ext cx="4270" cy="2"/>
                          </a:xfrm>
                          <a:custGeom>
                            <a:avLst/>
                            <a:gdLst>
                              <a:gd name="T0" fmla="+- 0 1508 1508"/>
                              <a:gd name="T1" fmla="*/ T0 w 4270"/>
                              <a:gd name="T2" fmla="+- 0 5779 1508"/>
                              <a:gd name="T3" fmla="*/ T2 w 4270"/>
                            </a:gdLst>
                            <a:ahLst/>
                            <a:cxnLst>
                              <a:cxn ang="0">
                                <a:pos x="T1" y="0"/>
                              </a:cxn>
                              <a:cxn ang="0">
                                <a:pos x="T3" y="0"/>
                              </a:cxn>
                            </a:cxnLst>
                            <a:rect l="0" t="0" r="r" b="b"/>
                            <a:pathLst>
                              <a:path w="4270">
                                <a:moveTo>
                                  <a:pt x="0" y="0"/>
                                </a:moveTo>
                                <a:lnTo>
                                  <a:pt x="4271" y="0"/>
                                </a:lnTo>
                              </a:path>
                            </a:pathLst>
                          </a:custGeom>
                          <a:noFill/>
                          <a:ln w="9601">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2D659" id="Group 1" o:spid="_x0000_s1026" style="position:absolute;margin-left:75.4pt;margin-top:-6.2pt;width:213.5pt;height:.1pt;z-index:-251658237;mso-position-horizontal-relative:page" coordorigin="1508,-124" coordsize="4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">
                <v:shape id="Freeform 3" o:spid="_x0000_s1027" style="position:absolute;left:1508;top:-124;width:4270;height:2;visibility:visible;mso-wrap-style:square;v-text-anchor:top" coordsize="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" path="m,l4271,e" filled="f" strokeweight=".26669mm">
                  <v:path arrowok="t" o:connecttype="custom" o:connectlocs="0,0;4271,0" o:connectangles="0,0"/>
                </v:shape>
                <w10:wrap anchorx="page"/>
              </v:group>
            </w:pict>
          </mc:Fallback>
        </mc:AlternateContent>
      </w:r>
      <w:r w:rsidRPr="00157999">
        <w:rPr>
          <w:rFonts w:ascii="Arial" w:hAnsi="Arial" w:cs="Arial"/>
          <w:w w:val="105"/>
          <w:sz w:val="24"/>
          <w:szCs w:val="24"/>
        </w:rPr>
        <w:t>Notary</w:t>
      </w:r>
      <w:r w:rsidRPr="00157999">
        <w:rPr>
          <w:rFonts w:ascii="Arial" w:hAnsi="Arial" w:cs="Arial"/>
          <w:spacing w:val="-12"/>
          <w:w w:val="105"/>
          <w:sz w:val="24"/>
          <w:szCs w:val="24"/>
        </w:rPr>
        <w:t xml:space="preserve"> </w:t>
      </w:r>
      <w:r w:rsidRPr="00157999">
        <w:rPr>
          <w:rFonts w:ascii="Arial" w:hAnsi="Arial" w:cs="Arial"/>
          <w:w w:val="105"/>
          <w:sz w:val="24"/>
          <w:szCs w:val="24"/>
        </w:rPr>
        <w:t>Public</w:t>
      </w:r>
    </w:p>
    <w:p w14:paraId="5A1532BD" w14:textId="5BD9428C" w:rsidR="00C61BDE" w:rsidRPr="00157999" w:rsidRDefault="003863D6" w:rsidP="00031BA9">
      <w:pPr>
        <w:pStyle w:val="BodyText"/>
        <w:rPr>
          <w:rFonts w:ascii="Arial" w:hAnsi="Arial" w:cs="Arial"/>
        </w:rPr>
      </w:pPr>
      <w:r w:rsidRPr="00157999">
        <w:rPr>
          <w:rFonts w:ascii="Arial" w:hAnsi="Arial" w:cs="Arial"/>
          <w:w w:val="105"/>
          <w:sz w:val="24"/>
          <w:szCs w:val="24"/>
        </w:rPr>
        <w:t>(Notary</w:t>
      </w:r>
      <w:r w:rsidRPr="00157999">
        <w:rPr>
          <w:rFonts w:ascii="Arial" w:hAnsi="Arial" w:cs="Arial"/>
          <w:spacing w:val="-9"/>
          <w:w w:val="105"/>
          <w:sz w:val="24"/>
          <w:szCs w:val="24"/>
        </w:rPr>
        <w:t xml:space="preserve"> </w:t>
      </w:r>
      <w:r w:rsidRPr="00157999">
        <w:rPr>
          <w:rFonts w:ascii="Arial" w:hAnsi="Arial" w:cs="Arial"/>
          <w:spacing w:val="-1"/>
          <w:w w:val="105"/>
          <w:sz w:val="24"/>
          <w:szCs w:val="24"/>
        </w:rPr>
        <w:t>P</w:t>
      </w:r>
      <w:r w:rsidRPr="00157999">
        <w:rPr>
          <w:rFonts w:ascii="Arial" w:hAnsi="Arial" w:cs="Arial"/>
          <w:spacing w:val="1"/>
          <w:w w:val="105"/>
          <w:sz w:val="24"/>
          <w:szCs w:val="24"/>
        </w:rPr>
        <w:t>u</w:t>
      </w:r>
      <w:r w:rsidRPr="00157999">
        <w:rPr>
          <w:rFonts w:ascii="Arial" w:hAnsi="Arial" w:cs="Arial"/>
          <w:w w:val="105"/>
          <w:sz w:val="24"/>
          <w:szCs w:val="24"/>
        </w:rPr>
        <w:t>blic</w:t>
      </w:r>
      <w:r w:rsidRPr="00157999">
        <w:rPr>
          <w:rFonts w:ascii="Arial" w:hAnsi="Arial" w:cs="Arial"/>
          <w:spacing w:val="-9"/>
          <w:w w:val="105"/>
          <w:sz w:val="24"/>
          <w:szCs w:val="24"/>
        </w:rPr>
        <w:t xml:space="preserve"> </w:t>
      </w:r>
      <w:r w:rsidRPr="00157999">
        <w:rPr>
          <w:rFonts w:ascii="Arial" w:hAnsi="Arial" w:cs="Arial"/>
          <w:w w:val="105"/>
          <w:sz w:val="24"/>
          <w:szCs w:val="24"/>
        </w:rPr>
        <w:t>Stamp</w:t>
      </w:r>
      <w:r w:rsidRPr="00157999">
        <w:rPr>
          <w:rFonts w:ascii="Arial" w:hAnsi="Arial" w:cs="Arial"/>
          <w:spacing w:val="-9"/>
          <w:w w:val="105"/>
          <w:sz w:val="24"/>
          <w:szCs w:val="24"/>
        </w:rPr>
        <w:t xml:space="preserve"> </w:t>
      </w:r>
      <w:r w:rsidRPr="00157999">
        <w:rPr>
          <w:rFonts w:ascii="Arial" w:hAnsi="Arial" w:cs="Arial"/>
          <w:w w:val="105"/>
          <w:sz w:val="24"/>
          <w:szCs w:val="24"/>
        </w:rPr>
        <w:t>He</w:t>
      </w:r>
      <w:r w:rsidRPr="00157999">
        <w:rPr>
          <w:rFonts w:ascii="Arial" w:hAnsi="Arial" w:cs="Arial"/>
          <w:spacing w:val="-1"/>
          <w:w w:val="105"/>
          <w:sz w:val="24"/>
          <w:szCs w:val="24"/>
        </w:rPr>
        <w:t>r</w:t>
      </w:r>
      <w:r w:rsidRPr="00157999">
        <w:rPr>
          <w:rFonts w:ascii="Arial" w:hAnsi="Arial" w:cs="Arial"/>
          <w:spacing w:val="1"/>
          <w:w w:val="105"/>
          <w:sz w:val="24"/>
          <w:szCs w:val="24"/>
        </w:rPr>
        <w:t>e</w:t>
      </w:r>
      <w:r w:rsidRPr="00157999">
        <w:rPr>
          <w:rFonts w:ascii="Arial" w:hAnsi="Arial" w:cs="Arial"/>
          <w:w w:val="105"/>
          <w:sz w:val="24"/>
          <w:szCs w:val="24"/>
        </w:rPr>
        <w:t>)</w:t>
      </w:r>
    </w:p>
    <w:sectPr w:rsidR="00C61BDE" w:rsidRPr="00157999" w:rsidSect="00DB4CF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A740E" w14:textId="77777777" w:rsidR="00CA0067" w:rsidRDefault="00CA0067">
      <w:r>
        <w:separator/>
      </w:r>
    </w:p>
  </w:endnote>
  <w:endnote w:type="continuationSeparator" w:id="0">
    <w:p w14:paraId="0BC9D65C" w14:textId="77777777" w:rsidR="00CA0067" w:rsidRDefault="00CA0067">
      <w:r>
        <w:continuationSeparator/>
      </w:r>
    </w:p>
  </w:endnote>
  <w:endnote w:type="continuationNotice" w:id="1">
    <w:p w14:paraId="5176922C" w14:textId="77777777" w:rsidR="00CA0067" w:rsidRDefault="00CA0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BF866" w14:textId="77777777" w:rsidR="0090593A" w:rsidRDefault="00905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202668"/>
      <w:docPartObj>
        <w:docPartGallery w:val="Page Numbers (Bottom of Page)"/>
        <w:docPartUnique/>
      </w:docPartObj>
    </w:sdtPr>
    <w:sdtEndPr>
      <w:rPr>
        <w:noProof/>
      </w:rPr>
    </w:sdtEndPr>
    <w:sdtContent>
      <w:p w14:paraId="6E043752" w14:textId="369F0A03" w:rsidR="0090593A" w:rsidRDefault="009059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8EF7DD" w14:textId="77777777" w:rsidR="00F95322" w:rsidRDefault="00F953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39C3F" w14:textId="77777777" w:rsidR="0090593A" w:rsidRDefault="00905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D48E2" w14:textId="77777777" w:rsidR="00CA0067" w:rsidRDefault="00CA0067">
      <w:r>
        <w:separator/>
      </w:r>
    </w:p>
  </w:footnote>
  <w:footnote w:type="continuationSeparator" w:id="0">
    <w:p w14:paraId="1F338316" w14:textId="77777777" w:rsidR="00CA0067" w:rsidRDefault="00CA0067">
      <w:r>
        <w:continuationSeparator/>
      </w:r>
    </w:p>
  </w:footnote>
  <w:footnote w:type="continuationNotice" w:id="1">
    <w:p w14:paraId="14644618" w14:textId="77777777" w:rsidR="00CA0067" w:rsidRDefault="00CA0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5DF7A" w14:textId="0F248F92" w:rsidR="00F95322" w:rsidRDefault="00F95322">
    <w:pPr>
      <w:pStyle w:val="Header"/>
    </w:pPr>
  </w:p>
  <w:p w14:paraId="2A35AF68" w14:textId="77777777" w:rsidR="00F95322" w:rsidRDefault="00F95322"/>
  <w:p w14:paraId="78C1ED5B" w14:textId="77777777" w:rsidR="00F95322" w:rsidRDefault="00F953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6C3DF" w14:textId="08A480ED" w:rsidR="00F95322" w:rsidRDefault="00F95322">
    <w:pPr>
      <w:pStyle w:val="Header"/>
    </w:pPr>
  </w:p>
  <w:p w14:paraId="7C76AA50" w14:textId="77777777" w:rsidR="00F95322" w:rsidRDefault="00F95322"/>
  <w:p w14:paraId="5F3090F9" w14:textId="77777777" w:rsidR="00F95322" w:rsidRDefault="00F953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0D370" w14:textId="77777777" w:rsidR="0090593A" w:rsidRDefault="00905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A10BF"/>
    <w:multiLevelType w:val="multilevel"/>
    <w:tmpl w:val="10FACE2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color w:val="auto"/>
        <w:u w:val="none"/>
      </w:rPr>
    </w:lvl>
    <w:lvl w:ilvl="2">
      <w:start w:val="1"/>
      <w:numFmt w:val="lowerLetter"/>
      <w:lvlText w:val="%3."/>
      <w:lvlJc w:val="left"/>
      <w:pPr>
        <w:ind w:left="1224" w:hanging="504"/>
      </w:pPr>
      <w:rPr>
        <w:rFonts w:hint="default"/>
        <w:b w:val="0"/>
        <w:u w:val="none"/>
      </w:rPr>
    </w:lvl>
    <w:lvl w:ilvl="3">
      <w:start w:val="1"/>
      <w:numFmt w:val="decimal"/>
      <w:lvlText w:val="%4."/>
      <w:lvlJc w:val="left"/>
      <w:pPr>
        <w:ind w:left="1728" w:hanging="648"/>
      </w:pPr>
      <w:rPr>
        <w:rFonts w:hint="default"/>
        <w:u w:val="none"/>
      </w:rPr>
    </w:lvl>
    <w:lvl w:ilvl="4">
      <w:start w:val="1"/>
      <w:numFmt w:val="lowerRoman"/>
      <w:lvlText w:val="%5."/>
      <w:lvlJc w:val="right"/>
      <w:pPr>
        <w:ind w:left="2232" w:hanging="792"/>
      </w:pPr>
      <w:rPr>
        <w:rFonts w:hint="default"/>
        <w:u w:val="none"/>
      </w:rPr>
    </w:lvl>
    <w:lvl w:ilvl="5">
      <w:start w:val="1"/>
      <w:numFmt w:val="upperLetter"/>
      <w:lvlText w:val="%6."/>
      <w:lvlJc w:val="left"/>
      <w:pPr>
        <w:ind w:left="2736" w:hanging="936"/>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744" w:hanging="1224"/>
      </w:pPr>
      <w:rPr>
        <w:rFonts w:hint="default"/>
        <w:u w:val="single"/>
      </w:rPr>
    </w:lvl>
    <w:lvl w:ilvl="8">
      <w:start w:val="1"/>
      <w:numFmt w:val="decimal"/>
      <w:lvlText w:val="%1.%2.%3.%4.%5.%6.%7.%8.%9."/>
      <w:lvlJc w:val="left"/>
      <w:pPr>
        <w:ind w:left="4320" w:hanging="1440"/>
      </w:pPr>
      <w:rPr>
        <w:rFonts w:hint="default"/>
        <w:u w:val="single"/>
      </w:rPr>
    </w:lvl>
  </w:abstractNum>
  <w:abstractNum w:abstractNumId="1" w15:restartNumberingAfterBreak="0">
    <w:nsid w:val="4DBA24E9"/>
    <w:multiLevelType w:val="hybridMultilevel"/>
    <w:tmpl w:val="730AB23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515F6442"/>
    <w:multiLevelType w:val="hybridMultilevel"/>
    <w:tmpl w:val="A70E61F2"/>
    <w:lvl w:ilvl="0" w:tplc="4DBA562C">
      <w:start w:val="1"/>
      <w:numFmt w:val="decimal"/>
      <w:lvlText w:val="%1."/>
      <w:lvlJc w:val="left"/>
      <w:pPr>
        <w:ind w:hanging="361"/>
      </w:pPr>
      <w:rPr>
        <w:rFonts w:ascii="Arial" w:eastAsia="Arial" w:hAnsi="Arial" w:hint="default"/>
        <w:color w:val="2E2E2E"/>
        <w:spacing w:val="1"/>
        <w:w w:val="104"/>
        <w:sz w:val="24"/>
        <w:szCs w:val="24"/>
      </w:rPr>
    </w:lvl>
    <w:lvl w:ilvl="1" w:tplc="6292D634">
      <w:start w:val="1"/>
      <w:numFmt w:val="bullet"/>
      <w:lvlText w:val="•"/>
      <w:lvlJc w:val="left"/>
      <w:rPr>
        <w:rFonts w:hint="default"/>
      </w:rPr>
    </w:lvl>
    <w:lvl w:ilvl="2" w:tplc="1FBA673E">
      <w:start w:val="1"/>
      <w:numFmt w:val="bullet"/>
      <w:lvlText w:val="•"/>
      <w:lvlJc w:val="left"/>
      <w:rPr>
        <w:rFonts w:hint="default"/>
      </w:rPr>
    </w:lvl>
    <w:lvl w:ilvl="3" w:tplc="3936205A">
      <w:start w:val="1"/>
      <w:numFmt w:val="bullet"/>
      <w:lvlText w:val="•"/>
      <w:lvlJc w:val="left"/>
      <w:rPr>
        <w:rFonts w:hint="default"/>
      </w:rPr>
    </w:lvl>
    <w:lvl w:ilvl="4" w:tplc="630AE9E2">
      <w:start w:val="1"/>
      <w:numFmt w:val="bullet"/>
      <w:lvlText w:val="•"/>
      <w:lvlJc w:val="left"/>
      <w:rPr>
        <w:rFonts w:hint="default"/>
      </w:rPr>
    </w:lvl>
    <w:lvl w:ilvl="5" w:tplc="40D496E8">
      <w:start w:val="1"/>
      <w:numFmt w:val="bullet"/>
      <w:lvlText w:val="•"/>
      <w:lvlJc w:val="left"/>
      <w:rPr>
        <w:rFonts w:hint="default"/>
      </w:rPr>
    </w:lvl>
    <w:lvl w:ilvl="6" w:tplc="BD08532E">
      <w:start w:val="1"/>
      <w:numFmt w:val="bullet"/>
      <w:lvlText w:val="•"/>
      <w:lvlJc w:val="left"/>
      <w:rPr>
        <w:rFonts w:hint="default"/>
      </w:rPr>
    </w:lvl>
    <w:lvl w:ilvl="7" w:tplc="8AC2B4E8">
      <w:start w:val="1"/>
      <w:numFmt w:val="bullet"/>
      <w:lvlText w:val="•"/>
      <w:lvlJc w:val="left"/>
      <w:rPr>
        <w:rFonts w:hint="default"/>
      </w:rPr>
    </w:lvl>
    <w:lvl w:ilvl="8" w:tplc="BA3E8018">
      <w:start w:val="1"/>
      <w:numFmt w:val="bullet"/>
      <w:lvlText w:val="•"/>
      <w:lvlJc w:val="left"/>
      <w:rPr>
        <w:rFonts w:hint="default"/>
      </w:rPr>
    </w:lvl>
  </w:abstractNum>
  <w:abstractNum w:abstractNumId="3" w15:restartNumberingAfterBreak="0">
    <w:nsid w:val="542E3F74"/>
    <w:multiLevelType w:val="hybridMultilevel"/>
    <w:tmpl w:val="A192EF00"/>
    <w:lvl w:ilvl="0" w:tplc="87380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347166"/>
    <w:multiLevelType w:val="multilevel"/>
    <w:tmpl w:val="10FACE2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color w:val="auto"/>
        <w:u w:val="none"/>
      </w:rPr>
    </w:lvl>
    <w:lvl w:ilvl="2">
      <w:start w:val="1"/>
      <w:numFmt w:val="lowerLetter"/>
      <w:lvlText w:val="%3."/>
      <w:lvlJc w:val="left"/>
      <w:pPr>
        <w:ind w:left="1224" w:hanging="504"/>
      </w:pPr>
      <w:rPr>
        <w:rFonts w:hint="default"/>
        <w:b w:val="0"/>
        <w:u w:val="none"/>
      </w:rPr>
    </w:lvl>
    <w:lvl w:ilvl="3">
      <w:start w:val="1"/>
      <w:numFmt w:val="decimal"/>
      <w:lvlText w:val="%4."/>
      <w:lvlJc w:val="left"/>
      <w:pPr>
        <w:ind w:left="1728" w:hanging="648"/>
      </w:pPr>
      <w:rPr>
        <w:rFonts w:hint="default"/>
        <w:u w:val="none"/>
      </w:rPr>
    </w:lvl>
    <w:lvl w:ilvl="4">
      <w:start w:val="1"/>
      <w:numFmt w:val="lowerRoman"/>
      <w:lvlText w:val="%5."/>
      <w:lvlJc w:val="right"/>
      <w:pPr>
        <w:ind w:left="2232" w:hanging="792"/>
      </w:pPr>
      <w:rPr>
        <w:rFonts w:hint="default"/>
        <w:u w:val="none"/>
      </w:rPr>
    </w:lvl>
    <w:lvl w:ilvl="5">
      <w:start w:val="1"/>
      <w:numFmt w:val="upperLetter"/>
      <w:lvlText w:val="%6."/>
      <w:lvlJc w:val="left"/>
      <w:pPr>
        <w:ind w:left="2736" w:hanging="936"/>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744" w:hanging="1224"/>
      </w:pPr>
      <w:rPr>
        <w:rFonts w:hint="default"/>
        <w:u w:val="single"/>
      </w:rPr>
    </w:lvl>
    <w:lvl w:ilvl="8">
      <w:start w:val="1"/>
      <w:numFmt w:val="decimal"/>
      <w:lvlText w:val="%1.%2.%3.%4.%5.%6.%7.%8.%9."/>
      <w:lvlJc w:val="left"/>
      <w:pPr>
        <w:ind w:left="4320" w:hanging="1440"/>
      </w:pPr>
      <w:rPr>
        <w:rFonts w:hint="default"/>
        <w:u w:val="single"/>
      </w:rPr>
    </w:lvl>
  </w:abstractNum>
  <w:abstractNum w:abstractNumId="5" w15:restartNumberingAfterBreak="0">
    <w:nsid w:val="66CF4DF0"/>
    <w:multiLevelType w:val="hybridMultilevel"/>
    <w:tmpl w:val="3AF67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kRSrQMx+E2JuXDRZvO+zZjZ1+Tr9wVNbdRpI8ah5QbAJdN1wX5ncH6cpnY55UDMgeW9iDkBWMHL2E16RRjwFNg==" w:salt="RNX1vL3rsQyf6I/RlYcmMA=="/>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6D"/>
    <w:rsid w:val="0000018F"/>
    <w:rsid w:val="00000242"/>
    <w:rsid w:val="000003BF"/>
    <w:rsid w:val="000005CD"/>
    <w:rsid w:val="00001919"/>
    <w:rsid w:val="0000212D"/>
    <w:rsid w:val="000021FD"/>
    <w:rsid w:val="000025A9"/>
    <w:rsid w:val="00002656"/>
    <w:rsid w:val="00003B2A"/>
    <w:rsid w:val="000045DA"/>
    <w:rsid w:val="0000470F"/>
    <w:rsid w:val="000073D4"/>
    <w:rsid w:val="000104C1"/>
    <w:rsid w:val="00010F9A"/>
    <w:rsid w:val="00011028"/>
    <w:rsid w:val="000110C8"/>
    <w:rsid w:val="00013A59"/>
    <w:rsid w:val="00013D2D"/>
    <w:rsid w:val="00014C01"/>
    <w:rsid w:val="00015C56"/>
    <w:rsid w:val="000161EA"/>
    <w:rsid w:val="00016A27"/>
    <w:rsid w:val="00017FC8"/>
    <w:rsid w:val="0002201F"/>
    <w:rsid w:val="000229C4"/>
    <w:rsid w:val="0002385B"/>
    <w:rsid w:val="0002422B"/>
    <w:rsid w:val="00024944"/>
    <w:rsid w:val="00026FF3"/>
    <w:rsid w:val="000270ED"/>
    <w:rsid w:val="0002737F"/>
    <w:rsid w:val="000277DA"/>
    <w:rsid w:val="00031922"/>
    <w:rsid w:val="00031BA9"/>
    <w:rsid w:val="0003307C"/>
    <w:rsid w:val="00034247"/>
    <w:rsid w:val="0003447F"/>
    <w:rsid w:val="000344A2"/>
    <w:rsid w:val="000348FA"/>
    <w:rsid w:val="00034DE2"/>
    <w:rsid w:val="00034EC5"/>
    <w:rsid w:val="00036834"/>
    <w:rsid w:val="00036887"/>
    <w:rsid w:val="00040086"/>
    <w:rsid w:val="000400BD"/>
    <w:rsid w:val="0004174E"/>
    <w:rsid w:val="00041EE6"/>
    <w:rsid w:val="00042705"/>
    <w:rsid w:val="00042F81"/>
    <w:rsid w:val="000448DA"/>
    <w:rsid w:val="000453B4"/>
    <w:rsid w:val="000454D5"/>
    <w:rsid w:val="00045E75"/>
    <w:rsid w:val="00045F0E"/>
    <w:rsid w:val="0004687C"/>
    <w:rsid w:val="00047006"/>
    <w:rsid w:val="00047072"/>
    <w:rsid w:val="00050B5A"/>
    <w:rsid w:val="000516DB"/>
    <w:rsid w:val="00051A85"/>
    <w:rsid w:val="00051CAD"/>
    <w:rsid w:val="00052D5C"/>
    <w:rsid w:val="000538C8"/>
    <w:rsid w:val="0005538C"/>
    <w:rsid w:val="00056ED8"/>
    <w:rsid w:val="00057418"/>
    <w:rsid w:val="0005745E"/>
    <w:rsid w:val="00057BF2"/>
    <w:rsid w:val="000609B7"/>
    <w:rsid w:val="00060BED"/>
    <w:rsid w:val="00060D3C"/>
    <w:rsid w:val="00061376"/>
    <w:rsid w:val="00061E80"/>
    <w:rsid w:val="0006217A"/>
    <w:rsid w:val="00063D2F"/>
    <w:rsid w:val="00063E6B"/>
    <w:rsid w:val="00064E2C"/>
    <w:rsid w:val="00064EF6"/>
    <w:rsid w:val="000658FA"/>
    <w:rsid w:val="00071235"/>
    <w:rsid w:val="000717D8"/>
    <w:rsid w:val="0007213D"/>
    <w:rsid w:val="00072167"/>
    <w:rsid w:val="00072EB6"/>
    <w:rsid w:val="00073DB2"/>
    <w:rsid w:val="00074370"/>
    <w:rsid w:val="0007512C"/>
    <w:rsid w:val="00075CCE"/>
    <w:rsid w:val="00075E52"/>
    <w:rsid w:val="000765FE"/>
    <w:rsid w:val="0007678B"/>
    <w:rsid w:val="00076EC3"/>
    <w:rsid w:val="0007723E"/>
    <w:rsid w:val="00077260"/>
    <w:rsid w:val="000817F0"/>
    <w:rsid w:val="00082520"/>
    <w:rsid w:val="00082A3B"/>
    <w:rsid w:val="00083ADF"/>
    <w:rsid w:val="000840B4"/>
    <w:rsid w:val="00084D3A"/>
    <w:rsid w:val="00084E16"/>
    <w:rsid w:val="00084E1B"/>
    <w:rsid w:val="0008598C"/>
    <w:rsid w:val="00085BDA"/>
    <w:rsid w:val="00086070"/>
    <w:rsid w:val="000862B3"/>
    <w:rsid w:val="00087B49"/>
    <w:rsid w:val="00090597"/>
    <w:rsid w:val="000907FE"/>
    <w:rsid w:val="00090FBF"/>
    <w:rsid w:val="00091890"/>
    <w:rsid w:val="00092DC5"/>
    <w:rsid w:val="000944C6"/>
    <w:rsid w:val="000956D8"/>
    <w:rsid w:val="000957B5"/>
    <w:rsid w:val="000977C4"/>
    <w:rsid w:val="00097F17"/>
    <w:rsid w:val="000A0DBE"/>
    <w:rsid w:val="000A1172"/>
    <w:rsid w:val="000A2C88"/>
    <w:rsid w:val="000A2E59"/>
    <w:rsid w:val="000A3003"/>
    <w:rsid w:val="000A4943"/>
    <w:rsid w:val="000A622F"/>
    <w:rsid w:val="000A62C8"/>
    <w:rsid w:val="000A647D"/>
    <w:rsid w:val="000B064F"/>
    <w:rsid w:val="000B0832"/>
    <w:rsid w:val="000B0B6D"/>
    <w:rsid w:val="000B1276"/>
    <w:rsid w:val="000B1B49"/>
    <w:rsid w:val="000B1F08"/>
    <w:rsid w:val="000B1F68"/>
    <w:rsid w:val="000B2F2D"/>
    <w:rsid w:val="000B3002"/>
    <w:rsid w:val="000B3848"/>
    <w:rsid w:val="000B3902"/>
    <w:rsid w:val="000B50E9"/>
    <w:rsid w:val="000B554F"/>
    <w:rsid w:val="000B5B37"/>
    <w:rsid w:val="000B6C48"/>
    <w:rsid w:val="000B6D69"/>
    <w:rsid w:val="000B79E5"/>
    <w:rsid w:val="000B7D89"/>
    <w:rsid w:val="000C0144"/>
    <w:rsid w:val="000C058C"/>
    <w:rsid w:val="000C05BC"/>
    <w:rsid w:val="000C3230"/>
    <w:rsid w:val="000C4479"/>
    <w:rsid w:val="000C74B8"/>
    <w:rsid w:val="000C7A76"/>
    <w:rsid w:val="000D0241"/>
    <w:rsid w:val="000D08B4"/>
    <w:rsid w:val="000D0EA8"/>
    <w:rsid w:val="000D21EB"/>
    <w:rsid w:val="000D241B"/>
    <w:rsid w:val="000D2E59"/>
    <w:rsid w:val="000D2FF3"/>
    <w:rsid w:val="000D3032"/>
    <w:rsid w:val="000D3A75"/>
    <w:rsid w:val="000D4BDF"/>
    <w:rsid w:val="000D6FCA"/>
    <w:rsid w:val="000D727C"/>
    <w:rsid w:val="000E1996"/>
    <w:rsid w:val="000E1E24"/>
    <w:rsid w:val="000E2D30"/>
    <w:rsid w:val="000E3562"/>
    <w:rsid w:val="000E3584"/>
    <w:rsid w:val="000E36C2"/>
    <w:rsid w:val="000E4021"/>
    <w:rsid w:val="000E470C"/>
    <w:rsid w:val="000E5000"/>
    <w:rsid w:val="000E5702"/>
    <w:rsid w:val="000E6FFE"/>
    <w:rsid w:val="000E7F76"/>
    <w:rsid w:val="000F0A3A"/>
    <w:rsid w:val="000F19FA"/>
    <w:rsid w:val="000F214E"/>
    <w:rsid w:val="000F2452"/>
    <w:rsid w:val="000F2843"/>
    <w:rsid w:val="000F2956"/>
    <w:rsid w:val="000F3747"/>
    <w:rsid w:val="000F3FD4"/>
    <w:rsid w:val="000F4C7D"/>
    <w:rsid w:val="000F509F"/>
    <w:rsid w:val="000F6479"/>
    <w:rsid w:val="000F722C"/>
    <w:rsid w:val="000F7678"/>
    <w:rsid w:val="000F7B2C"/>
    <w:rsid w:val="000F7B7D"/>
    <w:rsid w:val="001021C9"/>
    <w:rsid w:val="00103230"/>
    <w:rsid w:val="00104DD5"/>
    <w:rsid w:val="00105865"/>
    <w:rsid w:val="001069C2"/>
    <w:rsid w:val="001069D7"/>
    <w:rsid w:val="00106CD7"/>
    <w:rsid w:val="00107780"/>
    <w:rsid w:val="00110384"/>
    <w:rsid w:val="0011109C"/>
    <w:rsid w:val="0011461C"/>
    <w:rsid w:val="00116742"/>
    <w:rsid w:val="00116BEB"/>
    <w:rsid w:val="00117255"/>
    <w:rsid w:val="00117D51"/>
    <w:rsid w:val="00120CC8"/>
    <w:rsid w:val="001227C9"/>
    <w:rsid w:val="001229C1"/>
    <w:rsid w:val="00122A0E"/>
    <w:rsid w:val="001238D2"/>
    <w:rsid w:val="00123C64"/>
    <w:rsid w:val="00123FFA"/>
    <w:rsid w:val="001258F1"/>
    <w:rsid w:val="00125C92"/>
    <w:rsid w:val="00126426"/>
    <w:rsid w:val="00130CC1"/>
    <w:rsid w:val="0013240E"/>
    <w:rsid w:val="0013290F"/>
    <w:rsid w:val="00134B77"/>
    <w:rsid w:val="00134F93"/>
    <w:rsid w:val="0013600B"/>
    <w:rsid w:val="00136DB0"/>
    <w:rsid w:val="00136DF2"/>
    <w:rsid w:val="00137214"/>
    <w:rsid w:val="001374BA"/>
    <w:rsid w:val="001375A6"/>
    <w:rsid w:val="00137804"/>
    <w:rsid w:val="00137C10"/>
    <w:rsid w:val="001416C4"/>
    <w:rsid w:val="00142385"/>
    <w:rsid w:val="00143B6D"/>
    <w:rsid w:val="00144541"/>
    <w:rsid w:val="00144C33"/>
    <w:rsid w:val="0014500B"/>
    <w:rsid w:val="00146129"/>
    <w:rsid w:val="00146A1B"/>
    <w:rsid w:val="00146BBA"/>
    <w:rsid w:val="00146BD8"/>
    <w:rsid w:val="00147738"/>
    <w:rsid w:val="00147E47"/>
    <w:rsid w:val="00150383"/>
    <w:rsid w:val="00150A28"/>
    <w:rsid w:val="00151D4A"/>
    <w:rsid w:val="00152380"/>
    <w:rsid w:val="00152AC2"/>
    <w:rsid w:val="001536A1"/>
    <w:rsid w:val="0015393D"/>
    <w:rsid w:val="00154023"/>
    <w:rsid w:val="001546BD"/>
    <w:rsid w:val="00155338"/>
    <w:rsid w:val="00155A8F"/>
    <w:rsid w:val="00156F5E"/>
    <w:rsid w:val="00157999"/>
    <w:rsid w:val="001605C0"/>
    <w:rsid w:val="00161C91"/>
    <w:rsid w:val="00163001"/>
    <w:rsid w:val="00164732"/>
    <w:rsid w:val="00165860"/>
    <w:rsid w:val="0016715F"/>
    <w:rsid w:val="001679B1"/>
    <w:rsid w:val="00167A17"/>
    <w:rsid w:val="0017026E"/>
    <w:rsid w:val="00171192"/>
    <w:rsid w:val="00172E07"/>
    <w:rsid w:val="00173E0B"/>
    <w:rsid w:val="001743FA"/>
    <w:rsid w:val="00174535"/>
    <w:rsid w:val="00174E92"/>
    <w:rsid w:val="00174F44"/>
    <w:rsid w:val="00175BAE"/>
    <w:rsid w:val="001764A7"/>
    <w:rsid w:val="001806B8"/>
    <w:rsid w:val="001807A8"/>
    <w:rsid w:val="001811FB"/>
    <w:rsid w:val="00181D2A"/>
    <w:rsid w:val="00182854"/>
    <w:rsid w:val="001830E7"/>
    <w:rsid w:val="0018320F"/>
    <w:rsid w:val="001839CC"/>
    <w:rsid w:val="00184F90"/>
    <w:rsid w:val="00185A6F"/>
    <w:rsid w:val="00185D0B"/>
    <w:rsid w:val="00186154"/>
    <w:rsid w:val="00186161"/>
    <w:rsid w:val="00187067"/>
    <w:rsid w:val="00187A6C"/>
    <w:rsid w:val="00190140"/>
    <w:rsid w:val="001902C0"/>
    <w:rsid w:val="00191497"/>
    <w:rsid w:val="001916AD"/>
    <w:rsid w:val="001920E1"/>
    <w:rsid w:val="00192D33"/>
    <w:rsid w:val="0019300C"/>
    <w:rsid w:val="00194A4F"/>
    <w:rsid w:val="00197A69"/>
    <w:rsid w:val="001A0F9C"/>
    <w:rsid w:val="001A205F"/>
    <w:rsid w:val="001A35BB"/>
    <w:rsid w:val="001A4763"/>
    <w:rsid w:val="001A53F8"/>
    <w:rsid w:val="001A5E0A"/>
    <w:rsid w:val="001A63B5"/>
    <w:rsid w:val="001A6852"/>
    <w:rsid w:val="001A6F83"/>
    <w:rsid w:val="001B2051"/>
    <w:rsid w:val="001B2B03"/>
    <w:rsid w:val="001B3652"/>
    <w:rsid w:val="001B3ECE"/>
    <w:rsid w:val="001B4BB7"/>
    <w:rsid w:val="001B5166"/>
    <w:rsid w:val="001B7336"/>
    <w:rsid w:val="001C218B"/>
    <w:rsid w:val="001C2D03"/>
    <w:rsid w:val="001C2E2A"/>
    <w:rsid w:val="001C2F5C"/>
    <w:rsid w:val="001C39EC"/>
    <w:rsid w:val="001C3ABE"/>
    <w:rsid w:val="001C502C"/>
    <w:rsid w:val="001C5B32"/>
    <w:rsid w:val="001C6B53"/>
    <w:rsid w:val="001C7267"/>
    <w:rsid w:val="001D0555"/>
    <w:rsid w:val="001D10BE"/>
    <w:rsid w:val="001D14BB"/>
    <w:rsid w:val="001D308D"/>
    <w:rsid w:val="001D3151"/>
    <w:rsid w:val="001D3520"/>
    <w:rsid w:val="001D4692"/>
    <w:rsid w:val="001E0902"/>
    <w:rsid w:val="001E10A1"/>
    <w:rsid w:val="001E2F3B"/>
    <w:rsid w:val="001E346E"/>
    <w:rsid w:val="001E4AAA"/>
    <w:rsid w:val="001E5601"/>
    <w:rsid w:val="001E57A6"/>
    <w:rsid w:val="001E59FD"/>
    <w:rsid w:val="001E5F28"/>
    <w:rsid w:val="001E6149"/>
    <w:rsid w:val="001E66CF"/>
    <w:rsid w:val="001F08EB"/>
    <w:rsid w:val="001F1169"/>
    <w:rsid w:val="001F1406"/>
    <w:rsid w:val="001F167B"/>
    <w:rsid w:val="001F22CB"/>
    <w:rsid w:val="001F2824"/>
    <w:rsid w:val="001F28B2"/>
    <w:rsid w:val="001F3345"/>
    <w:rsid w:val="001F33EC"/>
    <w:rsid w:val="001F43B1"/>
    <w:rsid w:val="001F44EC"/>
    <w:rsid w:val="001F4C98"/>
    <w:rsid w:val="001F5A3A"/>
    <w:rsid w:val="001F600C"/>
    <w:rsid w:val="001F6B33"/>
    <w:rsid w:val="001F7A55"/>
    <w:rsid w:val="001F7DF7"/>
    <w:rsid w:val="00200B03"/>
    <w:rsid w:val="00200BF4"/>
    <w:rsid w:val="00201E5B"/>
    <w:rsid w:val="00202BCB"/>
    <w:rsid w:val="00202DB1"/>
    <w:rsid w:val="002038B3"/>
    <w:rsid w:val="00203A7F"/>
    <w:rsid w:val="00203B55"/>
    <w:rsid w:val="00203E8A"/>
    <w:rsid w:val="00205604"/>
    <w:rsid w:val="00205BC6"/>
    <w:rsid w:val="00206A53"/>
    <w:rsid w:val="002070E7"/>
    <w:rsid w:val="002073E7"/>
    <w:rsid w:val="00210369"/>
    <w:rsid w:val="00210640"/>
    <w:rsid w:val="0021189D"/>
    <w:rsid w:val="00212E15"/>
    <w:rsid w:val="00213336"/>
    <w:rsid w:val="00214249"/>
    <w:rsid w:val="0021472E"/>
    <w:rsid w:val="0021482C"/>
    <w:rsid w:val="0021497D"/>
    <w:rsid w:val="0021529A"/>
    <w:rsid w:val="00215D17"/>
    <w:rsid w:val="00215EAE"/>
    <w:rsid w:val="0021662C"/>
    <w:rsid w:val="00221407"/>
    <w:rsid w:val="002230FD"/>
    <w:rsid w:val="0022380E"/>
    <w:rsid w:val="002243D3"/>
    <w:rsid w:val="00225475"/>
    <w:rsid w:val="00225D55"/>
    <w:rsid w:val="00225E78"/>
    <w:rsid w:val="0022639D"/>
    <w:rsid w:val="00226629"/>
    <w:rsid w:val="00226E81"/>
    <w:rsid w:val="00226FF2"/>
    <w:rsid w:val="00227036"/>
    <w:rsid w:val="00227651"/>
    <w:rsid w:val="002276AE"/>
    <w:rsid w:val="00227C7C"/>
    <w:rsid w:val="00227D56"/>
    <w:rsid w:val="00227DFE"/>
    <w:rsid w:val="002307EC"/>
    <w:rsid w:val="00232C4E"/>
    <w:rsid w:val="00232FE8"/>
    <w:rsid w:val="002330EA"/>
    <w:rsid w:val="0023368F"/>
    <w:rsid w:val="002338D9"/>
    <w:rsid w:val="0023416F"/>
    <w:rsid w:val="0023425F"/>
    <w:rsid w:val="00234B4B"/>
    <w:rsid w:val="002355CB"/>
    <w:rsid w:val="00237BC4"/>
    <w:rsid w:val="0024067A"/>
    <w:rsid w:val="002407ED"/>
    <w:rsid w:val="00242E1A"/>
    <w:rsid w:val="00242FA1"/>
    <w:rsid w:val="00243F4C"/>
    <w:rsid w:val="00244781"/>
    <w:rsid w:val="002448E3"/>
    <w:rsid w:val="00244D78"/>
    <w:rsid w:val="00245126"/>
    <w:rsid w:val="00245601"/>
    <w:rsid w:val="002466A2"/>
    <w:rsid w:val="00246B6F"/>
    <w:rsid w:val="0024744A"/>
    <w:rsid w:val="002474D4"/>
    <w:rsid w:val="002478C6"/>
    <w:rsid w:val="00247DB2"/>
    <w:rsid w:val="0025297B"/>
    <w:rsid w:val="00253104"/>
    <w:rsid w:val="00253371"/>
    <w:rsid w:val="002544C3"/>
    <w:rsid w:val="00254B05"/>
    <w:rsid w:val="002550ED"/>
    <w:rsid w:val="00255F48"/>
    <w:rsid w:val="00256A3C"/>
    <w:rsid w:val="00261972"/>
    <w:rsid w:val="00262B3A"/>
    <w:rsid w:val="00263285"/>
    <w:rsid w:val="002634B9"/>
    <w:rsid w:val="002635CF"/>
    <w:rsid w:val="00264210"/>
    <w:rsid w:val="00266BE3"/>
    <w:rsid w:val="00266E22"/>
    <w:rsid w:val="00266E8C"/>
    <w:rsid w:val="00267986"/>
    <w:rsid w:val="0027080F"/>
    <w:rsid w:val="00270995"/>
    <w:rsid w:val="00271158"/>
    <w:rsid w:val="00271371"/>
    <w:rsid w:val="00271E16"/>
    <w:rsid w:val="002724AE"/>
    <w:rsid w:val="00272918"/>
    <w:rsid w:val="00272933"/>
    <w:rsid w:val="00273F07"/>
    <w:rsid w:val="00274118"/>
    <w:rsid w:val="00274554"/>
    <w:rsid w:val="002749E6"/>
    <w:rsid w:val="00274BD7"/>
    <w:rsid w:val="00275623"/>
    <w:rsid w:val="0027693B"/>
    <w:rsid w:val="0027799F"/>
    <w:rsid w:val="00277E4F"/>
    <w:rsid w:val="00281CDF"/>
    <w:rsid w:val="00282842"/>
    <w:rsid w:val="00283007"/>
    <w:rsid w:val="00284C6C"/>
    <w:rsid w:val="00284CDB"/>
    <w:rsid w:val="0028506A"/>
    <w:rsid w:val="00285BF6"/>
    <w:rsid w:val="002860C2"/>
    <w:rsid w:val="00286CA3"/>
    <w:rsid w:val="002873C0"/>
    <w:rsid w:val="00291CDD"/>
    <w:rsid w:val="00292A48"/>
    <w:rsid w:val="002930E7"/>
    <w:rsid w:val="002934F0"/>
    <w:rsid w:val="00293ADF"/>
    <w:rsid w:val="00293FC9"/>
    <w:rsid w:val="002945DE"/>
    <w:rsid w:val="002945FF"/>
    <w:rsid w:val="002956E9"/>
    <w:rsid w:val="0029654E"/>
    <w:rsid w:val="0029694D"/>
    <w:rsid w:val="002A1C99"/>
    <w:rsid w:val="002A22A6"/>
    <w:rsid w:val="002A26C6"/>
    <w:rsid w:val="002A2F83"/>
    <w:rsid w:val="002A318A"/>
    <w:rsid w:val="002A36D5"/>
    <w:rsid w:val="002A3ED0"/>
    <w:rsid w:val="002A4077"/>
    <w:rsid w:val="002A540D"/>
    <w:rsid w:val="002A5639"/>
    <w:rsid w:val="002A610E"/>
    <w:rsid w:val="002A63A6"/>
    <w:rsid w:val="002B068F"/>
    <w:rsid w:val="002B1C33"/>
    <w:rsid w:val="002B1F18"/>
    <w:rsid w:val="002B1FB0"/>
    <w:rsid w:val="002B2444"/>
    <w:rsid w:val="002B258B"/>
    <w:rsid w:val="002B3ED7"/>
    <w:rsid w:val="002B415C"/>
    <w:rsid w:val="002B41ED"/>
    <w:rsid w:val="002B7E0F"/>
    <w:rsid w:val="002C0029"/>
    <w:rsid w:val="002C0116"/>
    <w:rsid w:val="002C075C"/>
    <w:rsid w:val="002C0873"/>
    <w:rsid w:val="002C14A2"/>
    <w:rsid w:val="002C26DC"/>
    <w:rsid w:val="002C29D1"/>
    <w:rsid w:val="002C3019"/>
    <w:rsid w:val="002C46EA"/>
    <w:rsid w:val="002C61D4"/>
    <w:rsid w:val="002D042D"/>
    <w:rsid w:val="002D0AF7"/>
    <w:rsid w:val="002D240B"/>
    <w:rsid w:val="002D31B1"/>
    <w:rsid w:val="002D3B6F"/>
    <w:rsid w:val="002D4055"/>
    <w:rsid w:val="002D427F"/>
    <w:rsid w:val="002D455B"/>
    <w:rsid w:val="002D52DB"/>
    <w:rsid w:val="002D5B8D"/>
    <w:rsid w:val="002D6B72"/>
    <w:rsid w:val="002D798A"/>
    <w:rsid w:val="002D7F36"/>
    <w:rsid w:val="002E0FE4"/>
    <w:rsid w:val="002E26A3"/>
    <w:rsid w:val="002E306B"/>
    <w:rsid w:val="002E378A"/>
    <w:rsid w:val="002E4047"/>
    <w:rsid w:val="002E61AF"/>
    <w:rsid w:val="002E66A9"/>
    <w:rsid w:val="002E6841"/>
    <w:rsid w:val="002E7304"/>
    <w:rsid w:val="002E7551"/>
    <w:rsid w:val="002F02CD"/>
    <w:rsid w:val="002F0BA1"/>
    <w:rsid w:val="002F1ECD"/>
    <w:rsid w:val="002F22A1"/>
    <w:rsid w:val="002F24D4"/>
    <w:rsid w:val="002F24DE"/>
    <w:rsid w:val="002F4DC1"/>
    <w:rsid w:val="002F641B"/>
    <w:rsid w:val="002F6CA9"/>
    <w:rsid w:val="002F6D97"/>
    <w:rsid w:val="00300505"/>
    <w:rsid w:val="003015E1"/>
    <w:rsid w:val="00301870"/>
    <w:rsid w:val="003024FD"/>
    <w:rsid w:val="003028C1"/>
    <w:rsid w:val="00302D74"/>
    <w:rsid w:val="00304D68"/>
    <w:rsid w:val="00304FBD"/>
    <w:rsid w:val="00306D8D"/>
    <w:rsid w:val="00307C9F"/>
    <w:rsid w:val="00311768"/>
    <w:rsid w:val="003118DC"/>
    <w:rsid w:val="00311A6A"/>
    <w:rsid w:val="00311D46"/>
    <w:rsid w:val="00315F7B"/>
    <w:rsid w:val="0031771A"/>
    <w:rsid w:val="00320556"/>
    <w:rsid w:val="00321096"/>
    <w:rsid w:val="003215DB"/>
    <w:rsid w:val="003223AF"/>
    <w:rsid w:val="003224F6"/>
    <w:rsid w:val="0032254F"/>
    <w:rsid w:val="00324A84"/>
    <w:rsid w:val="00324AD2"/>
    <w:rsid w:val="003256C1"/>
    <w:rsid w:val="00325B82"/>
    <w:rsid w:val="00326EAD"/>
    <w:rsid w:val="00327839"/>
    <w:rsid w:val="0032795E"/>
    <w:rsid w:val="00330008"/>
    <w:rsid w:val="00331085"/>
    <w:rsid w:val="003310DF"/>
    <w:rsid w:val="00331CE9"/>
    <w:rsid w:val="00331D21"/>
    <w:rsid w:val="00332249"/>
    <w:rsid w:val="00333A22"/>
    <w:rsid w:val="00333D54"/>
    <w:rsid w:val="00333E1A"/>
    <w:rsid w:val="00334AA4"/>
    <w:rsid w:val="003354E1"/>
    <w:rsid w:val="00335B03"/>
    <w:rsid w:val="003363E3"/>
    <w:rsid w:val="00336B90"/>
    <w:rsid w:val="00336C21"/>
    <w:rsid w:val="00337BEE"/>
    <w:rsid w:val="00340FAB"/>
    <w:rsid w:val="00341444"/>
    <w:rsid w:val="003414B7"/>
    <w:rsid w:val="00341C26"/>
    <w:rsid w:val="0034558E"/>
    <w:rsid w:val="003457DA"/>
    <w:rsid w:val="003500A9"/>
    <w:rsid w:val="00350109"/>
    <w:rsid w:val="00350D71"/>
    <w:rsid w:val="003510B5"/>
    <w:rsid w:val="00351663"/>
    <w:rsid w:val="00351CE6"/>
    <w:rsid w:val="003523BA"/>
    <w:rsid w:val="00352CFA"/>
    <w:rsid w:val="00353AD0"/>
    <w:rsid w:val="003562BC"/>
    <w:rsid w:val="00356654"/>
    <w:rsid w:val="003568A9"/>
    <w:rsid w:val="003569BC"/>
    <w:rsid w:val="00356CD9"/>
    <w:rsid w:val="003574E9"/>
    <w:rsid w:val="00357844"/>
    <w:rsid w:val="00357AC0"/>
    <w:rsid w:val="003606CA"/>
    <w:rsid w:val="003608F2"/>
    <w:rsid w:val="00362092"/>
    <w:rsid w:val="003620B4"/>
    <w:rsid w:val="00362CA1"/>
    <w:rsid w:val="00362DF7"/>
    <w:rsid w:val="00362FD9"/>
    <w:rsid w:val="003636AA"/>
    <w:rsid w:val="003639BC"/>
    <w:rsid w:val="00364654"/>
    <w:rsid w:val="00365418"/>
    <w:rsid w:val="00367067"/>
    <w:rsid w:val="00370602"/>
    <w:rsid w:val="00370C58"/>
    <w:rsid w:val="003711A2"/>
    <w:rsid w:val="00372240"/>
    <w:rsid w:val="00374A54"/>
    <w:rsid w:val="003752D0"/>
    <w:rsid w:val="0037560B"/>
    <w:rsid w:val="003772B5"/>
    <w:rsid w:val="0037780D"/>
    <w:rsid w:val="00377F75"/>
    <w:rsid w:val="00380B8A"/>
    <w:rsid w:val="00380DA1"/>
    <w:rsid w:val="003833AA"/>
    <w:rsid w:val="003836E5"/>
    <w:rsid w:val="00383BA7"/>
    <w:rsid w:val="00385A0D"/>
    <w:rsid w:val="00385AA3"/>
    <w:rsid w:val="00385C8C"/>
    <w:rsid w:val="003863D6"/>
    <w:rsid w:val="00386418"/>
    <w:rsid w:val="00386678"/>
    <w:rsid w:val="00386932"/>
    <w:rsid w:val="00387237"/>
    <w:rsid w:val="003879C4"/>
    <w:rsid w:val="0039161A"/>
    <w:rsid w:val="00393DBF"/>
    <w:rsid w:val="00394097"/>
    <w:rsid w:val="00394546"/>
    <w:rsid w:val="003946CB"/>
    <w:rsid w:val="00395315"/>
    <w:rsid w:val="003958BB"/>
    <w:rsid w:val="00396484"/>
    <w:rsid w:val="00396CEE"/>
    <w:rsid w:val="003A0B28"/>
    <w:rsid w:val="003A0D72"/>
    <w:rsid w:val="003A1A53"/>
    <w:rsid w:val="003A32F7"/>
    <w:rsid w:val="003A3A99"/>
    <w:rsid w:val="003A463E"/>
    <w:rsid w:val="003A53D7"/>
    <w:rsid w:val="003A6612"/>
    <w:rsid w:val="003A732E"/>
    <w:rsid w:val="003A7884"/>
    <w:rsid w:val="003B06DE"/>
    <w:rsid w:val="003B0AA9"/>
    <w:rsid w:val="003B0CB8"/>
    <w:rsid w:val="003B0CC8"/>
    <w:rsid w:val="003B1B61"/>
    <w:rsid w:val="003B2450"/>
    <w:rsid w:val="003B2924"/>
    <w:rsid w:val="003B300F"/>
    <w:rsid w:val="003B3317"/>
    <w:rsid w:val="003B33F0"/>
    <w:rsid w:val="003B3CD7"/>
    <w:rsid w:val="003B3FE5"/>
    <w:rsid w:val="003B4FB8"/>
    <w:rsid w:val="003B5748"/>
    <w:rsid w:val="003B6162"/>
    <w:rsid w:val="003B6C87"/>
    <w:rsid w:val="003B7897"/>
    <w:rsid w:val="003C021F"/>
    <w:rsid w:val="003C0B0B"/>
    <w:rsid w:val="003C1E73"/>
    <w:rsid w:val="003C243E"/>
    <w:rsid w:val="003C27B0"/>
    <w:rsid w:val="003C3C4F"/>
    <w:rsid w:val="003C5630"/>
    <w:rsid w:val="003C5842"/>
    <w:rsid w:val="003C5961"/>
    <w:rsid w:val="003C7849"/>
    <w:rsid w:val="003D1169"/>
    <w:rsid w:val="003D1694"/>
    <w:rsid w:val="003D222A"/>
    <w:rsid w:val="003D2C43"/>
    <w:rsid w:val="003D339E"/>
    <w:rsid w:val="003D4FDA"/>
    <w:rsid w:val="003D61DB"/>
    <w:rsid w:val="003D6E42"/>
    <w:rsid w:val="003D7AE9"/>
    <w:rsid w:val="003D7BC7"/>
    <w:rsid w:val="003D7BD3"/>
    <w:rsid w:val="003E00ED"/>
    <w:rsid w:val="003E09EF"/>
    <w:rsid w:val="003E3594"/>
    <w:rsid w:val="003E370C"/>
    <w:rsid w:val="003E4B14"/>
    <w:rsid w:val="003E4CDC"/>
    <w:rsid w:val="003E5489"/>
    <w:rsid w:val="003E600D"/>
    <w:rsid w:val="003E665A"/>
    <w:rsid w:val="003E757E"/>
    <w:rsid w:val="003F1D17"/>
    <w:rsid w:val="003F20E6"/>
    <w:rsid w:val="003F30FF"/>
    <w:rsid w:val="003F3342"/>
    <w:rsid w:val="003F35DB"/>
    <w:rsid w:val="003F35F3"/>
    <w:rsid w:val="003F403E"/>
    <w:rsid w:val="003F4DCE"/>
    <w:rsid w:val="003F6EC3"/>
    <w:rsid w:val="003F7C14"/>
    <w:rsid w:val="003F7D45"/>
    <w:rsid w:val="003F7E73"/>
    <w:rsid w:val="0040050C"/>
    <w:rsid w:val="00400B76"/>
    <w:rsid w:val="00401451"/>
    <w:rsid w:val="00401A43"/>
    <w:rsid w:val="00401F28"/>
    <w:rsid w:val="00402022"/>
    <w:rsid w:val="00402724"/>
    <w:rsid w:val="004029DD"/>
    <w:rsid w:val="0040418D"/>
    <w:rsid w:val="004041C9"/>
    <w:rsid w:val="00404297"/>
    <w:rsid w:val="0040614F"/>
    <w:rsid w:val="00406A11"/>
    <w:rsid w:val="00406E27"/>
    <w:rsid w:val="004077BF"/>
    <w:rsid w:val="004102BF"/>
    <w:rsid w:val="0041178C"/>
    <w:rsid w:val="0041316D"/>
    <w:rsid w:val="0041467C"/>
    <w:rsid w:val="00414791"/>
    <w:rsid w:val="00414DBD"/>
    <w:rsid w:val="004153BF"/>
    <w:rsid w:val="00416115"/>
    <w:rsid w:val="00417176"/>
    <w:rsid w:val="00417BB9"/>
    <w:rsid w:val="00417CB4"/>
    <w:rsid w:val="0042041E"/>
    <w:rsid w:val="004228A6"/>
    <w:rsid w:val="00422FFB"/>
    <w:rsid w:val="004241D3"/>
    <w:rsid w:val="00424577"/>
    <w:rsid w:val="004246B5"/>
    <w:rsid w:val="00424A32"/>
    <w:rsid w:val="0042533C"/>
    <w:rsid w:val="00425B84"/>
    <w:rsid w:val="004260BD"/>
    <w:rsid w:val="00426DAA"/>
    <w:rsid w:val="00426FC1"/>
    <w:rsid w:val="004273A5"/>
    <w:rsid w:val="0042766C"/>
    <w:rsid w:val="004310E0"/>
    <w:rsid w:val="00431D79"/>
    <w:rsid w:val="00432175"/>
    <w:rsid w:val="00432219"/>
    <w:rsid w:val="004337B0"/>
    <w:rsid w:val="00433BBB"/>
    <w:rsid w:val="004341AD"/>
    <w:rsid w:val="00434B3F"/>
    <w:rsid w:val="00435C8E"/>
    <w:rsid w:val="00436628"/>
    <w:rsid w:val="00436FE4"/>
    <w:rsid w:val="00440F29"/>
    <w:rsid w:val="00441A2C"/>
    <w:rsid w:val="00441B8F"/>
    <w:rsid w:val="004423F8"/>
    <w:rsid w:val="00442F98"/>
    <w:rsid w:val="00445046"/>
    <w:rsid w:val="004451DF"/>
    <w:rsid w:val="00445AEC"/>
    <w:rsid w:val="00445C1D"/>
    <w:rsid w:val="00445E0D"/>
    <w:rsid w:val="00445F22"/>
    <w:rsid w:val="00447F36"/>
    <w:rsid w:val="004525A9"/>
    <w:rsid w:val="004527BF"/>
    <w:rsid w:val="004541FA"/>
    <w:rsid w:val="00454559"/>
    <w:rsid w:val="00454A7A"/>
    <w:rsid w:val="00454B54"/>
    <w:rsid w:val="00455683"/>
    <w:rsid w:val="00455796"/>
    <w:rsid w:val="004602AB"/>
    <w:rsid w:val="004605D3"/>
    <w:rsid w:val="004624D0"/>
    <w:rsid w:val="00462714"/>
    <w:rsid w:val="004639BB"/>
    <w:rsid w:val="00464960"/>
    <w:rsid w:val="00467161"/>
    <w:rsid w:val="0047058E"/>
    <w:rsid w:val="0047061C"/>
    <w:rsid w:val="00470685"/>
    <w:rsid w:val="004708BB"/>
    <w:rsid w:val="00471308"/>
    <w:rsid w:val="0047230D"/>
    <w:rsid w:val="00472531"/>
    <w:rsid w:val="00473830"/>
    <w:rsid w:val="00473E0A"/>
    <w:rsid w:val="00474B0B"/>
    <w:rsid w:val="00475551"/>
    <w:rsid w:val="004756B4"/>
    <w:rsid w:val="004757FD"/>
    <w:rsid w:val="0047601F"/>
    <w:rsid w:val="004801B4"/>
    <w:rsid w:val="0048129F"/>
    <w:rsid w:val="004818D9"/>
    <w:rsid w:val="0048208D"/>
    <w:rsid w:val="00482097"/>
    <w:rsid w:val="00482AE2"/>
    <w:rsid w:val="0048361C"/>
    <w:rsid w:val="00483C3F"/>
    <w:rsid w:val="004841FE"/>
    <w:rsid w:val="00484D9D"/>
    <w:rsid w:val="00484FE5"/>
    <w:rsid w:val="00487249"/>
    <w:rsid w:val="00490C96"/>
    <w:rsid w:val="00490D52"/>
    <w:rsid w:val="00490E3F"/>
    <w:rsid w:val="0049113C"/>
    <w:rsid w:val="004911B7"/>
    <w:rsid w:val="00492179"/>
    <w:rsid w:val="0049394E"/>
    <w:rsid w:val="00493C59"/>
    <w:rsid w:val="0049490B"/>
    <w:rsid w:val="0049509B"/>
    <w:rsid w:val="00496594"/>
    <w:rsid w:val="00496BAA"/>
    <w:rsid w:val="004A0832"/>
    <w:rsid w:val="004A125C"/>
    <w:rsid w:val="004A1682"/>
    <w:rsid w:val="004A1D12"/>
    <w:rsid w:val="004A28C5"/>
    <w:rsid w:val="004A333D"/>
    <w:rsid w:val="004A3DA8"/>
    <w:rsid w:val="004A41C9"/>
    <w:rsid w:val="004A6D2E"/>
    <w:rsid w:val="004B0C2B"/>
    <w:rsid w:val="004B1F28"/>
    <w:rsid w:val="004B24A9"/>
    <w:rsid w:val="004B2BB6"/>
    <w:rsid w:val="004B318A"/>
    <w:rsid w:val="004B383F"/>
    <w:rsid w:val="004B4237"/>
    <w:rsid w:val="004B5BC5"/>
    <w:rsid w:val="004B5FF6"/>
    <w:rsid w:val="004B62E1"/>
    <w:rsid w:val="004C03D5"/>
    <w:rsid w:val="004C1567"/>
    <w:rsid w:val="004C3311"/>
    <w:rsid w:val="004C4059"/>
    <w:rsid w:val="004C5DEC"/>
    <w:rsid w:val="004C5F18"/>
    <w:rsid w:val="004C631C"/>
    <w:rsid w:val="004C7DE3"/>
    <w:rsid w:val="004D060E"/>
    <w:rsid w:val="004D0D7B"/>
    <w:rsid w:val="004D1B73"/>
    <w:rsid w:val="004D3950"/>
    <w:rsid w:val="004D47B2"/>
    <w:rsid w:val="004D5A16"/>
    <w:rsid w:val="004E1331"/>
    <w:rsid w:val="004E1C32"/>
    <w:rsid w:val="004E1FB3"/>
    <w:rsid w:val="004E20F3"/>
    <w:rsid w:val="004E356A"/>
    <w:rsid w:val="004E3592"/>
    <w:rsid w:val="004E394D"/>
    <w:rsid w:val="004E3EEA"/>
    <w:rsid w:val="004E4314"/>
    <w:rsid w:val="004E4779"/>
    <w:rsid w:val="004E4CF5"/>
    <w:rsid w:val="004E5BDA"/>
    <w:rsid w:val="004E66A9"/>
    <w:rsid w:val="004E749F"/>
    <w:rsid w:val="004E78BE"/>
    <w:rsid w:val="004F02E0"/>
    <w:rsid w:val="004F0B4F"/>
    <w:rsid w:val="004F1742"/>
    <w:rsid w:val="004F193E"/>
    <w:rsid w:val="004F1AC0"/>
    <w:rsid w:val="004F20F9"/>
    <w:rsid w:val="004F27CA"/>
    <w:rsid w:val="004F2F8D"/>
    <w:rsid w:val="004F356A"/>
    <w:rsid w:val="004F3E6E"/>
    <w:rsid w:val="004F3F14"/>
    <w:rsid w:val="004F4633"/>
    <w:rsid w:val="004F5087"/>
    <w:rsid w:val="004F53F4"/>
    <w:rsid w:val="004F54DD"/>
    <w:rsid w:val="004F6A51"/>
    <w:rsid w:val="004F70D9"/>
    <w:rsid w:val="004F7B75"/>
    <w:rsid w:val="004F7D6C"/>
    <w:rsid w:val="005000C8"/>
    <w:rsid w:val="00500ED6"/>
    <w:rsid w:val="00501EEF"/>
    <w:rsid w:val="00503305"/>
    <w:rsid w:val="005039FF"/>
    <w:rsid w:val="00503B1A"/>
    <w:rsid w:val="005053BE"/>
    <w:rsid w:val="005053F8"/>
    <w:rsid w:val="00505437"/>
    <w:rsid w:val="00505C29"/>
    <w:rsid w:val="0050635A"/>
    <w:rsid w:val="00507D4E"/>
    <w:rsid w:val="00507F38"/>
    <w:rsid w:val="005106E3"/>
    <w:rsid w:val="00511FF4"/>
    <w:rsid w:val="005154AB"/>
    <w:rsid w:val="0051693B"/>
    <w:rsid w:val="00517187"/>
    <w:rsid w:val="00521774"/>
    <w:rsid w:val="005236AE"/>
    <w:rsid w:val="00523E8F"/>
    <w:rsid w:val="005240D8"/>
    <w:rsid w:val="0052536E"/>
    <w:rsid w:val="00525428"/>
    <w:rsid w:val="00525863"/>
    <w:rsid w:val="00526D37"/>
    <w:rsid w:val="00526F24"/>
    <w:rsid w:val="00527498"/>
    <w:rsid w:val="00531A4E"/>
    <w:rsid w:val="00531B0F"/>
    <w:rsid w:val="00532DF3"/>
    <w:rsid w:val="00533636"/>
    <w:rsid w:val="0053479B"/>
    <w:rsid w:val="005348A1"/>
    <w:rsid w:val="0053538A"/>
    <w:rsid w:val="00536F0E"/>
    <w:rsid w:val="0054004A"/>
    <w:rsid w:val="005400D7"/>
    <w:rsid w:val="00540D75"/>
    <w:rsid w:val="00540DEC"/>
    <w:rsid w:val="00541146"/>
    <w:rsid w:val="00541FC6"/>
    <w:rsid w:val="005426B8"/>
    <w:rsid w:val="0054328C"/>
    <w:rsid w:val="00543D15"/>
    <w:rsid w:val="00543E36"/>
    <w:rsid w:val="00544395"/>
    <w:rsid w:val="00544BE6"/>
    <w:rsid w:val="00547D24"/>
    <w:rsid w:val="00551B2E"/>
    <w:rsid w:val="00552529"/>
    <w:rsid w:val="0055530F"/>
    <w:rsid w:val="0055609A"/>
    <w:rsid w:val="00556470"/>
    <w:rsid w:val="005564BB"/>
    <w:rsid w:val="005566DF"/>
    <w:rsid w:val="00556A07"/>
    <w:rsid w:val="00556C4C"/>
    <w:rsid w:val="00557373"/>
    <w:rsid w:val="005573CC"/>
    <w:rsid w:val="005574B7"/>
    <w:rsid w:val="00561338"/>
    <w:rsid w:val="00561737"/>
    <w:rsid w:val="00562E1F"/>
    <w:rsid w:val="00563208"/>
    <w:rsid w:val="00563FFC"/>
    <w:rsid w:val="00572DF1"/>
    <w:rsid w:val="00572E16"/>
    <w:rsid w:val="00573EE1"/>
    <w:rsid w:val="005744B3"/>
    <w:rsid w:val="005744D6"/>
    <w:rsid w:val="00574CB8"/>
    <w:rsid w:val="00575B61"/>
    <w:rsid w:val="00576FE2"/>
    <w:rsid w:val="005805FA"/>
    <w:rsid w:val="00580939"/>
    <w:rsid w:val="00581A56"/>
    <w:rsid w:val="00581A71"/>
    <w:rsid w:val="00581F79"/>
    <w:rsid w:val="00583D1C"/>
    <w:rsid w:val="00583E0C"/>
    <w:rsid w:val="00584579"/>
    <w:rsid w:val="0058498F"/>
    <w:rsid w:val="0058712C"/>
    <w:rsid w:val="00587D4F"/>
    <w:rsid w:val="00590898"/>
    <w:rsid w:val="00590997"/>
    <w:rsid w:val="00590B3F"/>
    <w:rsid w:val="00593DF9"/>
    <w:rsid w:val="00594360"/>
    <w:rsid w:val="00595E2E"/>
    <w:rsid w:val="00595F37"/>
    <w:rsid w:val="0059639B"/>
    <w:rsid w:val="00596691"/>
    <w:rsid w:val="005969DF"/>
    <w:rsid w:val="005A0EA7"/>
    <w:rsid w:val="005A2588"/>
    <w:rsid w:val="005A262C"/>
    <w:rsid w:val="005A2704"/>
    <w:rsid w:val="005A3AB9"/>
    <w:rsid w:val="005A413A"/>
    <w:rsid w:val="005A4726"/>
    <w:rsid w:val="005A49B4"/>
    <w:rsid w:val="005A53F0"/>
    <w:rsid w:val="005A5ED2"/>
    <w:rsid w:val="005A5EDE"/>
    <w:rsid w:val="005A6345"/>
    <w:rsid w:val="005A72E1"/>
    <w:rsid w:val="005A7348"/>
    <w:rsid w:val="005A7622"/>
    <w:rsid w:val="005B00F9"/>
    <w:rsid w:val="005B16CC"/>
    <w:rsid w:val="005B28E6"/>
    <w:rsid w:val="005B29F2"/>
    <w:rsid w:val="005B47D7"/>
    <w:rsid w:val="005B56A1"/>
    <w:rsid w:val="005B59BC"/>
    <w:rsid w:val="005B5BF6"/>
    <w:rsid w:val="005B5FE7"/>
    <w:rsid w:val="005C1371"/>
    <w:rsid w:val="005C161C"/>
    <w:rsid w:val="005C1FEB"/>
    <w:rsid w:val="005C3296"/>
    <w:rsid w:val="005C32B3"/>
    <w:rsid w:val="005C37F4"/>
    <w:rsid w:val="005C3FEF"/>
    <w:rsid w:val="005C453E"/>
    <w:rsid w:val="005C4570"/>
    <w:rsid w:val="005C5A28"/>
    <w:rsid w:val="005C61BC"/>
    <w:rsid w:val="005C7E50"/>
    <w:rsid w:val="005D04FE"/>
    <w:rsid w:val="005D07DD"/>
    <w:rsid w:val="005D0914"/>
    <w:rsid w:val="005D1E0E"/>
    <w:rsid w:val="005D280C"/>
    <w:rsid w:val="005D2FB2"/>
    <w:rsid w:val="005D38A0"/>
    <w:rsid w:val="005D3F71"/>
    <w:rsid w:val="005D3FE4"/>
    <w:rsid w:val="005D42C3"/>
    <w:rsid w:val="005D4B47"/>
    <w:rsid w:val="005D4FAE"/>
    <w:rsid w:val="005D50CE"/>
    <w:rsid w:val="005D5F87"/>
    <w:rsid w:val="005D764C"/>
    <w:rsid w:val="005D7B81"/>
    <w:rsid w:val="005E061A"/>
    <w:rsid w:val="005E1391"/>
    <w:rsid w:val="005E2681"/>
    <w:rsid w:val="005E2D58"/>
    <w:rsid w:val="005E5390"/>
    <w:rsid w:val="005E597D"/>
    <w:rsid w:val="005E6CE5"/>
    <w:rsid w:val="005E70DA"/>
    <w:rsid w:val="005E7137"/>
    <w:rsid w:val="005E7553"/>
    <w:rsid w:val="005E7A55"/>
    <w:rsid w:val="005F0C67"/>
    <w:rsid w:val="005F1C0E"/>
    <w:rsid w:val="005F2F5B"/>
    <w:rsid w:val="005F3490"/>
    <w:rsid w:val="005F5ECF"/>
    <w:rsid w:val="005F7188"/>
    <w:rsid w:val="005F7F69"/>
    <w:rsid w:val="005F7FFD"/>
    <w:rsid w:val="0060109D"/>
    <w:rsid w:val="0060198E"/>
    <w:rsid w:val="006047C7"/>
    <w:rsid w:val="006059D7"/>
    <w:rsid w:val="00606609"/>
    <w:rsid w:val="00606BBC"/>
    <w:rsid w:val="00607B81"/>
    <w:rsid w:val="00607D74"/>
    <w:rsid w:val="006105A3"/>
    <w:rsid w:val="00611AB8"/>
    <w:rsid w:val="00611D1D"/>
    <w:rsid w:val="00612015"/>
    <w:rsid w:val="006124F3"/>
    <w:rsid w:val="006126D3"/>
    <w:rsid w:val="00613350"/>
    <w:rsid w:val="006137DB"/>
    <w:rsid w:val="00613D10"/>
    <w:rsid w:val="00614469"/>
    <w:rsid w:val="00616422"/>
    <w:rsid w:val="00621268"/>
    <w:rsid w:val="006232EA"/>
    <w:rsid w:val="006238BD"/>
    <w:rsid w:val="00623E0F"/>
    <w:rsid w:val="00624730"/>
    <w:rsid w:val="00625146"/>
    <w:rsid w:val="00626050"/>
    <w:rsid w:val="0063065E"/>
    <w:rsid w:val="00630CB0"/>
    <w:rsid w:val="00631E9A"/>
    <w:rsid w:val="00633567"/>
    <w:rsid w:val="00633B2E"/>
    <w:rsid w:val="00634274"/>
    <w:rsid w:val="00634381"/>
    <w:rsid w:val="00635714"/>
    <w:rsid w:val="00636133"/>
    <w:rsid w:val="00637F8B"/>
    <w:rsid w:val="00641A72"/>
    <w:rsid w:val="00642EB7"/>
    <w:rsid w:val="00644DFD"/>
    <w:rsid w:val="00646F20"/>
    <w:rsid w:val="00650264"/>
    <w:rsid w:val="00650D60"/>
    <w:rsid w:val="00650F02"/>
    <w:rsid w:val="00651F10"/>
    <w:rsid w:val="006522DC"/>
    <w:rsid w:val="006529DE"/>
    <w:rsid w:val="00653B0C"/>
    <w:rsid w:val="00655729"/>
    <w:rsid w:val="00655E65"/>
    <w:rsid w:val="0065659A"/>
    <w:rsid w:val="00657982"/>
    <w:rsid w:val="006579CC"/>
    <w:rsid w:val="0066005C"/>
    <w:rsid w:val="006612C2"/>
    <w:rsid w:val="006625EE"/>
    <w:rsid w:val="0066278A"/>
    <w:rsid w:val="00663270"/>
    <w:rsid w:val="00663443"/>
    <w:rsid w:val="006635D0"/>
    <w:rsid w:val="00663845"/>
    <w:rsid w:val="006638D2"/>
    <w:rsid w:val="00663E60"/>
    <w:rsid w:val="00664372"/>
    <w:rsid w:val="0066456B"/>
    <w:rsid w:val="006648F7"/>
    <w:rsid w:val="00666F41"/>
    <w:rsid w:val="00670158"/>
    <w:rsid w:val="00671041"/>
    <w:rsid w:val="00671085"/>
    <w:rsid w:val="00671088"/>
    <w:rsid w:val="00671D0D"/>
    <w:rsid w:val="006731C9"/>
    <w:rsid w:val="006734C7"/>
    <w:rsid w:val="00674BBE"/>
    <w:rsid w:val="00674D03"/>
    <w:rsid w:val="00676D47"/>
    <w:rsid w:val="00684DA4"/>
    <w:rsid w:val="0068554C"/>
    <w:rsid w:val="006870AD"/>
    <w:rsid w:val="00691FD1"/>
    <w:rsid w:val="0069319D"/>
    <w:rsid w:val="00693D2C"/>
    <w:rsid w:val="00694BD5"/>
    <w:rsid w:val="00694F0E"/>
    <w:rsid w:val="006951A4"/>
    <w:rsid w:val="0069540A"/>
    <w:rsid w:val="00695853"/>
    <w:rsid w:val="00696F5A"/>
    <w:rsid w:val="0069745B"/>
    <w:rsid w:val="006977E4"/>
    <w:rsid w:val="00697A40"/>
    <w:rsid w:val="006A336A"/>
    <w:rsid w:val="006A3CA9"/>
    <w:rsid w:val="006A42E8"/>
    <w:rsid w:val="006A4E8F"/>
    <w:rsid w:val="006A4F97"/>
    <w:rsid w:val="006A56E3"/>
    <w:rsid w:val="006A57AA"/>
    <w:rsid w:val="006A60D1"/>
    <w:rsid w:val="006A7456"/>
    <w:rsid w:val="006A799D"/>
    <w:rsid w:val="006A7FE6"/>
    <w:rsid w:val="006B00FF"/>
    <w:rsid w:val="006B0676"/>
    <w:rsid w:val="006B068C"/>
    <w:rsid w:val="006B256A"/>
    <w:rsid w:val="006B2B9D"/>
    <w:rsid w:val="006B3E61"/>
    <w:rsid w:val="006B6517"/>
    <w:rsid w:val="006C08B7"/>
    <w:rsid w:val="006C13F7"/>
    <w:rsid w:val="006C2432"/>
    <w:rsid w:val="006C34F5"/>
    <w:rsid w:val="006C3915"/>
    <w:rsid w:val="006C3BFA"/>
    <w:rsid w:val="006C46A9"/>
    <w:rsid w:val="006C496C"/>
    <w:rsid w:val="006C4F2D"/>
    <w:rsid w:val="006C5852"/>
    <w:rsid w:val="006C5B57"/>
    <w:rsid w:val="006C5DD0"/>
    <w:rsid w:val="006C69F7"/>
    <w:rsid w:val="006C6C26"/>
    <w:rsid w:val="006C7715"/>
    <w:rsid w:val="006C79BE"/>
    <w:rsid w:val="006D09B0"/>
    <w:rsid w:val="006D10B5"/>
    <w:rsid w:val="006D187D"/>
    <w:rsid w:val="006D31F7"/>
    <w:rsid w:val="006D3592"/>
    <w:rsid w:val="006D35E7"/>
    <w:rsid w:val="006D3E0B"/>
    <w:rsid w:val="006D53C6"/>
    <w:rsid w:val="006D62FB"/>
    <w:rsid w:val="006D6E61"/>
    <w:rsid w:val="006D787A"/>
    <w:rsid w:val="006E14FF"/>
    <w:rsid w:val="006E17EE"/>
    <w:rsid w:val="006E2007"/>
    <w:rsid w:val="006E6D67"/>
    <w:rsid w:val="006F08D0"/>
    <w:rsid w:val="006F2447"/>
    <w:rsid w:val="006F24BF"/>
    <w:rsid w:val="006F2A7D"/>
    <w:rsid w:val="006F32D4"/>
    <w:rsid w:val="006F43B4"/>
    <w:rsid w:val="006F5075"/>
    <w:rsid w:val="006F50E6"/>
    <w:rsid w:val="006F5688"/>
    <w:rsid w:val="006F6A3D"/>
    <w:rsid w:val="006F6D32"/>
    <w:rsid w:val="006F6E9A"/>
    <w:rsid w:val="006F76E6"/>
    <w:rsid w:val="006F774C"/>
    <w:rsid w:val="00700208"/>
    <w:rsid w:val="00702D32"/>
    <w:rsid w:val="0070347F"/>
    <w:rsid w:val="00703AEE"/>
    <w:rsid w:val="007041FC"/>
    <w:rsid w:val="007049EB"/>
    <w:rsid w:val="00704FAC"/>
    <w:rsid w:val="0070559E"/>
    <w:rsid w:val="00706C98"/>
    <w:rsid w:val="00710870"/>
    <w:rsid w:val="007124A6"/>
    <w:rsid w:val="00712CF1"/>
    <w:rsid w:val="00713D3C"/>
    <w:rsid w:val="00714F9D"/>
    <w:rsid w:val="007152BB"/>
    <w:rsid w:val="00717C08"/>
    <w:rsid w:val="00717DC1"/>
    <w:rsid w:val="007204B3"/>
    <w:rsid w:val="00721315"/>
    <w:rsid w:val="00722480"/>
    <w:rsid w:val="007234F3"/>
    <w:rsid w:val="00723795"/>
    <w:rsid w:val="00723BA0"/>
    <w:rsid w:val="00724D76"/>
    <w:rsid w:val="00724DC6"/>
    <w:rsid w:val="0072594E"/>
    <w:rsid w:val="00730657"/>
    <w:rsid w:val="0073109D"/>
    <w:rsid w:val="00731432"/>
    <w:rsid w:val="00731DE8"/>
    <w:rsid w:val="00731F97"/>
    <w:rsid w:val="00732047"/>
    <w:rsid w:val="0073246D"/>
    <w:rsid w:val="007341D8"/>
    <w:rsid w:val="00734579"/>
    <w:rsid w:val="00735517"/>
    <w:rsid w:val="00735B04"/>
    <w:rsid w:val="00735F81"/>
    <w:rsid w:val="00736D06"/>
    <w:rsid w:val="0074150D"/>
    <w:rsid w:val="00741925"/>
    <w:rsid w:val="00742170"/>
    <w:rsid w:val="007422D5"/>
    <w:rsid w:val="00743239"/>
    <w:rsid w:val="0074446A"/>
    <w:rsid w:val="007457F9"/>
    <w:rsid w:val="007464F5"/>
    <w:rsid w:val="0074684E"/>
    <w:rsid w:val="00746A21"/>
    <w:rsid w:val="007471CF"/>
    <w:rsid w:val="007508B8"/>
    <w:rsid w:val="00750D8C"/>
    <w:rsid w:val="00751D52"/>
    <w:rsid w:val="00751DE9"/>
    <w:rsid w:val="00753693"/>
    <w:rsid w:val="00753ACE"/>
    <w:rsid w:val="00753C65"/>
    <w:rsid w:val="00753DED"/>
    <w:rsid w:val="00754745"/>
    <w:rsid w:val="00754F8C"/>
    <w:rsid w:val="007552EE"/>
    <w:rsid w:val="00756C74"/>
    <w:rsid w:val="00756CD7"/>
    <w:rsid w:val="0076153C"/>
    <w:rsid w:val="007622FB"/>
    <w:rsid w:val="00762334"/>
    <w:rsid w:val="007636B5"/>
    <w:rsid w:val="0076482A"/>
    <w:rsid w:val="00765205"/>
    <w:rsid w:val="00765BDF"/>
    <w:rsid w:val="00765FAB"/>
    <w:rsid w:val="0077123C"/>
    <w:rsid w:val="0077156A"/>
    <w:rsid w:val="00771A41"/>
    <w:rsid w:val="00771B5E"/>
    <w:rsid w:val="0077362C"/>
    <w:rsid w:val="00773C9B"/>
    <w:rsid w:val="0077462C"/>
    <w:rsid w:val="00774C73"/>
    <w:rsid w:val="00775B2A"/>
    <w:rsid w:val="00776AE1"/>
    <w:rsid w:val="00776BAA"/>
    <w:rsid w:val="007771CE"/>
    <w:rsid w:val="007772BF"/>
    <w:rsid w:val="007802C8"/>
    <w:rsid w:val="00781F71"/>
    <w:rsid w:val="00782F92"/>
    <w:rsid w:val="00783B24"/>
    <w:rsid w:val="00783CFC"/>
    <w:rsid w:val="00784320"/>
    <w:rsid w:val="00784AE8"/>
    <w:rsid w:val="00787738"/>
    <w:rsid w:val="00787B2C"/>
    <w:rsid w:val="00787C90"/>
    <w:rsid w:val="007901C4"/>
    <w:rsid w:val="00790753"/>
    <w:rsid w:val="00791638"/>
    <w:rsid w:val="00792036"/>
    <w:rsid w:val="00792851"/>
    <w:rsid w:val="00792DA4"/>
    <w:rsid w:val="00793027"/>
    <w:rsid w:val="00794A6D"/>
    <w:rsid w:val="00795C00"/>
    <w:rsid w:val="00795CF4"/>
    <w:rsid w:val="0079600D"/>
    <w:rsid w:val="00796063"/>
    <w:rsid w:val="00796ED0"/>
    <w:rsid w:val="0079709E"/>
    <w:rsid w:val="00797168"/>
    <w:rsid w:val="007A1937"/>
    <w:rsid w:val="007A1AC0"/>
    <w:rsid w:val="007A217F"/>
    <w:rsid w:val="007A28B3"/>
    <w:rsid w:val="007A31F9"/>
    <w:rsid w:val="007A3B8D"/>
    <w:rsid w:val="007A4604"/>
    <w:rsid w:val="007A50C7"/>
    <w:rsid w:val="007A6321"/>
    <w:rsid w:val="007A71A7"/>
    <w:rsid w:val="007A74E0"/>
    <w:rsid w:val="007A7C48"/>
    <w:rsid w:val="007B0A3B"/>
    <w:rsid w:val="007B1C88"/>
    <w:rsid w:val="007B200E"/>
    <w:rsid w:val="007B378C"/>
    <w:rsid w:val="007B37BE"/>
    <w:rsid w:val="007B4CB1"/>
    <w:rsid w:val="007B5E0D"/>
    <w:rsid w:val="007B5E57"/>
    <w:rsid w:val="007B6020"/>
    <w:rsid w:val="007B669B"/>
    <w:rsid w:val="007C0845"/>
    <w:rsid w:val="007C1076"/>
    <w:rsid w:val="007C32D9"/>
    <w:rsid w:val="007C35DB"/>
    <w:rsid w:val="007C3B33"/>
    <w:rsid w:val="007C3E9B"/>
    <w:rsid w:val="007C42A5"/>
    <w:rsid w:val="007C6261"/>
    <w:rsid w:val="007C7314"/>
    <w:rsid w:val="007C7E7B"/>
    <w:rsid w:val="007D053C"/>
    <w:rsid w:val="007D1F5A"/>
    <w:rsid w:val="007D28B5"/>
    <w:rsid w:val="007D315C"/>
    <w:rsid w:val="007D3A05"/>
    <w:rsid w:val="007D3C03"/>
    <w:rsid w:val="007D45CF"/>
    <w:rsid w:val="007D5069"/>
    <w:rsid w:val="007D67CE"/>
    <w:rsid w:val="007D6B08"/>
    <w:rsid w:val="007D72BE"/>
    <w:rsid w:val="007D76A6"/>
    <w:rsid w:val="007E0212"/>
    <w:rsid w:val="007E0B2C"/>
    <w:rsid w:val="007E2EA4"/>
    <w:rsid w:val="007E2EE0"/>
    <w:rsid w:val="007E3B46"/>
    <w:rsid w:val="007E5252"/>
    <w:rsid w:val="007E6EEF"/>
    <w:rsid w:val="007E763D"/>
    <w:rsid w:val="007F017D"/>
    <w:rsid w:val="007F094E"/>
    <w:rsid w:val="007F0F2E"/>
    <w:rsid w:val="007F13C1"/>
    <w:rsid w:val="007F32AE"/>
    <w:rsid w:val="007F3FE3"/>
    <w:rsid w:val="007F426D"/>
    <w:rsid w:val="007F4783"/>
    <w:rsid w:val="007F531D"/>
    <w:rsid w:val="007F7857"/>
    <w:rsid w:val="0080157F"/>
    <w:rsid w:val="00801636"/>
    <w:rsid w:val="00802C10"/>
    <w:rsid w:val="008033FE"/>
    <w:rsid w:val="00805294"/>
    <w:rsid w:val="0080568F"/>
    <w:rsid w:val="008069B4"/>
    <w:rsid w:val="00806C00"/>
    <w:rsid w:val="00806C9C"/>
    <w:rsid w:val="00806F2E"/>
    <w:rsid w:val="00806FA4"/>
    <w:rsid w:val="008076AC"/>
    <w:rsid w:val="0081079B"/>
    <w:rsid w:val="0081129B"/>
    <w:rsid w:val="00812E94"/>
    <w:rsid w:val="00813904"/>
    <w:rsid w:val="008146BF"/>
    <w:rsid w:val="00815D74"/>
    <w:rsid w:val="00815DC0"/>
    <w:rsid w:val="008178F2"/>
    <w:rsid w:val="00817ECE"/>
    <w:rsid w:val="00821F04"/>
    <w:rsid w:val="0082371B"/>
    <w:rsid w:val="008237CC"/>
    <w:rsid w:val="00825FCE"/>
    <w:rsid w:val="00827DD1"/>
    <w:rsid w:val="008300DA"/>
    <w:rsid w:val="00830E62"/>
    <w:rsid w:val="00831436"/>
    <w:rsid w:val="00832320"/>
    <w:rsid w:val="008327B0"/>
    <w:rsid w:val="0083289F"/>
    <w:rsid w:val="00835294"/>
    <w:rsid w:val="00835417"/>
    <w:rsid w:val="00835895"/>
    <w:rsid w:val="00835EC4"/>
    <w:rsid w:val="008365E0"/>
    <w:rsid w:val="008368D2"/>
    <w:rsid w:val="0083696C"/>
    <w:rsid w:val="00836998"/>
    <w:rsid w:val="00841148"/>
    <w:rsid w:val="008416B7"/>
    <w:rsid w:val="00841ED6"/>
    <w:rsid w:val="00845D33"/>
    <w:rsid w:val="00846127"/>
    <w:rsid w:val="0084661A"/>
    <w:rsid w:val="0084701B"/>
    <w:rsid w:val="00847EE6"/>
    <w:rsid w:val="008503E1"/>
    <w:rsid w:val="008515AF"/>
    <w:rsid w:val="00851B07"/>
    <w:rsid w:val="00852E99"/>
    <w:rsid w:val="00852F26"/>
    <w:rsid w:val="00854398"/>
    <w:rsid w:val="00854F64"/>
    <w:rsid w:val="00855111"/>
    <w:rsid w:val="00855267"/>
    <w:rsid w:val="0085582D"/>
    <w:rsid w:val="00855E9E"/>
    <w:rsid w:val="00856307"/>
    <w:rsid w:val="008577FF"/>
    <w:rsid w:val="008605E6"/>
    <w:rsid w:val="00860602"/>
    <w:rsid w:val="00860AF4"/>
    <w:rsid w:val="00862839"/>
    <w:rsid w:val="00863266"/>
    <w:rsid w:val="008638BB"/>
    <w:rsid w:val="00864480"/>
    <w:rsid w:val="0086475D"/>
    <w:rsid w:val="00865B6C"/>
    <w:rsid w:val="00865CA6"/>
    <w:rsid w:val="00870546"/>
    <w:rsid w:val="00870D9B"/>
    <w:rsid w:val="0087103C"/>
    <w:rsid w:val="00872573"/>
    <w:rsid w:val="00872742"/>
    <w:rsid w:val="008731C0"/>
    <w:rsid w:val="008737F7"/>
    <w:rsid w:val="008738B8"/>
    <w:rsid w:val="0087475A"/>
    <w:rsid w:val="00875171"/>
    <w:rsid w:val="00875C47"/>
    <w:rsid w:val="00876224"/>
    <w:rsid w:val="00877C79"/>
    <w:rsid w:val="00881D9A"/>
    <w:rsid w:val="00882150"/>
    <w:rsid w:val="00883AA7"/>
    <w:rsid w:val="0088738B"/>
    <w:rsid w:val="0089048E"/>
    <w:rsid w:val="00890B89"/>
    <w:rsid w:val="00891384"/>
    <w:rsid w:val="00892A9D"/>
    <w:rsid w:val="00892EE7"/>
    <w:rsid w:val="008946E7"/>
    <w:rsid w:val="00894B39"/>
    <w:rsid w:val="0089557B"/>
    <w:rsid w:val="00895626"/>
    <w:rsid w:val="00895EF5"/>
    <w:rsid w:val="00897F5F"/>
    <w:rsid w:val="008A074C"/>
    <w:rsid w:val="008A171C"/>
    <w:rsid w:val="008A1785"/>
    <w:rsid w:val="008A19CA"/>
    <w:rsid w:val="008A2655"/>
    <w:rsid w:val="008A271C"/>
    <w:rsid w:val="008A2C17"/>
    <w:rsid w:val="008A3396"/>
    <w:rsid w:val="008A5960"/>
    <w:rsid w:val="008A5A2F"/>
    <w:rsid w:val="008A6F78"/>
    <w:rsid w:val="008A7A5D"/>
    <w:rsid w:val="008A7BC7"/>
    <w:rsid w:val="008A7C9E"/>
    <w:rsid w:val="008B095B"/>
    <w:rsid w:val="008B1174"/>
    <w:rsid w:val="008B11F4"/>
    <w:rsid w:val="008B16F7"/>
    <w:rsid w:val="008B18ED"/>
    <w:rsid w:val="008B18FF"/>
    <w:rsid w:val="008B1C4B"/>
    <w:rsid w:val="008B2999"/>
    <w:rsid w:val="008B2BF9"/>
    <w:rsid w:val="008B32F8"/>
    <w:rsid w:val="008B347F"/>
    <w:rsid w:val="008B384B"/>
    <w:rsid w:val="008B3CDC"/>
    <w:rsid w:val="008B3F8B"/>
    <w:rsid w:val="008B4AC5"/>
    <w:rsid w:val="008B4B6C"/>
    <w:rsid w:val="008B5190"/>
    <w:rsid w:val="008B60D4"/>
    <w:rsid w:val="008B6142"/>
    <w:rsid w:val="008B7431"/>
    <w:rsid w:val="008C0527"/>
    <w:rsid w:val="008C138E"/>
    <w:rsid w:val="008C1858"/>
    <w:rsid w:val="008C2860"/>
    <w:rsid w:val="008C30C1"/>
    <w:rsid w:val="008C421C"/>
    <w:rsid w:val="008C425D"/>
    <w:rsid w:val="008C4FDE"/>
    <w:rsid w:val="008C558F"/>
    <w:rsid w:val="008C56CE"/>
    <w:rsid w:val="008C5F1D"/>
    <w:rsid w:val="008C63E2"/>
    <w:rsid w:val="008C6548"/>
    <w:rsid w:val="008D0031"/>
    <w:rsid w:val="008D0364"/>
    <w:rsid w:val="008D06CE"/>
    <w:rsid w:val="008D0D93"/>
    <w:rsid w:val="008D0F70"/>
    <w:rsid w:val="008D1B99"/>
    <w:rsid w:val="008D1BE4"/>
    <w:rsid w:val="008D1C90"/>
    <w:rsid w:val="008D2006"/>
    <w:rsid w:val="008D2E05"/>
    <w:rsid w:val="008D5846"/>
    <w:rsid w:val="008D72F3"/>
    <w:rsid w:val="008D7747"/>
    <w:rsid w:val="008E05AE"/>
    <w:rsid w:val="008E1CFA"/>
    <w:rsid w:val="008E2291"/>
    <w:rsid w:val="008E4AF9"/>
    <w:rsid w:val="008E5349"/>
    <w:rsid w:val="008E6F90"/>
    <w:rsid w:val="008E6FA4"/>
    <w:rsid w:val="008E77C6"/>
    <w:rsid w:val="008F07ED"/>
    <w:rsid w:val="008F08F6"/>
    <w:rsid w:val="008F0D96"/>
    <w:rsid w:val="008F0FDD"/>
    <w:rsid w:val="008F1F15"/>
    <w:rsid w:val="008F244E"/>
    <w:rsid w:val="008F337A"/>
    <w:rsid w:val="008F465A"/>
    <w:rsid w:val="008F51FF"/>
    <w:rsid w:val="008F540D"/>
    <w:rsid w:val="008F5DB7"/>
    <w:rsid w:val="008F6B02"/>
    <w:rsid w:val="008F6B8B"/>
    <w:rsid w:val="008F7192"/>
    <w:rsid w:val="008F7C58"/>
    <w:rsid w:val="009001B5"/>
    <w:rsid w:val="0090134E"/>
    <w:rsid w:val="00901431"/>
    <w:rsid w:val="00901AD4"/>
    <w:rsid w:val="00901DFF"/>
    <w:rsid w:val="0090251D"/>
    <w:rsid w:val="0090281A"/>
    <w:rsid w:val="009032C5"/>
    <w:rsid w:val="00903334"/>
    <w:rsid w:val="009035CD"/>
    <w:rsid w:val="00903E54"/>
    <w:rsid w:val="00904184"/>
    <w:rsid w:val="00904AE5"/>
    <w:rsid w:val="0090593A"/>
    <w:rsid w:val="0090661A"/>
    <w:rsid w:val="00906DB3"/>
    <w:rsid w:val="00910CDC"/>
    <w:rsid w:val="0091123B"/>
    <w:rsid w:val="009118D4"/>
    <w:rsid w:val="00911B32"/>
    <w:rsid w:val="00913038"/>
    <w:rsid w:val="00914A6F"/>
    <w:rsid w:val="00916FAE"/>
    <w:rsid w:val="009205B8"/>
    <w:rsid w:val="009211E3"/>
    <w:rsid w:val="009215B0"/>
    <w:rsid w:val="009215D3"/>
    <w:rsid w:val="00921624"/>
    <w:rsid w:val="00921BE5"/>
    <w:rsid w:val="00922D9C"/>
    <w:rsid w:val="00922E6E"/>
    <w:rsid w:val="00922E92"/>
    <w:rsid w:val="009237A5"/>
    <w:rsid w:val="0092450C"/>
    <w:rsid w:val="00924E07"/>
    <w:rsid w:val="00925BE5"/>
    <w:rsid w:val="00925D04"/>
    <w:rsid w:val="00927208"/>
    <w:rsid w:val="00927F73"/>
    <w:rsid w:val="00930410"/>
    <w:rsid w:val="00931D38"/>
    <w:rsid w:val="00932299"/>
    <w:rsid w:val="009324AC"/>
    <w:rsid w:val="0093368A"/>
    <w:rsid w:val="009338F5"/>
    <w:rsid w:val="009345F4"/>
    <w:rsid w:val="00935F20"/>
    <w:rsid w:val="00940694"/>
    <w:rsid w:val="009470F4"/>
    <w:rsid w:val="00947672"/>
    <w:rsid w:val="009503D7"/>
    <w:rsid w:val="009504A9"/>
    <w:rsid w:val="009506E5"/>
    <w:rsid w:val="0095114A"/>
    <w:rsid w:val="00951F5B"/>
    <w:rsid w:val="0095262B"/>
    <w:rsid w:val="00952CBB"/>
    <w:rsid w:val="00953196"/>
    <w:rsid w:val="0095380D"/>
    <w:rsid w:val="009557B0"/>
    <w:rsid w:val="00956534"/>
    <w:rsid w:val="00957DFF"/>
    <w:rsid w:val="00961206"/>
    <w:rsid w:val="00961D2A"/>
    <w:rsid w:val="009620C2"/>
    <w:rsid w:val="00964C06"/>
    <w:rsid w:val="00966FC4"/>
    <w:rsid w:val="00967172"/>
    <w:rsid w:val="0096769C"/>
    <w:rsid w:val="009713EA"/>
    <w:rsid w:val="00973C8A"/>
    <w:rsid w:val="00976279"/>
    <w:rsid w:val="00976EA8"/>
    <w:rsid w:val="009802DD"/>
    <w:rsid w:val="00980467"/>
    <w:rsid w:val="00981501"/>
    <w:rsid w:val="009815B5"/>
    <w:rsid w:val="009817E1"/>
    <w:rsid w:val="00982C37"/>
    <w:rsid w:val="00982C9A"/>
    <w:rsid w:val="009849FC"/>
    <w:rsid w:val="00986159"/>
    <w:rsid w:val="009866F4"/>
    <w:rsid w:val="00987FDF"/>
    <w:rsid w:val="0099007D"/>
    <w:rsid w:val="00990D26"/>
    <w:rsid w:val="00991574"/>
    <w:rsid w:val="00992611"/>
    <w:rsid w:val="00993287"/>
    <w:rsid w:val="00994422"/>
    <w:rsid w:val="009950A4"/>
    <w:rsid w:val="009974A9"/>
    <w:rsid w:val="00997A08"/>
    <w:rsid w:val="009A0B2E"/>
    <w:rsid w:val="009A12BC"/>
    <w:rsid w:val="009A2879"/>
    <w:rsid w:val="009A50CF"/>
    <w:rsid w:val="009A5C45"/>
    <w:rsid w:val="009A6113"/>
    <w:rsid w:val="009A63CC"/>
    <w:rsid w:val="009B066A"/>
    <w:rsid w:val="009B1110"/>
    <w:rsid w:val="009B12B8"/>
    <w:rsid w:val="009B204D"/>
    <w:rsid w:val="009B22B4"/>
    <w:rsid w:val="009B24CB"/>
    <w:rsid w:val="009B35EE"/>
    <w:rsid w:val="009B4418"/>
    <w:rsid w:val="009B5C65"/>
    <w:rsid w:val="009B6A67"/>
    <w:rsid w:val="009C0A09"/>
    <w:rsid w:val="009C1A19"/>
    <w:rsid w:val="009C1AFF"/>
    <w:rsid w:val="009C264E"/>
    <w:rsid w:val="009C3D6D"/>
    <w:rsid w:val="009C5379"/>
    <w:rsid w:val="009C5581"/>
    <w:rsid w:val="009C5711"/>
    <w:rsid w:val="009C7E3C"/>
    <w:rsid w:val="009D0E1E"/>
    <w:rsid w:val="009D2F0E"/>
    <w:rsid w:val="009D32A3"/>
    <w:rsid w:val="009D3D69"/>
    <w:rsid w:val="009D4BC2"/>
    <w:rsid w:val="009D7ED8"/>
    <w:rsid w:val="009E1074"/>
    <w:rsid w:val="009E18B0"/>
    <w:rsid w:val="009E18CA"/>
    <w:rsid w:val="009E348C"/>
    <w:rsid w:val="009E3BF2"/>
    <w:rsid w:val="009E490E"/>
    <w:rsid w:val="009E532B"/>
    <w:rsid w:val="009E55AC"/>
    <w:rsid w:val="009E724E"/>
    <w:rsid w:val="009F065B"/>
    <w:rsid w:val="009F06C7"/>
    <w:rsid w:val="009F0DCE"/>
    <w:rsid w:val="009F15C0"/>
    <w:rsid w:val="009F211D"/>
    <w:rsid w:val="009F2515"/>
    <w:rsid w:val="009F3B17"/>
    <w:rsid w:val="009F3CE9"/>
    <w:rsid w:val="009F44D6"/>
    <w:rsid w:val="009F74B5"/>
    <w:rsid w:val="00A00350"/>
    <w:rsid w:val="00A0084F"/>
    <w:rsid w:val="00A010D5"/>
    <w:rsid w:val="00A01454"/>
    <w:rsid w:val="00A018A4"/>
    <w:rsid w:val="00A02E6E"/>
    <w:rsid w:val="00A0369C"/>
    <w:rsid w:val="00A036D3"/>
    <w:rsid w:val="00A03B18"/>
    <w:rsid w:val="00A03BBD"/>
    <w:rsid w:val="00A057F9"/>
    <w:rsid w:val="00A06070"/>
    <w:rsid w:val="00A06815"/>
    <w:rsid w:val="00A06D24"/>
    <w:rsid w:val="00A06F7F"/>
    <w:rsid w:val="00A0739D"/>
    <w:rsid w:val="00A07E51"/>
    <w:rsid w:val="00A10A05"/>
    <w:rsid w:val="00A11D50"/>
    <w:rsid w:val="00A11F24"/>
    <w:rsid w:val="00A11F8F"/>
    <w:rsid w:val="00A12768"/>
    <w:rsid w:val="00A1397D"/>
    <w:rsid w:val="00A139BA"/>
    <w:rsid w:val="00A13BEA"/>
    <w:rsid w:val="00A1438B"/>
    <w:rsid w:val="00A152B3"/>
    <w:rsid w:val="00A158D2"/>
    <w:rsid w:val="00A159E8"/>
    <w:rsid w:val="00A16EF7"/>
    <w:rsid w:val="00A17589"/>
    <w:rsid w:val="00A2064F"/>
    <w:rsid w:val="00A20CFD"/>
    <w:rsid w:val="00A2224E"/>
    <w:rsid w:val="00A232BB"/>
    <w:rsid w:val="00A23971"/>
    <w:rsid w:val="00A240D3"/>
    <w:rsid w:val="00A24D6D"/>
    <w:rsid w:val="00A253CB"/>
    <w:rsid w:val="00A25713"/>
    <w:rsid w:val="00A25C8F"/>
    <w:rsid w:val="00A25DDD"/>
    <w:rsid w:val="00A262A0"/>
    <w:rsid w:val="00A262B2"/>
    <w:rsid w:val="00A276AD"/>
    <w:rsid w:val="00A27B04"/>
    <w:rsid w:val="00A30A5F"/>
    <w:rsid w:val="00A319CD"/>
    <w:rsid w:val="00A31C14"/>
    <w:rsid w:val="00A33D89"/>
    <w:rsid w:val="00A3490B"/>
    <w:rsid w:val="00A35261"/>
    <w:rsid w:val="00A3697D"/>
    <w:rsid w:val="00A4025B"/>
    <w:rsid w:val="00A414A0"/>
    <w:rsid w:val="00A41912"/>
    <w:rsid w:val="00A42BFF"/>
    <w:rsid w:val="00A432F3"/>
    <w:rsid w:val="00A434D1"/>
    <w:rsid w:val="00A444DE"/>
    <w:rsid w:val="00A45BB7"/>
    <w:rsid w:val="00A463E4"/>
    <w:rsid w:val="00A46AC3"/>
    <w:rsid w:val="00A47C7B"/>
    <w:rsid w:val="00A522FB"/>
    <w:rsid w:val="00A52CB1"/>
    <w:rsid w:val="00A53102"/>
    <w:rsid w:val="00A53E1F"/>
    <w:rsid w:val="00A5496D"/>
    <w:rsid w:val="00A54E53"/>
    <w:rsid w:val="00A56378"/>
    <w:rsid w:val="00A56B6C"/>
    <w:rsid w:val="00A56E2F"/>
    <w:rsid w:val="00A57118"/>
    <w:rsid w:val="00A57E3C"/>
    <w:rsid w:val="00A604BD"/>
    <w:rsid w:val="00A60B5E"/>
    <w:rsid w:val="00A636A6"/>
    <w:rsid w:val="00A6376D"/>
    <w:rsid w:val="00A6391B"/>
    <w:rsid w:val="00A64CFA"/>
    <w:rsid w:val="00A656CB"/>
    <w:rsid w:val="00A664CB"/>
    <w:rsid w:val="00A66CC8"/>
    <w:rsid w:val="00A66E97"/>
    <w:rsid w:val="00A67796"/>
    <w:rsid w:val="00A70646"/>
    <w:rsid w:val="00A708A0"/>
    <w:rsid w:val="00A713B6"/>
    <w:rsid w:val="00A72AE3"/>
    <w:rsid w:val="00A736F0"/>
    <w:rsid w:val="00A738B7"/>
    <w:rsid w:val="00A74CA6"/>
    <w:rsid w:val="00A804F7"/>
    <w:rsid w:val="00A8053A"/>
    <w:rsid w:val="00A80B46"/>
    <w:rsid w:val="00A8105B"/>
    <w:rsid w:val="00A819BC"/>
    <w:rsid w:val="00A81BB1"/>
    <w:rsid w:val="00A822A5"/>
    <w:rsid w:val="00A824F0"/>
    <w:rsid w:val="00A83321"/>
    <w:rsid w:val="00A8364A"/>
    <w:rsid w:val="00A85C04"/>
    <w:rsid w:val="00A861CD"/>
    <w:rsid w:val="00A868DC"/>
    <w:rsid w:val="00A876DB"/>
    <w:rsid w:val="00A90292"/>
    <w:rsid w:val="00A90DBB"/>
    <w:rsid w:val="00A90E51"/>
    <w:rsid w:val="00A90F63"/>
    <w:rsid w:val="00A91AA0"/>
    <w:rsid w:val="00A91C7B"/>
    <w:rsid w:val="00A94B49"/>
    <w:rsid w:val="00A95109"/>
    <w:rsid w:val="00A95FE1"/>
    <w:rsid w:val="00A96B6D"/>
    <w:rsid w:val="00A97FDC"/>
    <w:rsid w:val="00AA2061"/>
    <w:rsid w:val="00AA20A5"/>
    <w:rsid w:val="00AA4F72"/>
    <w:rsid w:val="00AA51AF"/>
    <w:rsid w:val="00AA7099"/>
    <w:rsid w:val="00AA7EA3"/>
    <w:rsid w:val="00AB0425"/>
    <w:rsid w:val="00AB17B3"/>
    <w:rsid w:val="00AB2180"/>
    <w:rsid w:val="00AB2399"/>
    <w:rsid w:val="00AB2A54"/>
    <w:rsid w:val="00AB2DBF"/>
    <w:rsid w:val="00AB2EF8"/>
    <w:rsid w:val="00AB34AD"/>
    <w:rsid w:val="00AB3E78"/>
    <w:rsid w:val="00AB5493"/>
    <w:rsid w:val="00AB57B0"/>
    <w:rsid w:val="00AB5C8F"/>
    <w:rsid w:val="00AB6F61"/>
    <w:rsid w:val="00AC04D5"/>
    <w:rsid w:val="00AC0506"/>
    <w:rsid w:val="00AC069E"/>
    <w:rsid w:val="00AC074C"/>
    <w:rsid w:val="00AC1995"/>
    <w:rsid w:val="00AC1EE2"/>
    <w:rsid w:val="00AC3308"/>
    <w:rsid w:val="00AC3455"/>
    <w:rsid w:val="00AC3BA5"/>
    <w:rsid w:val="00AC44EE"/>
    <w:rsid w:val="00AC4623"/>
    <w:rsid w:val="00AC4BB9"/>
    <w:rsid w:val="00AC520F"/>
    <w:rsid w:val="00AC5A12"/>
    <w:rsid w:val="00AC5D9C"/>
    <w:rsid w:val="00AC7663"/>
    <w:rsid w:val="00AD0C18"/>
    <w:rsid w:val="00AD16B4"/>
    <w:rsid w:val="00AD1BF6"/>
    <w:rsid w:val="00AD212F"/>
    <w:rsid w:val="00AD3676"/>
    <w:rsid w:val="00AD3F93"/>
    <w:rsid w:val="00AD4591"/>
    <w:rsid w:val="00AD4EFF"/>
    <w:rsid w:val="00AD6605"/>
    <w:rsid w:val="00AD66D3"/>
    <w:rsid w:val="00AD6C6A"/>
    <w:rsid w:val="00AD7113"/>
    <w:rsid w:val="00AE04CB"/>
    <w:rsid w:val="00AE1555"/>
    <w:rsid w:val="00AE36F0"/>
    <w:rsid w:val="00AE4719"/>
    <w:rsid w:val="00AE5CD6"/>
    <w:rsid w:val="00AE6D13"/>
    <w:rsid w:val="00AE7986"/>
    <w:rsid w:val="00AE7ADF"/>
    <w:rsid w:val="00AF0ACC"/>
    <w:rsid w:val="00AF0C9E"/>
    <w:rsid w:val="00AF2303"/>
    <w:rsid w:val="00AF27E1"/>
    <w:rsid w:val="00AF2B2E"/>
    <w:rsid w:val="00AF3EE8"/>
    <w:rsid w:val="00AF4041"/>
    <w:rsid w:val="00AF5322"/>
    <w:rsid w:val="00B00B20"/>
    <w:rsid w:val="00B00EB0"/>
    <w:rsid w:val="00B016BA"/>
    <w:rsid w:val="00B01E21"/>
    <w:rsid w:val="00B02655"/>
    <w:rsid w:val="00B03029"/>
    <w:rsid w:val="00B0491D"/>
    <w:rsid w:val="00B06135"/>
    <w:rsid w:val="00B0650A"/>
    <w:rsid w:val="00B10352"/>
    <w:rsid w:val="00B10789"/>
    <w:rsid w:val="00B12447"/>
    <w:rsid w:val="00B125B1"/>
    <w:rsid w:val="00B13946"/>
    <w:rsid w:val="00B15C64"/>
    <w:rsid w:val="00B16B3A"/>
    <w:rsid w:val="00B16B7B"/>
    <w:rsid w:val="00B17885"/>
    <w:rsid w:val="00B17F42"/>
    <w:rsid w:val="00B2000A"/>
    <w:rsid w:val="00B20702"/>
    <w:rsid w:val="00B22BD0"/>
    <w:rsid w:val="00B230FF"/>
    <w:rsid w:val="00B23733"/>
    <w:rsid w:val="00B23F34"/>
    <w:rsid w:val="00B23F87"/>
    <w:rsid w:val="00B243F4"/>
    <w:rsid w:val="00B2445B"/>
    <w:rsid w:val="00B24FF1"/>
    <w:rsid w:val="00B26AFA"/>
    <w:rsid w:val="00B277E9"/>
    <w:rsid w:val="00B27999"/>
    <w:rsid w:val="00B27C66"/>
    <w:rsid w:val="00B27DF8"/>
    <w:rsid w:val="00B305F4"/>
    <w:rsid w:val="00B3099C"/>
    <w:rsid w:val="00B30C99"/>
    <w:rsid w:val="00B30F01"/>
    <w:rsid w:val="00B327FB"/>
    <w:rsid w:val="00B359F9"/>
    <w:rsid w:val="00B35C38"/>
    <w:rsid w:val="00B37183"/>
    <w:rsid w:val="00B37C33"/>
    <w:rsid w:val="00B401FB"/>
    <w:rsid w:val="00B40808"/>
    <w:rsid w:val="00B40E0A"/>
    <w:rsid w:val="00B41384"/>
    <w:rsid w:val="00B414FC"/>
    <w:rsid w:val="00B4242F"/>
    <w:rsid w:val="00B4312D"/>
    <w:rsid w:val="00B43CEB"/>
    <w:rsid w:val="00B43E85"/>
    <w:rsid w:val="00B440DD"/>
    <w:rsid w:val="00B454F8"/>
    <w:rsid w:val="00B50CC1"/>
    <w:rsid w:val="00B513F3"/>
    <w:rsid w:val="00B53D44"/>
    <w:rsid w:val="00B53F29"/>
    <w:rsid w:val="00B5445E"/>
    <w:rsid w:val="00B546D7"/>
    <w:rsid w:val="00B54864"/>
    <w:rsid w:val="00B54B7C"/>
    <w:rsid w:val="00B54CBA"/>
    <w:rsid w:val="00B54E7B"/>
    <w:rsid w:val="00B55939"/>
    <w:rsid w:val="00B60284"/>
    <w:rsid w:val="00B6116E"/>
    <w:rsid w:val="00B61D96"/>
    <w:rsid w:val="00B61F6B"/>
    <w:rsid w:val="00B634E8"/>
    <w:rsid w:val="00B646F9"/>
    <w:rsid w:val="00B647D0"/>
    <w:rsid w:val="00B64914"/>
    <w:rsid w:val="00B65686"/>
    <w:rsid w:val="00B65BDA"/>
    <w:rsid w:val="00B662E0"/>
    <w:rsid w:val="00B6633B"/>
    <w:rsid w:val="00B675CB"/>
    <w:rsid w:val="00B71BC9"/>
    <w:rsid w:val="00B73441"/>
    <w:rsid w:val="00B73CBA"/>
    <w:rsid w:val="00B7477A"/>
    <w:rsid w:val="00B74987"/>
    <w:rsid w:val="00B75500"/>
    <w:rsid w:val="00B75F04"/>
    <w:rsid w:val="00B763D0"/>
    <w:rsid w:val="00B76C72"/>
    <w:rsid w:val="00B76DDA"/>
    <w:rsid w:val="00B77111"/>
    <w:rsid w:val="00B778EE"/>
    <w:rsid w:val="00B80630"/>
    <w:rsid w:val="00B807E5"/>
    <w:rsid w:val="00B80E0B"/>
    <w:rsid w:val="00B82B8B"/>
    <w:rsid w:val="00B83BFB"/>
    <w:rsid w:val="00B83E2A"/>
    <w:rsid w:val="00B85514"/>
    <w:rsid w:val="00B85732"/>
    <w:rsid w:val="00B85D76"/>
    <w:rsid w:val="00B86324"/>
    <w:rsid w:val="00B866FC"/>
    <w:rsid w:val="00B86CEC"/>
    <w:rsid w:val="00B87B06"/>
    <w:rsid w:val="00B910DD"/>
    <w:rsid w:val="00B92155"/>
    <w:rsid w:val="00B92D44"/>
    <w:rsid w:val="00B9309F"/>
    <w:rsid w:val="00B931F9"/>
    <w:rsid w:val="00B93A5C"/>
    <w:rsid w:val="00B949BC"/>
    <w:rsid w:val="00B954E4"/>
    <w:rsid w:val="00B95F65"/>
    <w:rsid w:val="00B97529"/>
    <w:rsid w:val="00BA0195"/>
    <w:rsid w:val="00BA2C2E"/>
    <w:rsid w:val="00BA416B"/>
    <w:rsid w:val="00BA45FB"/>
    <w:rsid w:val="00BA5DC6"/>
    <w:rsid w:val="00BA6CDB"/>
    <w:rsid w:val="00BA7CA6"/>
    <w:rsid w:val="00BB16DD"/>
    <w:rsid w:val="00BB2C83"/>
    <w:rsid w:val="00BB2D9C"/>
    <w:rsid w:val="00BB2F84"/>
    <w:rsid w:val="00BB35DF"/>
    <w:rsid w:val="00BB36BD"/>
    <w:rsid w:val="00BB471C"/>
    <w:rsid w:val="00BB54CD"/>
    <w:rsid w:val="00BB57F6"/>
    <w:rsid w:val="00BB5C6F"/>
    <w:rsid w:val="00BB5D78"/>
    <w:rsid w:val="00BB63A6"/>
    <w:rsid w:val="00BB64A2"/>
    <w:rsid w:val="00BB77D4"/>
    <w:rsid w:val="00BB7C1F"/>
    <w:rsid w:val="00BC01E9"/>
    <w:rsid w:val="00BC1A1B"/>
    <w:rsid w:val="00BC21B8"/>
    <w:rsid w:val="00BC2FA9"/>
    <w:rsid w:val="00BC382C"/>
    <w:rsid w:val="00BC3E9F"/>
    <w:rsid w:val="00BC4BB0"/>
    <w:rsid w:val="00BC4C20"/>
    <w:rsid w:val="00BC55A4"/>
    <w:rsid w:val="00BC77D1"/>
    <w:rsid w:val="00BC7CD3"/>
    <w:rsid w:val="00BD1124"/>
    <w:rsid w:val="00BD18CC"/>
    <w:rsid w:val="00BD1B22"/>
    <w:rsid w:val="00BD4F6C"/>
    <w:rsid w:val="00BD597D"/>
    <w:rsid w:val="00BD5C54"/>
    <w:rsid w:val="00BD62A8"/>
    <w:rsid w:val="00BD681F"/>
    <w:rsid w:val="00BE0637"/>
    <w:rsid w:val="00BE09DF"/>
    <w:rsid w:val="00BE12B0"/>
    <w:rsid w:val="00BE1CC9"/>
    <w:rsid w:val="00BE2895"/>
    <w:rsid w:val="00BE3182"/>
    <w:rsid w:val="00BE4724"/>
    <w:rsid w:val="00BE4E32"/>
    <w:rsid w:val="00BE54B7"/>
    <w:rsid w:val="00BE63B0"/>
    <w:rsid w:val="00BE65EF"/>
    <w:rsid w:val="00BE7EAD"/>
    <w:rsid w:val="00BF0B60"/>
    <w:rsid w:val="00BF3C09"/>
    <w:rsid w:val="00BF470D"/>
    <w:rsid w:val="00BF5827"/>
    <w:rsid w:val="00BF6866"/>
    <w:rsid w:val="00BF7198"/>
    <w:rsid w:val="00C0246A"/>
    <w:rsid w:val="00C029FC"/>
    <w:rsid w:val="00C02EA7"/>
    <w:rsid w:val="00C02ECB"/>
    <w:rsid w:val="00C03230"/>
    <w:rsid w:val="00C03F3B"/>
    <w:rsid w:val="00C04253"/>
    <w:rsid w:val="00C04486"/>
    <w:rsid w:val="00C049A7"/>
    <w:rsid w:val="00C05D85"/>
    <w:rsid w:val="00C064E3"/>
    <w:rsid w:val="00C0711E"/>
    <w:rsid w:val="00C11DC9"/>
    <w:rsid w:val="00C11E5E"/>
    <w:rsid w:val="00C12DC0"/>
    <w:rsid w:val="00C1597C"/>
    <w:rsid w:val="00C15B28"/>
    <w:rsid w:val="00C16489"/>
    <w:rsid w:val="00C16B4B"/>
    <w:rsid w:val="00C20A25"/>
    <w:rsid w:val="00C249FA"/>
    <w:rsid w:val="00C257F9"/>
    <w:rsid w:val="00C258A9"/>
    <w:rsid w:val="00C25A98"/>
    <w:rsid w:val="00C2750F"/>
    <w:rsid w:val="00C27616"/>
    <w:rsid w:val="00C27919"/>
    <w:rsid w:val="00C27ED8"/>
    <w:rsid w:val="00C30FE7"/>
    <w:rsid w:val="00C312DF"/>
    <w:rsid w:val="00C3353C"/>
    <w:rsid w:val="00C338A2"/>
    <w:rsid w:val="00C33A1C"/>
    <w:rsid w:val="00C341CB"/>
    <w:rsid w:val="00C359D6"/>
    <w:rsid w:val="00C36533"/>
    <w:rsid w:val="00C36E53"/>
    <w:rsid w:val="00C36F30"/>
    <w:rsid w:val="00C3719C"/>
    <w:rsid w:val="00C37726"/>
    <w:rsid w:val="00C413EC"/>
    <w:rsid w:val="00C428EB"/>
    <w:rsid w:val="00C42DD4"/>
    <w:rsid w:val="00C43272"/>
    <w:rsid w:val="00C4407E"/>
    <w:rsid w:val="00C45786"/>
    <w:rsid w:val="00C45A21"/>
    <w:rsid w:val="00C469CB"/>
    <w:rsid w:val="00C47A19"/>
    <w:rsid w:val="00C508F9"/>
    <w:rsid w:val="00C50E61"/>
    <w:rsid w:val="00C50F15"/>
    <w:rsid w:val="00C51164"/>
    <w:rsid w:val="00C522F1"/>
    <w:rsid w:val="00C52399"/>
    <w:rsid w:val="00C53704"/>
    <w:rsid w:val="00C5430F"/>
    <w:rsid w:val="00C547FA"/>
    <w:rsid w:val="00C54FA4"/>
    <w:rsid w:val="00C560E6"/>
    <w:rsid w:val="00C56794"/>
    <w:rsid w:val="00C57045"/>
    <w:rsid w:val="00C578BD"/>
    <w:rsid w:val="00C57BE4"/>
    <w:rsid w:val="00C57FC4"/>
    <w:rsid w:val="00C6029C"/>
    <w:rsid w:val="00C60894"/>
    <w:rsid w:val="00C616EB"/>
    <w:rsid w:val="00C61921"/>
    <w:rsid w:val="00C61BDE"/>
    <w:rsid w:val="00C627EC"/>
    <w:rsid w:val="00C62D68"/>
    <w:rsid w:val="00C62F0D"/>
    <w:rsid w:val="00C6372C"/>
    <w:rsid w:val="00C645D8"/>
    <w:rsid w:val="00C64ACB"/>
    <w:rsid w:val="00C653E2"/>
    <w:rsid w:val="00C66976"/>
    <w:rsid w:val="00C676A7"/>
    <w:rsid w:val="00C6784F"/>
    <w:rsid w:val="00C7034F"/>
    <w:rsid w:val="00C717E7"/>
    <w:rsid w:val="00C71F44"/>
    <w:rsid w:val="00C72042"/>
    <w:rsid w:val="00C72755"/>
    <w:rsid w:val="00C73244"/>
    <w:rsid w:val="00C7394A"/>
    <w:rsid w:val="00C746B5"/>
    <w:rsid w:val="00C75F8B"/>
    <w:rsid w:val="00C77293"/>
    <w:rsid w:val="00C77E00"/>
    <w:rsid w:val="00C8183F"/>
    <w:rsid w:val="00C84B8C"/>
    <w:rsid w:val="00C84F5E"/>
    <w:rsid w:val="00C86B14"/>
    <w:rsid w:val="00C8757C"/>
    <w:rsid w:val="00C87ACA"/>
    <w:rsid w:val="00C9028B"/>
    <w:rsid w:val="00C90DB9"/>
    <w:rsid w:val="00C92FBE"/>
    <w:rsid w:val="00C93368"/>
    <w:rsid w:val="00C93DAC"/>
    <w:rsid w:val="00C94745"/>
    <w:rsid w:val="00C94AF5"/>
    <w:rsid w:val="00C962CB"/>
    <w:rsid w:val="00C9642A"/>
    <w:rsid w:val="00CA0067"/>
    <w:rsid w:val="00CA0E53"/>
    <w:rsid w:val="00CA0FB8"/>
    <w:rsid w:val="00CA14E3"/>
    <w:rsid w:val="00CA2800"/>
    <w:rsid w:val="00CA29E4"/>
    <w:rsid w:val="00CA43CE"/>
    <w:rsid w:val="00CA4504"/>
    <w:rsid w:val="00CA56F2"/>
    <w:rsid w:val="00CA6088"/>
    <w:rsid w:val="00CA6A47"/>
    <w:rsid w:val="00CA6EF1"/>
    <w:rsid w:val="00CA75DE"/>
    <w:rsid w:val="00CA79B0"/>
    <w:rsid w:val="00CB06EB"/>
    <w:rsid w:val="00CB0782"/>
    <w:rsid w:val="00CB104F"/>
    <w:rsid w:val="00CB1140"/>
    <w:rsid w:val="00CB2CF0"/>
    <w:rsid w:val="00CB36FE"/>
    <w:rsid w:val="00CB5875"/>
    <w:rsid w:val="00CB5E13"/>
    <w:rsid w:val="00CB6C14"/>
    <w:rsid w:val="00CB76D2"/>
    <w:rsid w:val="00CC04FF"/>
    <w:rsid w:val="00CC123C"/>
    <w:rsid w:val="00CC1492"/>
    <w:rsid w:val="00CC1B3B"/>
    <w:rsid w:val="00CC3711"/>
    <w:rsid w:val="00CC3BFF"/>
    <w:rsid w:val="00CC4128"/>
    <w:rsid w:val="00CC460B"/>
    <w:rsid w:val="00CC48BC"/>
    <w:rsid w:val="00CC63DF"/>
    <w:rsid w:val="00CC6508"/>
    <w:rsid w:val="00CC666B"/>
    <w:rsid w:val="00CC7F72"/>
    <w:rsid w:val="00CD0380"/>
    <w:rsid w:val="00CD0978"/>
    <w:rsid w:val="00CD32A2"/>
    <w:rsid w:val="00CD46B2"/>
    <w:rsid w:val="00CD4DC7"/>
    <w:rsid w:val="00CD5593"/>
    <w:rsid w:val="00CD72D1"/>
    <w:rsid w:val="00CE1826"/>
    <w:rsid w:val="00CE1ADF"/>
    <w:rsid w:val="00CE2E90"/>
    <w:rsid w:val="00CE420E"/>
    <w:rsid w:val="00CE45FA"/>
    <w:rsid w:val="00CE460E"/>
    <w:rsid w:val="00CE4A78"/>
    <w:rsid w:val="00CE7756"/>
    <w:rsid w:val="00CF0BB4"/>
    <w:rsid w:val="00CF0BDF"/>
    <w:rsid w:val="00CF0FC3"/>
    <w:rsid w:val="00CF1B54"/>
    <w:rsid w:val="00CF37EC"/>
    <w:rsid w:val="00CF39D4"/>
    <w:rsid w:val="00CF3B18"/>
    <w:rsid w:val="00CF3C53"/>
    <w:rsid w:val="00CF3E3E"/>
    <w:rsid w:val="00CF4BBE"/>
    <w:rsid w:val="00CF50CC"/>
    <w:rsid w:val="00CF6184"/>
    <w:rsid w:val="00CF69E0"/>
    <w:rsid w:val="00CF7535"/>
    <w:rsid w:val="00D0016D"/>
    <w:rsid w:val="00D00E54"/>
    <w:rsid w:val="00D0280F"/>
    <w:rsid w:val="00D04565"/>
    <w:rsid w:val="00D053ED"/>
    <w:rsid w:val="00D05894"/>
    <w:rsid w:val="00D05DC9"/>
    <w:rsid w:val="00D06670"/>
    <w:rsid w:val="00D06756"/>
    <w:rsid w:val="00D06794"/>
    <w:rsid w:val="00D069B1"/>
    <w:rsid w:val="00D10241"/>
    <w:rsid w:val="00D10267"/>
    <w:rsid w:val="00D111B1"/>
    <w:rsid w:val="00D1211D"/>
    <w:rsid w:val="00D132A6"/>
    <w:rsid w:val="00D13D79"/>
    <w:rsid w:val="00D13E87"/>
    <w:rsid w:val="00D16189"/>
    <w:rsid w:val="00D1784D"/>
    <w:rsid w:val="00D17CD6"/>
    <w:rsid w:val="00D203CC"/>
    <w:rsid w:val="00D21F12"/>
    <w:rsid w:val="00D2211D"/>
    <w:rsid w:val="00D22F93"/>
    <w:rsid w:val="00D23256"/>
    <w:rsid w:val="00D2381F"/>
    <w:rsid w:val="00D24D4C"/>
    <w:rsid w:val="00D250D4"/>
    <w:rsid w:val="00D25E5E"/>
    <w:rsid w:val="00D3038A"/>
    <w:rsid w:val="00D30C34"/>
    <w:rsid w:val="00D31158"/>
    <w:rsid w:val="00D3133D"/>
    <w:rsid w:val="00D316C5"/>
    <w:rsid w:val="00D33324"/>
    <w:rsid w:val="00D3429B"/>
    <w:rsid w:val="00D363DA"/>
    <w:rsid w:val="00D3767D"/>
    <w:rsid w:val="00D376B4"/>
    <w:rsid w:val="00D40D6C"/>
    <w:rsid w:val="00D41A35"/>
    <w:rsid w:val="00D42089"/>
    <w:rsid w:val="00D44F36"/>
    <w:rsid w:val="00D453A5"/>
    <w:rsid w:val="00D45B96"/>
    <w:rsid w:val="00D45D28"/>
    <w:rsid w:val="00D46B46"/>
    <w:rsid w:val="00D4781E"/>
    <w:rsid w:val="00D47A2F"/>
    <w:rsid w:val="00D5004D"/>
    <w:rsid w:val="00D5030F"/>
    <w:rsid w:val="00D5221A"/>
    <w:rsid w:val="00D5468E"/>
    <w:rsid w:val="00D54D88"/>
    <w:rsid w:val="00D571EE"/>
    <w:rsid w:val="00D601B3"/>
    <w:rsid w:val="00D601F4"/>
    <w:rsid w:val="00D61B51"/>
    <w:rsid w:val="00D61D24"/>
    <w:rsid w:val="00D62409"/>
    <w:rsid w:val="00D62DAD"/>
    <w:rsid w:val="00D6312A"/>
    <w:rsid w:val="00D63EA1"/>
    <w:rsid w:val="00D640A8"/>
    <w:rsid w:val="00D65CB2"/>
    <w:rsid w:val="00D65D02"/>
    <w:rsid w:val="00D66034"/>
    <w:rsid w:val="00D667F9"/>
    <w:rsid w:val="00D66C0C"/>
    <w:rsid w:val="00D66C55"/>
    <w:rsid w:val="00D67E99"/>
    <w:rsid w:val="00D70C42"/>
    <w:rsid w:val="00D71985"/>
    <w:rsid w:val="00D72492"/>
    <w:rsid w:val="00D73E85"/>
    <w:rsid w:val="00D740A5"/>
    <w:rsid w:val="00D75A24"/>
    <w:rsid w:val="00D75EA4"/>
    <w:rsid w:val="00D7614B"/>
    <w:rsid w:val="00D762BD"/>
    <w:rsid w:val="00D764CD"/>
    <w:rsid w:val="00D7706A"/>
    <w:rsid w:val="00D77715"/>
    <w:rsid w:val="00D80481"/>
    <w:rsid w:val="00D807D3"/>
    <w:rsid w:val="00D80DF8"/>
    <w:rsid w:val="00D81228"/>
    <w:rsid w:val="00D81229"/>
    <w:rsid w:val="00D81B61"/>
    <w:rsid w:val="00D82274"/>
    <w:rsid w:val="00D83004"/>
    <w:rsid w:val="00D83EDA"/>
    <w:rsid w:val="00D845AC"/>
    <w:rsid w:val="00D84959"/>
    <w:rsid w:val="00D85042"/>
    <w:rsid w:val="00D85711"/>
    <w:rsid w:val="00D8720B"/>
    <w:rsid w:val="00D91400"/>
    <w:rsid w:val="00D91466"/>
    <w:rsid w:val="00D91D17"/>
    <w:rsid w:val="00D928E8"/>
    <w:rsid w:val="00D949D7"/>
    <w:rsid w:val="00D94BB0"/>
    <w:rsid w:val="00D952CE"/>
    <w:rsid w:val="00D9575B"/>
    <w:rsid w:val="00D979C7"/>
    <w:rsid w:val="00D97C8F"/>
    <w:rsid w:val="00D97D7E"/>
    <w:rsid w:val="00D97FF0"/>
    <w:rsid w:val="00DA0870"/>
    <w:rsid w:val="00DA0A70"/>
    <w:rsid w:val="00DA20B8"/>
    <w:rsid w:val="00DA21B0"/>
    <w:rsid w:val="00DA305B"/>
    <w:rsid w:val="00DA32D7"/>
    <w:rsid w:val="00DA3442"/>
    <w:rsid w:val="00DA3578"/>
    <w:rsid w:val="00DA38BB"/>
    <w:rsid w:val="00DA441F"/>
    <w:rsid w:val="00DA5498"/>
    <w:rsid w:val="00DA593A"/>
    <w:rsid w:val="00DA6A07"/>
    <w:rsid w:val="00DA6EB6"/>
    <w:rsid w:val="00DA7808"/>
    <w:rsid w:val="00DB029D"/>
    <w:rsid w:val="00DB0BDD"/>
    <w:rsid w:val="00DB0EB4"/>
    <w:rsid w:val="00DB1075"/>
    <w:rsid w:val="00DB4CF7"/>
    <w:rsid w:val="00DB5253"/>
    <w:rsid w:val="00DB572D"/>
    <w:rsid w:val="00DB592B"/>
    <w:rsid w:val="00DB60AD"/>
    <w:rsid w:val="00DB6CE3"/>
    <w:rsid w:val="00DC07EA"/>
    <w:rsid w:val="00DC1051"/>
    <w:rsid w:val="00DC2399"/>
    <w:rsid w:val="00DC3387"/>
    <w:rsid w:val="00DC5C94"/>
    <w:rsid w:val="00DC654A"/>
    <w:rsid w:val="00DC76F8"/>
    <w:rsid w:val="00DD0640"/>
    <w:rsid w:val="00DD1641"/>
    <w:rsid w:val="00DD16AC"/>
    <w:rsid w:val="00DD33E9"/>
    <w:rsid w:val="00DD4236"/>
    <w:rsid w:val="00DD4538"/>
    <w:rsid w:val="00DD482E"/>
    <w:rsid w:val="00DD5823"/>
    <w:rsid w:val="00DD5A54"/>
    <w:rsid w:val="00DD634D"/>
    <w:rsid w:val="00DD6A66"/>
    <w:rsid w:val="00DD739C"/>
    <w:rsid w:val="00DD7A4B"/>
    <w:rsid w:val="00DE0046"/>
    <w:rsid w:val="00DE09FF"/>
    <w:rsid w:val="00DE0F8C"/>
    <w:rsid w:val="00DE27F6"/>
    <w:rsid w:val="00DE2CD2"/>
    <w:rsid w:val="00DE3C92"/>
    <w:rsid w:val="00DE66C5"/>
    <w:rsid w:val="00DE693C"/>
    <w:rsid w:val="00DE69F6"/>
    <w:rsid w:val="00DE6BF6"/>
    <w:rsid w:val="00DE7169"/>
    <w:rsid w:val="00DF03DA"/>
    <w:rsid w:val="00DF079A"/>
    <w:rsid w:val="00DF0994"/>
    <w:rsid w:val="00DF0BC2"/>
    <w:rsid w:val="00DF1451"/>
    <w:rsid w:val="00DF19AA"/>
    <w:rsid w:val="00DF2383"/>
    <w:rsid w:val="00DF2D24"/>
    <w:rsid w:val="00DF3647"/>
    <w:rsid w:val="00DF43BF"/>
    <w:rsid w:val="00DF5459"/>
    <w:rsid w:val="00DF562F"/>
    <w:rsid w:val="00DF5730"/>
    <w:rsid w:val="00DF5AE0"/>
    <w:rsid w:val="00DF6D33"/>
    <w:rsid w:val="00DF7440"/>
    <w:rsid w:val="00DF7D34"/>
    <w:rsid w:val="00E00130"/>
    <w:rsid w:val="00E003D9"/>
    <w:rsid w:val="00E01F3E"/>
    <w:rsid w:val="00E023C8"/>
    <w:rsid w:val="00E02CA1"/>
    <w:rsid w:val="00E0305D"/>
    <w:rsid w:val="00E03541"/>
    <w:rsid w:val="00E05D65"/>
    <w:rsid w:val="00E0610F"/>
    <w:rsid w:val="00E07363"/>
    <w:rsid w:val="00E0746D"/>
    <w:rsid w:val="00E10750"/>
    <w:rsid w:val="00E1090F"/>
    <w:rsid w:val="00E113A6"/>
    <w:rsid w:val="00E11470"/>
    <w:rsid w:val="00E122CC"/>
    <w:rsid w:val="00E13D50"/>
    <w:rsid w:val="00E14782"/>
    <w:rsid w:val="00E14F6E"/>
    <w:rsid w:val="00E1529A"/>
    <w:rsid w:val="00E15495"/>
    <w:rsid w:val="00E15C5F"/>
    <w:rsid w:val="00E16032"/>
    <w:rsid w:val="00E1642D"/>
    <w:rsid w:val="00E171CC"/>
    <w:rsid w:val="00E2028B"/>
    <w:rsid w:val="00E22BB2"/>
    <w:rsid w:val="00E239D6"/>
    <w:rsid w:val="00E26AB5"/>
    <w:rsid w:val="00E30325"/>
    <w:rsid w:val="00E310AC"/>
    <w:rsid w:val="00E32E20"/>
    <w:rsid w:val="00E3335D"/>
    <w:rsid w:val="00E34132"/>
    <w:rsid w:val="00E3420F"/>
    <w:rsid w:val="00E345E9"/>
    <w:rsid w:val="00E3553B"/>
    <w:rsid w:val="00E3652B"/>
    <w:rsid w:val="00E36A62"/>
    <w:rsid w:val="00E3737B"/>
    <w:rsid w:val="00E375DB"/>
    <w:rsid w:val="00E403D9"/>
    <w:rsid w:val="00E41838"/>
    <w:rsid w:val="00E4341B"/>
    <w:rsid w:val="00E43585"/>
    <w:rsid w:val="00E45724"/>
    <w:rsid w:val="00E45EDA"/>
    <w:rsid w:val="00E467CC"/>
    <w:rsid w:val="00E469E3"/>
    <w:rsid w:val="00E47566"/>
    <w:rsid w:val="00E47C8F"/>
    <w:rsid w:val="00E47D28"/>
    <w:rsid w:val="00E504B5"/>
    <w:rsid w:val="00E50AFC"/>
    <w:rsid w:val="00E5154C"/>
    <w:rsid w:val="00E52A81"/>
    <w:rsid w:val="00E52CA3"/>
    <w:rsid w:val="00E534E7"/>
    <w:rsid w:val="00E5487F"/>
    <w:rsid w:val="00E54BD0"/>
    <w:rsid w:val="00E55826"/>
    <w:rsid w:val="00E55CD2"/>
    <w:rsid w:val="00E56F55"/>
    <w:rsid w:val="00E57E65"/>
    <w:rsid w:val="00E60921"/>
    <w:rsid w:val="00E61070"/>
    <w:rsid w:val="00E62647"/>
    <w:rsid w:val="00E63ED1"/>
    <w:rsid w:val="00E6408D"/>
    <w:rsid w:val="00E64488"/>
    <w:rsid w:val="00E647A7"/>
    <w:rsid w:val="00E647B7"/>
    <w:rsid w:val="00E66698"/>
    <w:rsid w:val="00E668BA"/>
    <w:rsid w:val="00E66DA2"/>
    <w:rsid w:val="00E676F7"/>
    <w:rsid w:val="00E712C6"/>
    <w:rsid w:val="00E715B5"/>
    <w:rsid w:val="00E71C68"/>
    <w:rsid w:val="00E71CF5"/>
    <w:rsid w:val="00E71D0B"/>
    <w:rsid w:val="00E728A9"/>
    <w:rsid w:val="00E73FD9"/>
    <w:rsid w:val="00E74AE8"/>
    <w:rsid w:val="00E75F54"/>
    <w:rsid w:val="00E768EB"/>
    <w:rsid w:val="00E77A7D"/>
    <w:rsid w:val="00E77B30"/>
    <w:rsid w:val="00E80AB0"/>
    <w:rsid w:val="00E80D2D"/>
    <w:rsid w:val="00E81BBE"/>
    <w:rsid w:val="00E825F6"/>
    <w:rsid w:val="00E83948"/>
    <w:rsid w:val="00E8524B"/>
    <w:rsid w:val="00E868FF"/>
    <w:rsid w:val="00E86B57"/>
    <w:rsid w:val="00E87359"/>
    <w:rsid w:val="00E87822"/>
    <w:rsid w:val="00E87BF5"/>
    <w:rsid w:val="00E905EF"/>
    <w:rsid w:val="00E91375"/>
    <w:rsid w:val="00E91EAE"/>
    <w:rsid w:val="00E95CE6"/>
    <w:rsid w:val="00E962B6"/>
    <w:rsid w:val="00E97745"/>
    <w:rsid w:val="00EA0497"/>
    <w:rsid w:val="00EA0D98"/>
    <w:rsid w:val="00EA240F"/>
    <w:rsid w:val="00EA293A"/>
    <w:rsid w:val="00EA3657"/>
    <w:rsid w:val="00EA3AEB"/>
    <w:rsid w:val="00EB04D2"/>
    <w:rsid w:val="00EB0F4D"/>
    <w:rsid w:val="00EB30C3"/>
    <w:rsid w:val="00EB48D3"/>
    <w:rsid w:val="00EB5258"/>
    <w:rsid w:val="00EB629B"/>
    <w:rsid w:val="00EB632B"/>
    <w:rsid w:val="00EB72A9"/>
    <w:rsid w:val="00EC01B3"/>
    <w:rsid w:val="00EC0D21"/>
    <w:rsid w:val="00EC1215"/>
    <w:rsid w:val="00EC1460"/>
    <w:rsid w:val="00EC2A70"/>
    <w:rsid w:val="00EC346B"/>
    <w:rsid w:val="00EC3520"/>
    <w:rsid w:val="00EC5209"/>
    <w:rsid w:val="00EC56B5"/>
    <w:rsid w:val="00EC586D"/>
    <w:rsid w:val="00EC5DA3"/>
    <w:rsid w:val="00EC6A80"/>
    <w:rsid w:val="00EC79E1"/>
    <w:rsid w:val="00EC7D35"/>
    <w:rsid w:val="00ED326C"/>
    <w:rsid w:val="00ED32EE"/>
    <w:rsid w:val="00ED3CBF"/>
    <w:rsid w:val="00ED463D"/>
    <w:rsid w:val="00ED4AB3"/>
    <w:rsid w:val="00ED7D4A"/>
    <w:rsid w:val="00EE038A"/>
    <w:rsid w:val="00EE16CD"/>
    <w:rsid w:val="00EE2866"/>
    <w:rsid w:val="00EE4FA4"/>
    <w:rsid w:val="00EE7A2A"/>
    <w:rsid w:val="00EF09BC"/>
    <w:rsid w:val="00EF160D"/>
    <w:rsid w:val="00EF3886"/>
    <w:rsid w:val="00EF57A9"/>
    <w:rsid w:val="00EF7916"/>
    <w:rsid w:val="00F007EE"/>
    <w:rsid w:val="00F014D4"/>
    <w:rsid w:val="00F031A5"/>
    <w:rsid w:val="00F03454"/>
    <w:rsid w:val="00F03879"/>
    <w:rsid w:val="00F04ADD"/>
    <w:rsid w:val="00F07676"/>
    <w:rsid w:val="00F07B54"/>
    <w:rsid w:val="00F10405"/>
    <w:rsid w:val="00F10CF2"/>
    <w:rsid w:val="00F11073"/>
    <w:rsid w:val="00F122DD"/>
    <w:rsid w:val="00F125A5"/>
    <w:rsid w:val="00F13BB7"/>
    <w:rsid w:val="00F14441"/>
    <w:rsid w:val="00F15431"/>
    <w:rsid w:val="00F15DF2"/>
    <w:rsid w:val="00F15F52"/>
    <w:rsid w:val="00F1796A"/>
    <w:rsid w:val="00F20526"/>
    <w:rsid w:val="00F20A59"/>
    <w:rsid w:val="00F20CCB"/>
    <w:rsid w:val="00F20D2F"/>
    <w:rsid w:val="00F21DBC"/>
    <w:rsid w:val="00F225CC"/>
    <w:rsid w:val="00F228EF"/>
    <w:rsid w:val="00F239EF"/>
    <w:rsid w:val="00F23B8C"/>
    <w:rsid w:val="00F23C38"/>
    <w:rsid w:val="00F23DCD"/>
    <w:rsid w:val="00F23E40"/>
    <w:rsid w:val="00F250A2"/>
    <w:rsid w:val="00F251E7"/>
    <w:rsid w:val="00F26A4B"/>
    <w:rsid w:val="00F27A4B"/>
    <w:rsid w:val="00F30773"/>
    <w:rsid w:val="00F30F0B"/>
    <w:rsid w:val="00F324FF"/>
    <w:rsid w:val="00F32EC6"/>
    <w:rsid w:val="00F3338C"/>
    <w:rsid w:val="00F33CA6"/>
    <w:rsid w:val="00F34FF7"/>
    <w:rsid w:val="00F35014"/>
    <w:rsid w:val="00F3605C"/>
    <w:rsid w:val="00F361E3"/>
    <w:rsid w:val="00F36358"/>
    <w:rsid w:val="00F364E7"/>
    <w:rsid w:val="00F36717"/>
    <w:rsid w:val="00F369D5"/>
    <w:rsid w:val="00F41805"/>
    <w:rsid w:val="00F41CF3"/>
    <w:rsid w:val="00F42336"/>
    <w:rsid w:val="00F42B83"/>
    <w:rsid w:val="00F42D6A"/>
    <w:rsid w:val="00F4358A"/>
    <w:rsid w:val="00F43AC0"/>
    <w:rsid w:val="00F43CB4"/>
    <w:rsid w:val="00F43EE1"/>
    <w:rsid w:val="00F460EE"/>
    <w:rsid w:val="00F51BA6"/>
    <w:rsid w:val="00F5313F"/>
    <w:rsid w:val="00F5459D"/>
    <w:rsid w:val="00F5580B"/>
    <w:rsid w:val="00F55971"/>
    <w:rsid w:val="00F55AAA"/>
    <w:rsid w:val="00F55B89"/>
    <w:rsid w:val="00F573D8"/>
    <w:rsid w:val="00F609C6"/>
    <w:rsid w:val="00F610A0"/>
    <w:rsid w:val="00F61448"/>
    <w:rsid w:val="00F61CCC"/>
    <w:rsid w:val="00F63055"/>
    <w:rsid w:val="00F630EE"/>
    <w:rsid w:val="00F6365F"/>
    <w:rsid w:val="00F652EA"/>
    <w:rsid w:val="00F653E6"/>
    <w:rsid w:val="00F65983"/>
    <w:rsid w:val="00F65FB1"/>
    <w:rsid w:val="00F6640F"/>
    <w:rsid w:val="00F668E5"/>
    <w:rsid w:val="00F67B04"/>
    <w:rsid w:val="00F7016F"/>
    <w:rsid w:val="00F70C47"/>
    <w:rsid w:val="00F71B35"/>
    <w:rsid w:val="00F71DEB"/>
    <w:rsid w:val="00F728C4"/>
    <w:rsid w:val="00F72FC5"/>
    <w:rsid w:val="00F73105"/>
    <w:rsid w:val="00F740FF"/>
    <w:rsid w:val="00F746B8"/>
    <w:rsid w:val="00F74884"/>
    <w:rsid w:val="00F74B1C"/>
    <w:rsid w:val="00F75642"/>
    <w:rsid w:val="00F75D08"/>
    <w:rsid w:val="00F80569"/>
    <w:rsid w:val="00F808C2"/>
    <w:rsid w:val="00F82641"/>
    <w:rsid w:val="00F8371D"/>
    <w:rsid w:val="00F84CB0"/>
    <w:rsid w:val="00F84CF2"/>
    <w:rsid w:val="00F8609E"/>
    <w:rsid w:val="00F870B4"/>
    <w:rsid w:val="00F8774E"/>
    <w:rsid w:val="00F90A31"/>
    <w:rsid w:val="00F91148"/>
    <w:rsid w:val="00F91655"/>
    <w:rsid w:val="00F91E35"/>
    <w:rsid w:val="00F92489"/>
    <w:rsid w:val="00F92E97"/>
    <w:rsid w:val="00F93836"/>
    <w:rsid w:val="00F93915"/>
    <w:rsid w:val="00F94306"/>
    <w:rsid w:val="00F94B10"/>
    <w:rsid w:val="00F94DDD"/>
    <w:rsid w:val="00F94EE9"/>
    <w:rsid w:val="00F95322"/>
    <w:rsid w:val="00F958BD"/>
    <w:rsid w:val="00F972A0"/>
    <w:rsid w:val="00F973D3"/>
    <w:rsid w:val="00F97F26"/>
    <w:rsid w:val="00FA0A52"/>
    <w:rsid w:val="00FA2513"/>
    <w:rsid w:val="00FA38FC"/>
    <w:rsid w:val="00FA3B88"/>
    <w:rsid w:val="00FA3D04"/>
    <w:rsid w:val="00FA457A"/>
    <w:rsid w:val="00FA54D5"/>
    <w:rsid w:val="00FA690E"/>
    <w:rsid w:val="00FB0D0B"/>
    <w:rsid w:val="00FB15AA"/>
    <w:rsid w:val="00FB327A"/>
    <w:rsid w:val="00FB3A91"/>
    <w:rsid w:val="00FB4CC7"/>
    <w:rsid w:val="00FB5B9E"/>
    <w:rsid w:val="00FC0E52"/>
    <w:rsid w:val="00FC1388"/>
    <w:rsid w:val="00FC16C9"/>
    <w:rsid w:val="00FC2264"/>
    <w:rsid w:val="00FC2F71"/>
    <w:rsid w:val="00FC38A3"/>
    <w:rsid w:val="00FC3F10"/>
    <w:rsid w:val="00FC63DF"/>
    <w:rsid w:val="00FD111D"/>
    <w:rsid w:val="00FD1243"/>
    <w:rsid w:val="00FD2D8A"/>
    <w:rsid w:val="00FD2E40"/>
    <w:rsid w:val="00FD3258"/>
    <w:rsid w:val="00FD39E7"/>
    <w:rsid w:val="00FD50FD"/>
    <w:rsid w:val="00FD6711"/>
    <w:rsid w:val="00FD716A"/>
    <w:rsid w:val="00FD75AD"/>
    <w:rsid w:val="00FD7B50"/>
    <w:rsid w:val="00FE0E01"/>
    <w:rsid w:val="00FE1B9F"/>
    <w:rsid w:val="00FE2BC7"/>
    <w:rsid w:val="00FE50AD"/>
    <w:rsid w:val="00FE51E3"/>
    <w:rsid w:val="00FE63CF"/>
    <w:rsid w:val="00FE6B8F"/>
    <w:rsid w:val="00FE6EB4"/>
    <w:rsid w:val="00FE7113"/>
    <w:rsid w:val="00FE719A"/>
    <w:rsid w:val="00FE73A0"/>
    <w:rsid w:val="00FF100E"/>
    <w:rsid w:val="00FF1272"/>
    <w:rsid w:val="00FF2E30"/>
    <w:rsid w:val="00FF32F5"/>
    <w:rsid w:val="00FF450D"/>
    <w:rsid w:val="00FF6711"/>
    <w:rsid w:val="00FF6F5F"/>
    <w:rsid w:val="00FF77AE"/>
    <w:rsid w:val="00FF7803"/>
    <w:rsid w:val="00FF7D5D"/>
    <w:rsid w:val="06EF3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2E2902"/>
  <w15:docId w15:val="{0226934D-123A-4D8A-9A51-45F4DF9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C9E"/>
    <w:rPr>
      <w:rFonts w:cs="Tms Rmn"/>
    </w:rPr>
  </w:style>
  <w:style w:type="paragraph" w:styleId="Heading1">
    <w:name w:val="heading 1"/>
    <w:basedOn w:val="Normal"/>
    <w:next w:val="Normal"/>
    <w:qFormat/>
    <w:pPr>
      <w:keepNext/>
      <w:tabs>
        <w:tab w:val="left" w:pos="-1344"/>
        <w:tab w:val="left" w:pos="-720"/>
        <w:tab w:val="left" w:pos="1"/>
        <w:tab w:val="left" w:pos="756"/>
        <w:tab w:val="left" w:pos="111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rFonts w:ascii="Times New Roman" w:hAnsi="Times New Roman"/>
      <w:bCs/>
      <w:sz w:val="24"/>
      <w:szCs w:val="24"/>
    </w:rPr>
  </w:style>
  <w:style w:type="paragraph" w:styleId="Heading2">
    <w:name w:val="heading 2"/>
    <w:basedOn w:val="Normal"/>
    <w:next w:val="Normal"/>
    <w:qFormat/>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656"/>
      </w:tabs>
      <w:jc w:val="center"/>
      <w:outlineLvl w:val="1"/>
    </w:pPr>
    <w:rPr>
      <w:rFonts w:ascii="Times New Roman" w:hAnsi="Times New Roman"/>
      <w:b/>
      <w:sz w:val="24"/>
      <w:szCs w:val="24"/>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paragraph" w:styleId="BodyTextIndent">
    <w:name w:val="Body Text Indent"/>
    <w:basedOn w:val="Normal"/>
    <w:pPr>
      <w:tabs>
        <w:tab w:val="left" w:pos="-1224"/>
        <w:tab w:val="left" w:pos="-1044"/>
        <w:tab w:val="left" w:pos="1"/>
        <w:tab w:val="left" w:pos="756"/>
        <w:tab w:val="left" w:pos="11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6" w:hanging="756"/>
      <w:jc w:val="both"/>
      <w:outlineLvl w:val="0"/>
    </w:pPr>
    <w:rPr>
      <w:rFonts w:ascii="Times New Roman" w:hAnsi="Times New Roman"/>
      <w:bCs/>
      <w:sz w:val="24"/>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basedOn w:val="DefaultParagraphFont"/>
  </w:style>
  <w:style w:type="paragraph" w:styleId="Title">
    <w:name w:val="Title"/>
    <w:basedOn w:val="Normal"/>
    <w:qFormat/>
    <w:pPr>
      <w:tabs>
        <w:tab w:val="left" w:pos="-1224"/>
        <w:tab w:val="left" w:pos="-104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rFonts w:ascii="Times New Roman" w:hAnsi="Times New Roman"/>
      <w:b/>
      <w:sz w:val="28"/>
      <w:szCs w:val="28"/>
    </w:rPr>
  </w:style>
  <w:style w:type="paragraph" w:styleId="BalloonText">
    <w:name w:val="Balloon Text"/>
    <w:basedOn w:val="Normal"/>
    <w:semiHidden/>
    <w:rsid w:val="00D72492"/>
    <w:rPr>
      <w:rFonts w:ascii="Tahoma" w:hAnsi="Tahoma" w:cs="Tahoma"/>
      <w:sz w:val="16"/>
      <w:szCs w:val="16"/>
    </w:rPr>
  </w:style>
  <w:style w:type="character" w:styleId="CommentReference">
    <w:name w:val="annotation reference"/>
    <w:semiHidden/>
    <w:rsid w:val="00DA32D7"/>
    <w:rPr>
      <w:sz w:val="16"/>
      <w:szCs w:val="16"/>
    </w:rPr>
  </w:style>
  <w:style w:type="paragraph" w:styleId="CommentText">
    <w:name w:val="annotation text"/>
    <w:basedOn w:val="Normal"/>
    <w:link w:val="CommentTextChar"/>
    <w:semiHidden/>
    <w:rsid w:val="00DA32D7"/>
  </w:style>
  <w:style w:type="paragraph" w:styleId="CommentSubject">
    <w:name w:val="annotation subject"/>
    <w:basedOn w:val="CommentText"/>
    <w:next w:val="CommentText"/>
    <w:semiHidden/>
    <w:rsid w:val="00DA32D7"/>
    <w:rPr>
      <w:b/>
      <w:bCs/>
    </w:rPr>
  </w:style>
  <w:style w:type="character" w:styleId="Hyperlink">
    <w:name w:val="Hyperlink"/>
    <w:rsid w:val="00703AEE"/>
    <w:rPr>
      <w:color w:val="0000FF"/>
      <w:u w:val="single"/>
    </w:rPr>
  </w:style>
  <w:style w:type="paragraph" w:styleId="PlainText">
    <w:name w:val="Plain Text"/>
    <w:basedOn w:val="Normal"/>
    <w:link w:val="PlainTextChar"/>
    <w:uiPriority w:val="99"/>
    <w:unhideWhenUsed/>
    <w:rsid w:val="00BD681F"/>
    <w:rPr>
      <w:rFonts w:ascii="Calibri" w:eastAsia="Calibri" w:hAnsi="Calibri" w:cs="Times New Roman"/>
      <w:sz w:val="22"/>
      <w:szCs w:val="21"/>
    </w:rPr>
  </w:style>
  <w:style w:type="character" w:customStyle="1" w:styleId="PlainTextChar">
    <w:name w:val="Plain Text Char"/>
    <w:link w:val="PlainText"/>
    <w:uiPriority w:val="99"/>
    <w:rsid w:val="00BD681F"/>
    <w:rPr>
      <w:rFonts w:ascii="Calibri" w:eastAsia="Calibri" w:hAnsi="Calibri"/>
      <w:sz w:val="22"/>
      <w:szCs w:val="21"/>
    </w:rPr>
  </w:style>
  <w:style w:type="paragraph" w:styleId="ListParagraph">
    <w:name w:val="List Paragraph"/>
    <w:basedOn w:val="Normal"/>
    <w:uiPriority w:val="34"/>
    <w:unhideWhenUsed/>
    <w:qFormat/>
    <w:rsid w:val="00A822A5"/>
    <w:pPr>
      <w:widowControl w:val="0"/>
      <w:autoSpaceDE w:val="0"/>
      <w:autoSpaceDN w:val="0"/>
      <w:adjustRightInd w:val="0"/>
      <w:ind w:left="720"/>
      <w:contextualSpacing/>
    </w:pPr>
    <w:rPr>
      <w:rFonts w:ascii="Times New Roman" w:hAnsi="Times New Roman" w:cs="Times New Roman"/>
      <w:sz w:val="24"/>
      <w:szCs w:val="24"/>
    </w:rPr>
  </w:style>
  <w:style w:type="paragraph" w:styleId="Revision">
    <w:name w:val="Revision"/>
    <w:hidden/>
    <w:uiPriority w:val="99"/>
    <w:semiHidden/>
    <w:rsid w:val="00A822A5"/>
    <w:rPr>
      <w:rFonts w:cs="Tms Rmn"/>
    </w:rPr>
  </w:style>
  <w:style w:type="character" w:customStyle="1" w:styleId="tgc">
    <w:name w:val="_tgc"/>
    <w:basedOn w:val="DefaultParagraphFont"/>
    <w:rsid w:val="004F70D9"/>
  </w:style>
  <w:style w:type="paragraph" w:styleId="BodyText">
    <w:name w:val="Body Text"/>
    <w:basedOn w:val="Normal"/>
    <w:link w:val="BodyTextChar"/>
    <w:rsid w:val="003D4FDA"/>
    <w:pPr>
      <w:spacing w:after="120"/>
    </w:pPr>
  </w:style>
  <w:style w:type="character" w:customStyle="1" w:styleId="BodyTextChar">
    <w:name w:val="Body Text Char"/>
    <w:basedOn w:val="DefaultParagraphFont"/>
    <w:link w:val="BodyText"/>
    <w:rsid w:val="003D4FDA"/>
    <w:rPr>
      <w:rFonts w:cs="Tms Rmn"/>
    </w:rPr>
  </w:style>
  <w:style w:type="character" w:customStyle="1" w:styleId="UnresolvedMention1">
    <w:name w:val="Unresolved Mention1"/>
    <w:basedOn w:val="DefaultParagraphFont"/>
    <w:uiPriority w:val="99"/>
    <w:semiHidden/>
    <w:unhideWhenUsed/>
    <w:rsid w:val="00200BF4"/>
    <w:rPr>
      <w:color w:val="605E5C"/>
      <w:shd w:val="clear" w:color="auto" w:fill="E1DFDD"/>
    </w:rPr>
  </w:style>
  <w:style w:type="character" w:customStyle="1" w:styleId="CommentTextChar">
    <w:name w:val="Comment Text Char"/>
    <w:basedOn w:val="DefaultParagraphFont"/>
    <w:link w:val="CommentText"/>
    <w:semiHidden/>
    <w:rsid w:val="009C1A19"/>
    <w:rPr>
      <w:rFonts w:cs="Tms Rmn"/>
    </w:rPr>
  </w:style>
  <w:style w:type="paragraph" w:customStyle="1" w:styleId="Default">
    <w:name w:val="Default"/>
    <w:rsid w:val="00F7016F"/>
    <w:pPr>
      <w:autoSpaceDE w:val="0"/>
      <w:autoSpaceDN w:val="0"/>
      <w:adjustRightInd w:val="0"/>
    </w:pPr>
    <w:rPr>
      <w:rFonts w:ascii="Calibri" w:hAnsi="Calibri" w:cs="Calibri"/>
      <w:color w:val="000000"/>
      <w:sz w:val="24"/>
      <w:szCs w:val="24"/>
    </w:rPr>
  </w:style>
  <w:style w:type="paragraph" w:styleId="BlockText">
    <w:name w:val="Block Text"/>
    <w:aliases w:val="blk"/>
    <w:basedOn w:val="Normal"/>
    <w:next w:val="BodyText"/>
    <w:rsid w:val="00931D38"/>
    <w:pPr>
      <w:spacing w:before="240" w:after="240"/>
      <w:ind w:left="1440" w:right="1440"/>
      <w:jc w:val="both"/>
    </w:pPr>
    <w:rPr>
      <w:rFonts w:ascii="Times New Roman" w:eastAsia="MS Mincho" w:hAnsi="Times New Roman" w:cs="Times New Roman"/>
      <w:sz w:val="24"/>
      <w:lang w:eastAsia="ja-JP"/>
    </w:rPr>
  </w:style>
  <w:style w:type="character" w:customStyle="1" w:styleId="FooterChar">
    <w:name w:val="Footer Char"/>
    <w:basedOn w:val="DefaultParagraphFont"/>
    <w:link w:val="Footer"/>
    <w:uiPriority w:val="99"/>
    <w:rsid w:val="00194A4F"/>
    <w:rPr>
      <w:rFonts w:cs="Tms Rmn"/>
    </w:rPr>
  </w:style>
  <w:style w:type="character" w:customStyle="1" w:styleId="normaltextrun">
    <w:name w:val="normaltextrun"/>
    <w:basedOn w:val="DefaultParagraphFont"/>
    <w:rsid w:val="00C3353C"/>
  </w:style>
  <w:style w:type="character" w:customStyle="1" w:styleId="UnresolvedMention2">
    <w:name w:val="Unresolved Mention2"/>
    <w:basedOn w:val="DefaultParagraphFont"/>
    <w:uiPriority w:val="99"/>
    <w:semiHidden/>
    <w:unhideWhenUsed/>
    <w:rsid w:val="00D70C42"/>
    <w:rPr>
      <w:color w:val="605E5C"/>
      <w:shd w:val="clear" w:color="auto" w:fill="E1DFDD"/>
    </w:rPr>
  </w:style>
  <w:style w:type="paragraph" w:styleId="Caption">
    <w:name w:val="caption"/>
    <w:basedOn w:val="Normal"/>
    <w:next w:val="Normal"/>
    <w:unhideWhenUsed/>
    <w:qFormat/>
    <w:rsid w:val="008F6B02"/>
    <w:pPr>
      <w:spacing w:after="200"/>
    </w:pPr>
    <w:rPr>
      <w:i/>
      <w:iCs/>
      <w:color w:val="44546A" w:themeColor="text2"/>
      <w:sz w:val="18"/>
      <w:szCs w:val="18"/>
    </w:rPr>
  </w:style>
  <w:style w:type="table" w:styleId="TableGrid">
    <w:name w:val="Table Grid"/>
    <w:basedOn w:val="TableNormal"/>
    <w:rsid w:val="0030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65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7698">
      <w:bodyDiv w:val="1"/>
      <w:marLeft w:val="0"/>
      <w:marRight w:val="0"/>
      <w:marTop w:val="0"/>
      <w:marBottom w:val="0"/>
      <w:divBdr>
        <w:top w:val="none" w:sz="0" w:space="0" w:color="auto"/>
        <w:left w:val="none" w:sz="0" w:space="0" w:color="auto"/>
        <w:bottom w:val="none" w:sz="0" w:space="0" w:color="auto"/>
        <w:right w:val="none" w:sz="0" w:space="0" w:color="auto"/>
      </w:divBdr>
    </w:div>
    <w:div w:id="332270384">
      <w:bodyDiv w:val="1"/>
      <w:marLeft w:val="0"/>
      <w:marRight w:val="0"/>
      <w:marTop w:val="0"/>
      <w:marBottom w:val="0"/>
      <w:divBdr>
        <w:top w:val="none" w:sz="0" w:space="0" w:color="auto"/>
        <w:left w:val="none" w:sz="0" w:space="0" w:color="auto"/>
        <w:bottom w:val="none" w:sz="0" w:space="0" w:color="auto"/>
        <w:right w:val="none" w:sz="0" w:space="0" w:color="auto"/>
      </w:divBdr>
    </w:div>
    <w:div w:id="538323308">
      <w:bodyDiv w:val="1"/>
      <w:marLeft w:val="0"/>
      <w:marRight w:val="0"/>
      <w:marTop w:val="0"/>
      <w:marBottom w:val="0"/>
      <w:divBdr>
        <w:top w:val="none" w:sz="0" w:space="0" w:color="auto"/>
        <w:left w:val="none" w:sz="0" w:space="0" w:color="auto"/>
        <w:bottom w:val="none" w:sz="0" w:space="0" w:color="auto"/>
        <w:right w:val="none" w:sz="0" w:space="0" w:color="auto"/>
      </w:divBdr>
    </w:div>
    <w:div w:id="889923324">
      <w:bodyDiv w:val="1"/>
      <w:marLeft w:val="0"/>
      <w:marRight w:val="0"/>
      <w:marTop w:val="0"/>
      <w:marBottom w:val="0"/>
      <w:divBdr>
        <w:top w:val="none" w:sz="0" w:space="0" w:color="auto"/>
        <w:left w:val="none" w:sz="0" w:space="0" w:color="auto"/>
        <w:bottom w:val="none" w:sz="0" w:space="0" w:color="auto"/>
        <w:right w:val="none" w:sz="0" w:space="0" w:color="auto"/>
      </w:divBdr>
    </w:div>
    <w:div w:id="1178348064">
      <w:bodyDiv w:val="1"/>
      <w:marLeft w:val="0"/>
      <w:marRight w:val="0"/>
      <w:marTop w:val="0"/>
      <w:marBottom w:val="0"/>
      <w:divBdr>
        <w:top w:val="none" w:sz="0" w:space="0" w:color="auto"/>
        <w:left w:val="none" w:sz="0" w:space="0" w:color="auto"/>
        <w:bottom w:val="none" w:sz="0" w:space="0" w:color="auto"/>
        <w:right w:val="none" w:sz="0" w:space="0" w:color="auto"/>
      </w:divBdr>
    </w:div>
    <w:div w:id="1806963982">
      <w:bodyDiv w:val="1"/>
      <w:marLeft w:val="0"/>
      <w:marRight w:val="0"/>
      <w:marTop w:val="0"/>
      <w:marBottom w:val="0"/>
      <w:divBdr>
        <w:top w:val="none" w:sz="0" w:space="0" w:color="auto"/>
        <w:left w:val="none" w:sz="0" w:space="0" w:color="auto"/>
        <w:bottom w:val="none" w:sz="0" w:space="0" w:color="auto"/>
        <w:right w:val="none" w:sz="0" w:space="0" w:color="auto"/>
      </w:divBdr>
    </w:div>
    <w:div w:id="1855880374">
      <w:bodyDiv w:val="1"/>
      <w:marLeft w:val="0"/>
      <w:marRight w:val="0"/>
      <w:marTop w:val="0"/>
      <w:marBottom w:val="0"/>
      <w:divBdr>
        <w:top w:val="none" w:sz="0" w:space="0" w:color="auto"/>
        <w:left w:val="none" w:sz="0" w:space="0" w:color="auto"/>
        <w:bottom w:val="none" w:sz="0" w:space="0" w:color="auto"/>
        <w:right w:val="none" w:sz="0" w:space="0" w:color="auto"/>
      </w:divBdr>
    </w:div>
    <w:div w:id="209088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521056F136842E090C3E187BDE1D34C"/>
        <w:category>
          <w:name w:val="General"/>
          <w:gallery w:val="placeholder"/>
        </w:category>
        <w:types>
          <w:type w:val="bbPlcHdr"/>
        </w:types>
        <w:behaviors>
          <w:behavior w:val="content"/>
        </w:behaviors>
        <w:guid w:val="{1EC6BE71-2F82-4EE4-A1FE-1F2DB06917B7}"/>
      </w:docPartPr>
      <w:docPartBody>
        <w:p w:rsidR="00B47D18" w:rsidRDefault="00343478" w:rsidP="00343478">
          <w:pPr>
            <w:pStyle w:val="2521056F136842E090C3E187BDE1D34C1"/>
          </w:pPr>
          <w:r w:rsidRPr="0097774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AAD6CB4-6E9C-47F5-80AD-5F6A3C0377F5}"/>
      </w:docPartPr>
      <w:docPartBody>
        <w:p w:rsidR="00B47D18" w:rsidRDefault="00343478">
          <w:r w:rsidRPr="00207F05">
            <w:rPr>
              <w:rStyle w:val="PlaceholderText"/>
            </w:rPr>
            <w:t>Click or tap here to enter text.</w:t>
          </w:r>
        </w:p>
      </w:docPartBody>
    </w:docPart>
    <w:docPart>
      <w:docPartPr>
        <w:name w:val="5A373AFC705C41B8A769C7DE56EBEB42"/>
        <w:category>
          <w:name w:val="General"/>
          <w:gallery w:val="placeholder"/>
        </w:category>
        <w:types>
          <w:type w:val="bbPlcHdr"/>
        </w:types>
        <w:behaviors>
          <w:behavior w:val="content"/>
        </w:behaviors>
        <w:guid w:val="{4465292B-ACDA-49D3-B09E-A72C5596CDDC}"/>
      </w:docPartPr>
      <w:docPartBody>
        <w:p w:rsidR="00B47D18" w:rsidRDefault="00343478" w:rsidP="00343478">
          <w:pPr>
            <w:pStyle w:val="5A373AFC705C41B8A769C7DE56EBEB42"/>
          </w:pPr>
          <w:r w:rsidRPr="00207F05">
            <w:rPr>
              <w:rStyle w:val="PlaceholderText"/>
            </w:rPr>
            <w:t>Click or tap here to enter text.</w:t>
          </w:r>
        </w:p>
      </w:docPartBody>
    </w:docPart>
    <w:docPart>
      <w:docPartPr>
        <w:name w:val="BA1239C2F1104FB5A246991F89DC3481"/>
        <w:category>
          <w:name w:val="General"/>
          <w:gallery w:val="placeholder"/>
        </w:category>
        <w:types>
          <w:type w:val="bbPlcHdr"/>
        </w:types>
        <w:behaviors>
          <w:behavior w:val="content"/>
        </w:behaviors>
        <w:guid w:val="{558F4407-2E57-4F73-A612-908C05B2F664}"/>
      </w:docPartPr>
      <w:docPartBody>
        <w:p w:rsidR="00B47D18" w:rsidRDefault="00343478" w:rsidP="00343478">
          <w:pPr>
            <w:pStyle w:val="BA1239C2F1104FB5A246991F89DC3481"/>
          </w:pPr>
          <w:r w:rsidRPr="00207F05">
            <w:rPr>
              <w:rStyle w:val="PlaceholderText"/>
            </w:rPr>
            <w:t>Click or tap here to enter text.</w:t>
          </w:r>
        </w:p>
      </w:docPartBody>
    </w:docPart>
    <w:docPart>
      <w:docPartPr>
        <w:name w:val="3EE87854766D47C69B1733B687F3FC60"/>
        <w:category>
          <w:name w:val="General"/>
          <w:gallery w:val="placeholder"/>
        </w:category>
        <w:types>
          <w:type w:val="bbPlcHdr"/>
        </w:types>
        <w:behaviors>
          <w:behavior w:val="content"/>
        </w:behaviors>
        <w:guid w:val="{B5DB7D83-798D-4DD2-AF68-24E7D85C5B62}"/>
      </w:docPartPr>
      <w:docPartBody>
        <w:p w:rsidR="00B47D18" w:rsidRDefault="00343478" w:rsidP="00343478">
          <w:pPr>
            <w:pStyle w:val="3EE87854766D47C69B1733B687F3FC60"/>
          </w:pPr>
          <w:r w:rsidRPr="00207F05">
            <w:rPr>
              <w:rStyle w:val="PlaceholderText"/>
            </w:rPr>
            <w:t>Click or tap here to enter text.</w:t>
          </w:r>
        </w:p>
      </w:docPartBody>
    </w:docPart>
    <w:docPart>
      <w:docPartPr>
        <w:name w:val="D0873C95348F42089DC46D24DDF45318"/>
        <w:category>
          <w:name w:val="General"/>
          <w:gallery w:val="placeholder"/>
        </w:category>
        <w:types>
          <w:type w:val="bbPlcHdr"/>
        </w:types>
        <w:behaviors>
          <w:behavior w:val="content"/>
        </w:behaviors>
        <w:guid w:val="{10D7C488-E54E-45A9-BF68-105F04AFCCE5}"/>
      </w:docPartPr>
      <w:docPartBody>
        <w:p w:rsidR="00B47D18" w:rsidRDefault="00343478" w:rsidP="00343478">
          <w:pPr>
            <w:pStyle w:val="D0873C95348F42089DC46D24DDF45318"/>
          </w:pPr>
          <w:r w:rsidRPr="00207F05">
            <w:rPr>
              <w:rStyle w:val="PlaceholderText"/>
            </w:rPr>
            <w:t>Click or tap here to enter text.</w:t>
          </w:r>
        </w:p>
      </w:docPartBody>
    </w:docPart>
    <w:docPart>
      <w:docPartPr>
        <w:name w:val="6E3FBAC5BEE54D1E8CA3CF553415C074"/>
        <w:category>
          <w:name w:val="General"/>
          <w:gallery w:val="placeholder"/>
        </w:category>
        <w:types>
          <w:type w:val="bbPlcHdr"/>
        </w:types>
        <w:behaviors>
          <w:behavior w:val="content"/>
        </w:behaviors>
        <w:guid w:val="{815457FD-5E42-433E-85B8-D60C10AEB92D}"/>
      </w:docPartPr>
      <w:docPartBody>
        <w:p w:rsidR="00B47D18" w:rsidRDefault="00343478" w:rsidP="00343478">
          <w:pPr>
            <w:pStyle w:val="6E3FBAC5BEE54D1E8CA3CF553415C074"/>
          </w:pPr>
          <w:r w:rsidRPr="00207F05">
            <w:rPr>
              <w:rStyle w:val="PlaceholderText"/>
            </w:rPr>
            <w:t>Click or tap here to enter text.</w:t>
          </w:r>
        </w:p>
      </w:docPartBody>
    </w:docPart>
    <w:docPart>
      <w:docPartPr>
        <w:name w:val="72C25D8EC3D54E05A754A5072F284B86"/>
        <w:category>
          <w:name w:val="General"/>
          <w:gallery w:val="placeholder"/>
        </w:category>
        <w:types>
          <w:type w:val="bbPlcHdr"/>
        </w:types>
        <w:behaviors>
          <w:behavior w:val="content"/>
        </w:behaviors>
        <w:guid w:val="{A80A0B58-D79A-4D8F-BB4D-78E30892560B}"/>
      </w:docPartPr>
      <w:docPartBody>
        <w:p w:rsidR="00B47D18" w:rsidRDefault="00343478" w:rsidP="00343478">
          <w:pPr>
            <w:pStyle w:val="72C25D8EC3D54E05A754A5072F284B86"/>
          </w:pPr>
          <w:r w:rsidRPr="00207F05">
            <w:rPr>
              <w:rStyle w:val="PlaceholderText"/>
            </w:rPr>
            <w:t>Click or tap here to enter text.</w:t>
          </w:r>
        </w:p>
      </w:docPartBody>
    </w:docPart>
    <w:docPart>
      <w:docPartPr>
        <w:name w:val="EA748FC6E66A4D1B8A1C90B2093EC153"/>
        <w:category>
          <w:name w:val="General"/>
          <w:gallery w:val="placeholder"/>
        </w:category>
        <w:types>
          <w:type w:val="bbPlcHdr"/>
        </w:types>
        <w:behaviors>
          <w:behavior w:val="content"/>
        </w:behaviors>
        <w:guid w:val="{E1EC7EDA-B16A-44E6-8D2F-7A9BDFFCD38B}"/>
      </w:docPartPr>
      <w:docPartBody>
        <w:p w:rsidR="00B47D18" w:rsidRDefault="00343478" w:rsidP="00343478">
          <w:pPr>
            <w:pStyle w:val="EA748FC6E66A4D1B8A1C90B2093EC153"/>
          </w:pPr>
          <w:r w:rsidRPr="00207F05">
            <w:rPr>
              <w:rStyle w:val="PlaceholderText"/>
            </w:rPr>
            <w:t>Click or tap here to enter text.</w:t>
          </w:r>
        </w:p>
      </w:docPartBody>
    </w:docPart>
    <w:docPart>
      <w:docPartPr>
        <w:name w:val="5ECE7A1C0E8642C79D4A5B4006EFD6A3"/>
        <w:category>
          <w:name w:val="General"/>
          <w:gallery w:val="placeholder"/>
        </w:category>
        <w:types>
          <w:type w:val="bbPlcHdr"/>
        </w:types>
        <w:behaviors>
          <w:behavior w:val="content"/>
        </w:behaviors>
        <w:guid w:val="{9124F4F2-CE8A-42C5-96D4-2C92A123D4B8}"/>
      </w:docPartPr>
      <w:docPartBody>
        <w:p w:rsidR="00B47D18" w:rsidRDefault="00343478" w:rsidP="00343478">
          <w:pPr>
            <w:pStyle w:val="5ECE7A1C0E8642C79D4A5B4006EFD6A3"/>
          </w:pPr>
          <w:r w:rsidRPr="00207F05">
            <w:rPr>
              <w:rStyle w:val="PlaceholderText"/>
            </w:rPr>
            <w:t>Click or tap here to enter text.</w:t>
          </w:r>
        </w:p>
      </w:docPartBody>
    </w:docPart>
    <w:docPart>
      <w:docPartPr>
        <w:name w:val="95CD4273A82D4E3E86A308B3526C0A6D"/>
        <w:category>
          <w:name w:val="General"/>
          <w:gallery w:val="placeholder"/>
        </w:category>
        <w:types>
          <w:type w:val="bbPlcHdr"/>
        </w:types>
        <w:behaviors>
          <w:behavior w:val="content"/>
        </w:behaviors>
        <w:guid w:val="{98BF6176-E382-4580-B24C-D9D26F469E58}"/>
      </w:docPartPr>
      <w:docPartBody>
        <w:p w:rsidR="00B47D18" w:rsidRDefault="00343478" w:rsidP="00343478">
          <w:pPr>
            <w:pStyle w:val="95CD4273A82D4E3E86A308B3526C0A6D"/>
          </w:pPr>
          <w:r w:rsidRPr="00207F05">
            <w:rPr>
              <w:rStyle w:val="PlaceholderText"/>
            </w:rPr>
            <w:t>Click or tap here to enter text.</w:t>
          </w:r>
        </w:p>
      </w:docPartBody>
    </w:docPart>
    <w:docPart>
      <w:docPartPr>
        <w:name w:val="9F7F6DEC14964B948878B576B3640686"/>
        <w:category>
          <w:name w:val="General"/>
          <w:gallery w:val="placeholder"/>
        </w:category>
        <w:types>
          <w:type w:val="bbPlcHdr"/>
        </w:types>
        <w:behaviors>
          <w:behavior w:val="content"/>
        </w:behaviors>
        <w:guid w:val="{3C47D62E-47E6-4F9C-BB6E-5AFD6DB59AAC}"/>
      </w:docPartPr>
      <w:docPartBody>
        <w:p w:rsidR="00B47D18" w:rsidRDefault="00343478" w:rsidP="00343478">
          <w:pPr>
            <w:pStyle w:val="9F7F6DEC14964B948878B576B3640686"/>
          </w:pPr>
          <w:r w:rsidRPr="00207F05">
            <w:rPr>
              <w:rStyle w:val="PlaceholderText"/>
            </w:rPr>
            <w:t>Click or tap here to enter text.</w:t>
          </w:r>
        </w:p>
      </w:docPartBody>
    </w:docPart>
    <w:docPart>
      <w:docPartPr>
        <w:name w:val="83F21B3BFEA0417C833BE599112FE84C"/>
        <w:category>
          <w:name w:val="General"/>
          <w:gallery w:val="placeholder"/>
        </w:category>
        <w:types>
          <w:type w:val="bbPlcHdr"/>
        </w:types>
        <w:behaviors>
          <w:behavior w:val="content"/>
        </w:behaviors>
        <w:guid w:val="{77BA3F58-DB77-4850-8868-E04D99046ED2}"/>
      </w:docPartPr>
      <w:docPartBody>
        <w:p w:rsidR="00B47D18" w:rsidRDefault="00343478" w:rsidP="00343478">
          <w:pPr>
            <w:pStyle w:val="83F21B3BFEA0417C833BE599112FE84C"/>
          </w:pPr>
          <w:r w:rsidRPr="00207F05">
            <w:rPr>
              <w:rStyle w:val="PlaceholderText"/>
            </w:rPr>
            <w:t>Click or tap here to enter text.</w:t>
          </w:r>
        </w:p>
      </w:docPartBody>
    </w:docPart>
    <w:docPart>
      <w:docPartPr>
        <w:name w:val="64A67B73020148F0BA66BF55EE4F30B5"/>
        <w:category>
          <w:name w:val="General"/>
          <w:gallery w:val="placeholder"/>
        </w:category>
        <w:types>
          <w:type w:val="bbPlcHdr"/>
        </w:types>
        <w:behaviors>
          <w:behavior w:val="content"/>
        </w:behaviors>
        <w:guid w:val="{48C30AA9-EA2C-43EF-B042-E5C2451D8781}"/>
      </w:docPartPr>
      <w:docPartBody>
        <w:p w:rsidR="00B47D18" w:rsidRDefault="00343478" w:rsidP="00343478">
          <w:pPr>
            <w:pStyle w:val="64A67B73020148F0BA66BF55EE4F30B5"/>
          </w:pPr>
          <w:r w:rsidRPr="00207F05">
            <w:rPr>
              <w:rStyle w:val="PlaceholderText"/>
            </w:rPr>
            <w:t>Click or tap here to enter text.</w:t>
          </w:r>
        </w:p>
      </w:docPartBody>
    </w:docPart>
    <w:docPart>
      <w:docPartPr>
        <w:name w:val="5EFE9837EAD84C51AF4E876473ED10F5"/>
        <w:category>
          <w:name w:val="General"/>
          <w:gallery w:val="placeholder"/>
        </w:category>
        <w:types>
          <w:type w:val="bbPlcHdr"/>
        </w:types>
        <w:behaviors>
          <w:behavior w:val="content"/>
        </w:behaviors>
        <w:guid w:val="{CFABC1F1-1B4A-4974-BAE3-D6007E4D9AC8}"/>
      </w:docPartPr>
      <w:docPartBody>
        <w:p w:rsidR="00B47D18" w:rsidRDefault="00343478" w:rsidP="00343478">
          <w:pPr>
            <w:pStyle w:val="5EFE9837EAD84C51AF4E876473ED10F5"/>
          </w:pPr>
          <w:r w:rsidRPr="00207F05">
            <w:rPr>
              <w:rStyle w:val="PlaceholderText"/>
            </w:rPr>
            <w:t>Click or tap here to enter text.</w:t>
          </w:r>
        </w:p>
      </w:docPartBody>
    </w:docPart>
    <w:docPart>
      <w:docPartPr>
        <w:name w:val="BD87980AD7594375AB81080ED58597B2"/>
        <w:category>
          <w:name w:val="General"/>
          <w:gallery w:val="placeholder"/>
        </w:category>
        <w:types>
          <w:type w:val="bbPlcHdr"/>
        </w:types>
        <w:behaviors>
          <w:behavior w:val="content"/>
        </w:behaviors>
        <w:guid w:val="{7AEFEF60-F83B-467B-8828-DA2A95CAD55C}"/>
      </w:docPartPr>
      <w:docPartBody>
        <w:p w:rsidR="00B47D18" w:rsidRDefault="00343478" w:rsidP="00343478">
          <w:pPr>
            <w:pStyle w:val="BD87980AD7594375AB81080ED58597B2"/>
          </w:pPr>
          <w:r w:rsidRPr="00207F05">
            <w:rPr>
              <w:rStyle w:val="PlaceholderText"/>
            </w:rPr>
            <w:t>Click or tap here to enter text.</w:t>
          </w:r>
        </w:p>
      </w:docPartBody>
    </w:docPart>
    <w:docPart>
      <w:docPartPr>
        <w:name w:val="A192F24DFA53475F8EB48DA1B5BF9177"/>
        <w:category>
          <w:name w:val="General"/>
          <w:gallery w:val="placeholder"/>
        </w:category>
        <w:types>
          <w:type w:val="bbPlcHdr"/>
        </w:types>
        <w:behaviors>
          <w:behavior w:val="content"/>
        </w:behaviors>
        <w:guid w:val="{4FB73A36-56A9-4D6F-ADF3-F33CA893BB68}"/>
      </w:docPartPr>
      <w:docPartBody>
        <w:p w:rsidR="00B47D18" w:rsidRDefault="00343478" w:rsidP="00343478">
          <w:pPr>
            <w:pStyle w:val="A192F24DFA53475F8EB48DA1B5BF9177"/>
          </w:pPr>
          <w:r w:rsidRPr="00207F05">
            <w:rPr>
              <w:rStyle w:val="PlaceholderText"/>
            </w:rPr>
            <w:t>Click or tap here to enter text.</w:t>
          </w:r>
        </w:p>
      </w:docPartBody>
    </w:docPart>
    <w:docPart>
      <w:docPartPr>
        <w:name w:val="0C7030EC22A14332A7515854714C5BDE"/>
        <w:category>
          <w:name w:val="General"/>
          <w:gallery w:val="placeholder"/>
        </w:category>
        <w:types>
          <w:type w:val="bbPlcHdr"/>
        </w:types>
        <w:behaviors>
          <w:behavior w:val="content"/>
        </w:behaviors>
        <w:guid w:val="{2934569E-FBD7-430E-BAE5-52DBB1874988}"/>
      </w:docPartPr>
      <w:docPartBody>
        <w:p w:rsidR="00B47D18" w:rsidRDefault="00343478" w:rsidP="00343478">
          <w:pPr>
            <w:pStyle w:val="0C7030EC22A14332A7515854714C5BDE"/>
          </w:pPr>
          <w:r w:rsidRPr="00207F05">
            <w:rPr>
              <w:rStyle w:val="PlaceholderText"/>
            </w:rPr>
            <w:t>Click or tap here to enter text.</w:t>
          </w:r>
        </w:p>
      </w:docPartBody>
    </w:docPart>
    <w:docPart>
      <w:docPartPr>
        <w:name w:val="C86981F4C38A4F9B88AD52C985E7CBC8"/>
        <w:category>
          <w:name w:val="General"/>
          <w:gallery w:val="placeholder"/>
        </w:category>
        <w:types>
          <w:type w:val="bbPlcHdr"/>
        </w:types>
        <w:behaviors>
          <w:behavior w:val="content"/>
        </w:behaviors>
        <w:guid w:val="{D8047F0F-F112-4043-B11D-C88BBB5914F9}"/>
      </w:docPartPr>
      <w:docPartBody>
        <w:p w:rsidR="00B47D18" w:rsidRDefault="00343478" w:rsidP="00343478">
          <w:pPr>
            <w:pStyle w:val="C86981F4C38A4F9B88AD52C985E7CBC8"/>
          </w:pPr>
          <w:r w:rsidRPr="00207F05">
            <w:rPr>
              <w:rStyle w:val="PlaceholderText"/>
            </w:rPr>
            <w:t>Click or tap here to enter text.</w:t>
          </w:r>
        </w:p>
      </w:docPartBody>
    </w:docPart>
    <w:docPart>
      <w:docPartPr>
        <w:name w:val="95738DAE59664C30B5E1D497AC471F7B"/>
        <w:category>
          <w:name w:val="General"/>
          <w:gallery w:val="placeholder"/>
        </w:category>
        <w:types>
          <w:type w:val="bbPlcHdr"/>
        </w:types>
        <w:behaviors>
          <w:behavior w:val="content"/>
        </w:behaviors>
        <w:guid w:val="{65FB2E8A-3539-45DD-A5DC-0A90BC92584F}"/>
      </w:docPartPr>
      <w:docPartBody>
        <w:p w:rsidR="00B47D18" w:rsidRDefault="00343478" w:rsidP="00343478">
          <w:pPr>
            <w:pStyle w:val="95738DAE59664C30B5E1D497AC471F7B"/>
          </w:pPr>
          <w:r w:rsidRPr="00207F05">
            <w:rPr>
              <w:rStyle w:val="PlaceholderText"/>
            </w:rPr>
            <w:t>Click or tap here to enter text.</w:t>
          </w:r>
        </w:p>
      </w:docPartBody>
    </w:docPart>
    <w:docPart>
      <w:docPartPr>
        <w:name w:val="128F5C16A51645A89E74B81EE62E1D78"/>
        <w:category>
          <w:name w:val="General"/>
          <w:gallery w:val="placeholder"/>
        </w:category>
        <w:types>
          <w:type w:val="bbPlcHdr"/>
        </w:types>
        <w:behaviors>
          <w:behavior w:val="content"/>
        </w:behaviors>
        <w:guid w:val="{09A5FAD8-364E-430D-8A1C-1F58117BEE5C}"/>
      </w:docPartPr>
      <w:docPartBody>
        <w:p w:rsidR="00B47D18" w:rsidRDefault="00343478" w:rsidP="00343478">
          <w:pPr>
            <w:pStyle w:val="128F5C16A51645A89E74B81EE62E1D78"/>
          </w:pPr>
          <w:r w:rsidRPr="00207F05">
            <w:rPr>
              <w:rStyle w:val="PlaceholderText"/>
            </w:rPr>
            <w:t>Click or tap here to enter text.</w:t>
          </w:r>
        </w:p>
      </w:docPartBody>
    </w:docPart>
    <w:docPart>
      <w:docPartPr>
        <w:name w:val="370AF69CB0C1475485A6FF64A417CD0F"/>
        <w:category>
          <w:name w:val="General"/>
          <w:gallery w:val="placeholder"/>
        </w:category>
        <w:types>
          <w:type w:val="bbPlcHdr"/>
        </w:types>
        <w:behaviors>
          <w:behavior w:val="content"/>
        </w:behaviors>
        <w:guid w:val="{7D119A18-C961-4FDB-8787-1BCD43582F2F}"/>
      </w:docPartPr>
      <w:docPartBody>
        <w:p w:rsidR="00B47D18" w:rsidRDefault="00343478" w:rsidP="00343478">
          <w:pPr>
            <w:pStyle w:val="370AF69CB0C1475485A6FF64A417CD0F"/>
          </w:pPr>
          <w:r w:rsidRPr="00207F05">
            <w:rPr>
              <w:rStyle w:val="PlaceholderText"/>
            </w:rPr>
            <w:t>Click or tap here to enter text.</w:t>
          </w:r>
        </w:p>
      </w:docPartBody>
    </w:docPart>
    <w:docPart>
      <w:docPartPr>
        <w:name w:val="D6735965620D44B492B88C9223D76EF3"/>
        <w:category>
          <w:name w:val="General"/>
          <w:gallery w:val="placeholder"/>
        </w:category>
        <w:types>
          <w:type w:val="bbPlcHdr"/>
        </w:types>
        <w:behaviors>
          <w:behavior w:val="content"/>
        </w:behaviors>
        <w:guid w:val="{92B62550-E65E-43E6-8D73-B4C8B9B12285}"/>
      </w:docPartPr>
      <w:docPartBody>
        <w:p w:rsidR="00B47D18" w:rsidRDefault="00343478" w:rsidP="00343478">
          <w:pPr>
            <w:pStyle w:val="D6735965620D44B492B88C9223D76EF3"/>
          </w:pPr>
          <w:r w:rsidRPr="00207F05">
            <w:rPr>
              <w:rStyle w:val="PlaceholderText"/>
            </w:rPr>
            <w:t>Click or tap here to enter text.</w:t>
          </w:r>
        </w:p>
      </w:docPartBody>
    </w:docPart>
    <w:docPart>
      <w:docPartPr>
        <w:name w:val="5126A9F84001445485F1D4DFF66322D2"/>
        <w:category>
          <w:name w:val="General"/>
          <w:gallery w:val="placeholder"/>
        </w:category>
        <w:types>
          <w:type w:val="bbPlcHdr"/>
        </w:types>
        <w:behaviors>
          <w:behavior w:val="content"/>
        </w:behaviors>
        <w:guid w:val="{ADB435B5-383A-4485-B732-C24B55D709C4}"/>
      </w:docPartPr>
      <w:docPartBody>
        <w:p w:rsidR="00B47D18" w:rsidRDefault="00343478" w:rsidP="00343478">
          <w:pPr>
            <w:pStyle w:val="5126A9F84001445485F1D4DFF66322D2"/>
          </w:pPr>
          <w:r w:rsidRPr="00207F05">
            <w:rPr>
              <w:rStyle w:val="PlaceholderText"/>
            </w:rPr>
            <w:t>Click or tap here to enter text.</w:t>
          </w:r>
        </w:p>
      </w:docPartBody>
    </w:docPart>
    <w:docPart>
      <w:docPartPr>
        <w:name w:val="F6DE96B91EB24868887A008D3C761779"/>
        <w:category>
          <w:name w:val="General"/>
          <w:gallery w:val="placeholder"/>
        </w:category>
        <w:types>
          <w:type w:val="bbPlcHdr"/>
        </w:types>
        <w:behaviors>
          <w:behavior w:val="content"/>
        </w:behaviors>
        <w:guid w:val="{2445787C-EB42-4317-8F8B-D7F9181C2E0A}"/>
      </w:docPartPr>
      <w:docPartBody>
        <w:p w:rsidR="00B47D18" w:rsidRDefault="00343478" w:rsidP="00343478">
          <w:pPr>
            <w:pStyle w:val="F6DE96B91EB24868887A008D3C761779"/>
          </w:pPr>
          <w:r w:rsidRPr="00207F05">
            <w:rPr>
              <w:rStyle w:val="PlaceholderText"/>
            </w:rPr>
            <w:t>Click or tap here to enter text.</w:t>
          </w:r>
        </w:p>
      </w:docPartBody>
    </w:docPart>
    <w:docPart>
      <w:docPartPr>
        <w:name w:val="ADE45DDBB2E74930AFAB471345510C0B"/>
        <w:category>
          <w:name w:val="General"/>
          <w:gallery w:val="placeholder"/>
        </w:category>
        <w:types>
          <w:type w:val="bbPlcHdr"/>
        </w:types>
        <w:behaviors>
          <w:behavior w:val="content"/>
        </w:behaviors>
        <w:guid w:val="{FCDA9528-C268-4DDA-8A94-BD4B9B767344}"/>
      </w:docPartPr>
      <w:docPartBody>
        <w:p w:rsidR="00B47D18" w:rsidRDefault="00343478" w:rsidP="00343478">
          <w:pPr>
            <w:pStyle w:val="ADE45DDBB2E74930AFAB471345510C0B"/>
          </w:pPr>
          <w:r w:rsidRPr="00207F05">
            <w:rPr>
              <w:rStyle w:val="PlaceholderText"/>
            </w:rPr>
            <w:t>Click or tap here to enter text.</w:t>
          </w:r>
        </w:p>
      </w:docPartBody>
    </w:docPart>
    <w:docPart>
      <w:docPartPr>
        <w:name w:val="7D38D045D90F41A0816312361713600E"/>
        <w:category>
          <w:name w:val="General"/>
          <w:gallery w:val="placeholder"/>
        </w:category>
        <w:types>
          <w:type w:val="bbPlcHdr"/>
        </w:types>
        <w:behaviors>
          <w:behavior w:val="content"/>
        </w:behaviors>
        <w:guid w:val="{620D9C15-F883-4C65-B25B-78B403E3EA1B}"/>
      </w:docPartPr>
      <w:docPartBody>
        <w:p w:rsidR="00B47D18" w:rsidRDefault="00343478" w:rsidP="00343478">
          <w:pPr>
            <w:pStyle w:val="7D38D045D90F41A0816312361713600E"/>
          </w:pPr>
          <w:r w:rsidRPr="00207F05">
            <w:rPr>
              <w:rStyle w:val="PlaceholderText"/>
            </w:rPr>
            <w:t>Click or tap here to enter text.</w:t>
          </w:r>
        </w:p>
      </w:docPartBody>
    </w:docPart>
    <w:docPart>
      <w:docPartPr>
        <w:name w:val="A497252121C14E129B5BB7843902E95B"/>
        <w:category>
          <w:name w:val="General"/>
          <w:gallery w:val="placeholder"/>
        </w:category>
        <w:types>
          <w:type w:val="bbPlcHdr"/>
        </w:types>
        <w:behaviors>
          <w:behavior w:val="content"/>
        </w:behaviors>
        <w:guid w:val="{7A947E11-3572-474E-AC5A-8CA281C06ED8}"/>
      </w:docPartPr>
      <w:docPartBody>
        <w:p w:rsidR="00B47D18" w:rsidRDefault="00343478" w:rsidP="00343478">
          <w:pPr>
            <w:pStyle w:val="A497252121C14E129B5BB7843902E95B"/>
          </w:pPr>
          <w:r w:rsidRPr="00207F05">
            <w:rPr>
              <w:rStyle w:val="PlaceholderText"/>
            </w:rPr>
            <w:t>Click or tap here to enter text.</w:t>
          </w:r>
        </w:p>
      </w:docPartBody>
    </w:docPart>
    <w:docPart>
      <w:docPartPr>
        <w:name w:val="9E0601CD70224C48A7867253C84B6F5A"/>
        <w:category>
          <w:name w:val="General"/>
          <w:gallery w:val="placeholder"/>
        </w:category>
        <w:types>
          <w:type w:val="bbPlcHdr"/>
        </w:types>
        <w:behaviors>
          <w:behavior w:val="content"/>
        </w:behaviors>
        <w:guid w:val="{48C4C171-4E2D-45DD-AD1E-62D9124F6E41}"/>
      </w:docPartPr>
      <w:docPartBody>
        <w:p w:rsidR="00B47D18" w:rsidRDefault="00343478" w:rsidP="00343478">
          <w:pPr>
            <w:pStyle w:val="9E0601CD70224C48A7867253C84B6F5A"/>
          </w:pPr>
          <w:r w:rsidRPr="00207F05">
            <w:rPr>
              <w:rStyle w:val="PlaceholderText"/>
            </w:rPr>
            <w:t>Click or tap here to enter text.</w:t>
          </w:r>
        </w:p>
      </w:docPartBody>
    </w:docPart>
    <w:docPart>
      <w:docPartPr>
        <w:name w:val="F0E8168F841444A98EAFF22760CF8001"/>
        <w:category>
          <w:name w:val="General"/>
          <w:gallery w:val="placeholder"/>
        </w:category>
        <w:types>
          <w:type w:val="bbPlcHdr"/>
        </w:types>
        <w:behaviors>
          <w:behavior w:val="content"/>
        </w:behaviors>
        <w:guid w:val="{DED0E271-5093-4463-BC89-735F997FA659}"/>
      </w:docPartPr>
      <w:docPartBody>
        <w:p w:rsidR="00B47D18" w:rsidRDefault="00343478" w:rsidP="00343478">
          <w:pPr>
            <w:pStyle w:val="F0E8168F841444A98EAFF22760CF8001"/>
          </w:pPr>
          <w:r w:rsidRPr="00207F05">
            <w:rPr>
              <w:rStyle w:val="PlaceholderText"/>
            </w:rPr>
            <w:t>Click or tap here to enter text.</w:t>
          </w:r>
        </w:p>
      </w:docPartBody>
    </w:docPart>
    <w:docPart>
      <w:docPartPr>
        <w:name w:val="0F25DD9F1C024BDAA144D158D7A814BA"/>
        <w:category>
          <w:name w:val="General"/>
          <w:gallery w:val="placeholder"/>
        </w:category>
        <w:types>
          <w:type w:val="bbPlcHdr"/>
        </w:types>
        <w:behaviors>
          <w:behavior w:val="content"/>
        </w:behaviors>
        <w:guid w:val="{98CDF10B-A868-4E7D-8789-B83410C4ED77}"/>
      </w:docPartPr>
      <w:docPartBody>
        <w:p w:rsidR="00B47D18" w:rsidRDefault="00343478" w:rsidP="00343478">
          <w:pPr>
            <w:pStyle w:val="0F25DD9F1C024BDAA144D158D7A814BA"/>
          </w:pPr>
          <w:r w:rsidRPr="00207F05">
            <w:rPr>
              <w:rStyle w:val="PlaceholderText"/>
            </w:rPr>
            <w:t>Click or tap here to enter text.</w:t>
          </w:r>
        </w:p>
      </w:docPartBody>
    </w:docPart>
    <w:docPart>
      <w:docPartPr>
        <w:name w:val="ADB0389A9AD7498AA698F9B00A6EBF71"/>
        <w:category>
          <w:name w:val="General"/>
          <w:gallery w:val="placeholder"/>
        </w:category>
        <w:types>
          <w:type w:val="bbPlcHdr"/>
        </w:types>
        <w:behaviors>
          <w:behavior w:val="content"/>
        </w:behaviors>
        <w:guid w:val="{D8FD20C0-0785-4FB7-99F3-6DDDAAD48960}"/>
      </w:docPartPr>
      <w:docPartBody>
        <w:p w:rsidR="00B47D18" w:rsidRDefault="00343478" w:rsidP="00343478">
          <w:pPr>
            <w:pStyle w:val="ADB0389A9AD7498AA698F9B00A6EBF71"/>
          </w:pPr>
          <w:r w:rsidRPr="00207F05">
            <w:rPr>
              <w:rStyle w:val="PlaceholderText"/>
            </w:rPr>
            <w:t>Click or tap here to enter text.</w:t>
          </w:r>
        </w:p>
      </w:docPartBody>
    </w:docPart>
    <w:docPart>
      <w:docPartPr>
        <w:name w:val="510926DF340F41D38C777BD15D73C1D1"/>
        <w:category>
          <w:name w:val="General"/>
          <w:gallery w:val="placeholder"/>
        </w:category>
        <w:types>
          <w:type w:val="bbPlcHdr"/>
        </w:types>
        <w:behaviors>
          <w:behavior w:val="content"/>
        </w:behaviors>
        <w:guid w:val="{519878A7-D24D-4524-AE02-A80C625DE546}"/>
      </w:docPartPr>
      <w:docPartBody>
        <w:p w:rsidR="00B47D18" w:rsidRDefault="00343478" w:rsidP="00343478">
          <w:pPr>
            <w:pStyle w:val="510926DF340F41D38C777BD15D73C1D1"/>
          </w:pPr>
          <w:r w:rsidRPr="00207F05">
            <w:rPr>
              <w:rStyle w:val="PlaceholderText"/>
            </w:rPr>
            <w:t>Click or tap here to enter text.</w:t>
          </w:r>
        </w:p>
      </w:docPartBody>
    </w:docPart>
    <w:docPart>
      <w:docPartPr>
        <w:name w:val="A556294F84034BFB8F11CEAE5954DA94"/>
        <w:category>
          <w:name w:val="General"/>
          <w:gallery w:val="placeholder"/>
        </w:category>
        <w:types>
          <w:type w:val="bbPlcHdr"/>
        </w:types>
        <w:behaviors>
          <w:behavior w:val="content"/>
        </w:behaviors>
        <w:guid w:val="{672F718E-DA74-43AA-8F9E-0DCB5D0B768C}"/>
      </w:docPartPr>
      <w:docPartBody>
        <w:p w:rsidR="00B47D18" w:rsidRDefault="00343478" w:rsidP="00343478">
          <w:pPr>
            <w:pStyle w:val="A556294F84034BFB8F11CEAE5954DA94"/>
          </w:pPr>
          <w:r w:rsidRPr="00207F05">
            <w:rPr>
              <w:rStyle w:val="PlaceholderText"/>
            </w:rPr>
            <w:t>Click or tap here to enter text.</w:t>
          </w:r>
        </w:p>
      </w:docPartBody>
    </w:docPart>
    <w:docPart>
      <w:docPartPr>
        <w:name w:val="AC7115B96B5248ABB4A834CEDA8D623B"/>
        <w:category>
          <w:name w:val="General"/>
          <w:gallery w:val="placeholder"/>
        </w:category>
        <w:types>
          <w:type w:val="bbPlcHdr"/>
        </w:types>
        <w:behaviors>
          <w:behavior w:val="content"/>
        </w:behaviors>
        <w:guid w:val="{447BA68D-EBAF-45A1-9DF0-5CF4F2768ACE}"/>
      </w:docPartPr>
      <w:docPartBody>
        <w:p w:rsidR="00B47D18" w:rsidRDefault="00343478" w:rsidP="00343478">
          <w:pPr>
            <w:pStyle w:val="AC7115B96B5248ABB4A834CEDA8D623B"/>
          </w:pPr>
          <w:r w:rsidRPr="00207F05">
            <w:rPr>
              <w:rStyle w:val="PlaceholderText"/>
            </w:rPr>
            <w:t>Click or tap here to enter text.</w:t>
          </w:r>
        </w:p>
      </w:docPartBody>
    </w:docPart>
    <w:docPart>
      <w:docPartPr>
        <w:name w:val="A7446B00DF6C40EDBC9D79CFCDA542D4"/>
        <w:category>
          <w:name w:val="General"/>
          <w:gallery w:val="placeholder"/>
        </w:category>
        <w:types>
          <w:type w:val="bbPlcHdr"/>
        </w:types>
        <w:behaviors>
          <w:behavior w:val="content"/>
        </w:behaviors>
        <w:guid w:val="{4E84191E-7EBB-49FF-A4BE-901A6F40E6A4}"/>
      </w:docPartPr>
      <w:docPartBody>
        <w:p w:rsidR="00B47D18" w:rsidRDefault="00343478" w:rsidP="00343478">
          <w:pPr>
            <w:pStyle w:val="A7446B00DF6C40EDBC9D79CFCDA542D4"/>
          </w:pPr>
          <w:r w:rsidRPr="00207F05">
            <w:rPr>
              <w:rStyle w:val="PlaceholderText"/>
            </w:rPr>
            <w:t>Click or tap here to enter text.</w:t>
          </w:r>
        </w:p>
      </w:docPartBody>
    </w:docPart>
    <w:docPart>
      <w:docPartPr>
        <w:name w:val="DF42BEC5FA194813A62699820B821A96"/>
        <w:category>
          <w:name w:val="General"/>
          <w:gallery w:val="placeholder"/>
        </w:category>
        <w:types>
          <w:type w:val="bbPlcHdr"/>
        </w:types>
        <w:behaviors>
          <w:behavior w:val="content"/>
        </w:behaviors>
        <w:guid w:val="{FCEB4955-128F-40C4-B9C9-564F2D8AA235}"/>
      </w:docPartPr>
      <w:docPartBody>
        <w:p w:rsidR="00B47D18" w:rsidRDefault="00343478" w:rsidP="00343478">
          <w:pPr>
            <w:pStyle w:val="DF42BEC5FA194813A62699820B821A96"/>
          </w:pPr>
          <w:r w:rsidRPr="00207F05">
            <w:rPr>
              <w:rStyle w:val="PlaceholderText"/>
            </w:rPr>
            <w:t>Click or tap here to enter text.</w:t>
          </w:r>
        </w:p>
      </w:docPartBody>
    </w:docPart>
    <w:docPart>
      <w:docPartPr>
        <w:name w:val="608163B45D984BAA939B6ADA7414926A"/>
        <w:category>
          <w:name w:val="General"/>
          <w:gallery w:val="placeholder"/>
        </w:category>
        <w:types>
          <w:type w:val="bbPlcHdr"/>
        </w:types>
        <w:behaviors>
          <w:behavior w:val="content"/>
        </w:behaviors>
        <w:guid w:val="{E881EAB0-3BF5-4B16-A667-E95A91EC3CBD}"/>
      </w:docPartPr>
      <w:docPartBody>
        <w:p w:rsidR="00B47D18" w:rsidRDefault="00343478" w:rsidP="00343478">
          <w:pPr>
            <w:pStyle w:val="608163B45D984BAA939B6ADA7414926A"/>
          </w:pPr>
          <w:r w:rsidRPr="00207F05">
            <w:rPr>
              <w:rStyle w:val="PlaceholderText"/>
            </w:rPr>
            <w:t>Click or tap here to enter text.</w:t>
          </w:r>
        </w:p>
      </w:docPartBody>
    </w:docPart>
    <w:docPart>
      <w:docPartPr>
        <w:name w:val="58D07C69ACE44637A22509D55ECF7C2E"/>
        <w:category>
          <w:name w:val="General"/>
          <w:gallery w:val="placeholder"/>
        </w:category>
        <w:types>
          <w:type w:val="bbPlcHdr"/>
        </w:types>
        <w:behaviors>
          <w:behavior w:val="content"/>
        </w:behaviors>
        <w:guid w:val="{B1F36445-1517-4CF9-AB95-8D6C4782034A}"/>
      </w:docPartPr>
      <w:docPartBody>
        <w:p w:rsidR="00B47D18" w:rsidRDefault="00343478" w:rsidP="00343478">
          <w:pPr>
            <w:pStyle w:val="58D07C69ACE44637A22509D55ECF7C2E"/>
          </w:pPr>
          <w:r w:rsidRPr="00207F05">
            <w:rPr>
              <w:rStyle w:val="PlaceholderText"/>
            </w:rPr>
            <w:t>Click or tap here to enter text.</w:t>
          </w:r>
        </w:p>
      </w:docPartBody>
    </w:docPart>
    <w:docPart>
      <w:docPartPr>
        <w:name w:val="21D32C99435C4ED98195AD62F40BC82A"/>
        <w:category>
          <w:name w:val="General"/>
          <w:gallery w:val="placeholder"/>
        </w:category>
        <w:types>
          <w:type w:val="bbPlcHdr"/>
        </w:types>
        <w:behaviors>
          <w:behavior w:val="content"/>
        </w:behaviors>
        <w:guid w:val="{3571A16E-3BA1-4DDD-AAD3-BD9965DC92D5}"/>
      </w:docPartPr>
      <w:docPartBody>
        <w:p w:rsidR="00B47D18" w:rsidRDefault="00343478" w:rsidP="00343478">
          <w:pPr>
            <w:pStyle w:val="21D32C99435C4ED98195AD62F40BC82A"/>
          </w:pPr>
          <w:r w:rsidRPr="00207F05">
            <w:rPr>
              <w:rStyle w:val="PlaceholderText"/>
            </w:rPr>
            <w:t>Click or tap here to enter text.</w:t>
          </w:r>
        </w:p>
      </w:docPartBody>
    </w:docPart>
    <w:docPart>
      <w:docPartPr>
        <w:name w:val="DFD9F4382AD94EB49066858707CF7D80"/>
        <w:category>
          <w:name w:val="General"/>
          <w:gallery w:val="placeholder"/>
        </w:category>
        <w:types>
          <w:type w:val="bbPlcHdr"/>
        </w:types>
        <w:behaviors>
          <w:behavior w:val="content"/>
        </w:behaviors>
        <w:guid w:val="{40EE8559-6601-4F94-AB06-0E7396485679}"/>
      </w:docPartPr>
      <w:docPartBody>
        <w:p w:rsidR="00B47D18" w:rsidRDefault="00343478" w:rsidP="00343478">
          <w:pPr>
            <w:pStyle w:val="DFD9F4382AD94EB49066858707CF7D80"/>
          </w:pPr>
          <w:r w:rsidRPr="00207F05">
            <w:rPr>
              <w:rStyle w:val="PlaceholderText"/>
            </w:rPr>
            <w:t>Click or tap here to enter text.</w:t>
          </w:r>
        </w:p>
      </w:docPartBody>
    </w:docPart>
    <w:docPart>
      <w:docPartPr>
        <w:name w:val="116A2530E74D4A4EBC0A4BC29ADDFC7A"/>
        <w:category>
          <w:name w:val="General"/>
          <w:gallery w:val="placeholder"/>
        </w:category>
        <w:types>
          <w:type w:val="bbPlcHdr"/>
        </w:types>
        <w:behaviors>
          <w:behavior w:val="content"/>
        </w:behaviors>
        <w:guid w:val="{60F39070-638D-4B56-9872-0F3E59E884DE}"/>
      </w:docPartPr>
      <w:docPartBody>
        <w:p w:rsidR="00B47D18" w:rsidRDefault="00343478" w:rsidP="00343478">
          <w:pPr>
            <w:pStyle w:val="116A2530E74D4A4EBC0A4BC29ADDFC7A"/>
          </w:pPr>
          <w:r w:rsidRPr="00207F05">
            <w:rPr>
              <w:rStyle w:val="PlaceholderText"/>
            </w:rPr>
            <w:t>Click or tap here to enter text.</w:t>
          </w:r>
        </w:p>
      </w:docPartBody>
    </w:docPart>
    <w:docPart>
      <w:docPartPr>
        <w:name w:val="87AE6CC6136F44B986F15192CE6B9013"/>
        <w:category>
          <w:name w:val="General"/>
          <w:gallery w:val="placeholder"/>
        </w:category>
        <w:types>
          <w:type w:val="bbPlcHdr"/>
        </w:types>
        <w:behaviors>
          <w:behavior w:val="content"/>
        </w:behaviors>
        <w:guid w:val="{FE6F8AFA-BE72-4405-B544-19FD2F34EAC1}"/>
      </w:docPartPr>
      <w:docPartBody>
        <w:p w:rsidR="00B47D18" w:rsidRDefault="00343478" w:rsidP="00343478">
          <w:pPr>
            <w:pStyle w:val="87AE6CC6136F44B986F15192CE6B9013"/>
          </w:pPr>
          <w:r w:rsidRPr="00207F05">
            <w:rPr>
              <w:rStyle w:val="PlaceholderText"/>
            </w:rPr>
            <w:t>Click or tap here to enter text.</w:t>
          </w:r>
        </w:p>
      </w:docPartBody>
    </w:docPart>
    <w:docPart>
      <w:docPartPr>
        <w:name w:val="3E219EE336A24655A82F0F28FC9A3CFB"/>
        <w:category>
          <w:name w:val="General"/>
          <w:gallery w:val="placeholder"/>
        </w:category>
        <w:types>
          <w:type w:val="bbPlcHdr"/>
        </w:types>
        <w:behaviors>
          <w:behavior w:val="content"/>
        </w:behaviors>
        <w:guid w:val="{9599BD2A-3643-4821-8E06-623D62B2F494}"/>
      </w:docPartPr>
      <w:docPartBody>
        <w:p w:rsidR="00B47D18" w:rsidRDefault="00343478" w:rsidP="00343478">
          <w:pPr>
            <w:pStyle w:val="3E219EE336A24655A82F0F28FC9A3CFB"/>
          </w:pPr>
          <w:r w:rsidRPr="00207F05">
            <w:rPr>
              <w:rStyle w:val="PlaceholderText"/>
            </w:rPr>
            <w:t>Click or tap here to enter text.</w:t>
          </w:r>
        </w:p>
      </w:docPartBody>
    </w:docPart>
    <w:docPart>
      <w:docPartPr>
        <w:name w:val="8B46CF4D1F0148DDBB93386E9A0B0EBF"/>
        <w:category>
          <w:name w:val="General"/>
          <w:gallery w:val="placeholder"/>
        </w:category>
        <w:types>
          <w:type w:val="bbPlcHdr"/>
        </w:types>
        <w:behaviors>
          <w:behavior w:val="content"/>
        </w:behaviors>
        <w:guid w:val="{4C66BE1C-99C3-4955-A9F7-B848B559A3F3}"/>
      </w:docPartPr>
      <w:docPartBody>
        <w:p w:rsidR="00B47D18" w:rsidRDefault="00343478" w:rsidP="00343478">
          <w:pPr>
            <w:pStyle w:val="8B46CF4D1F0148DDBB93386E9A0B0EBF"/>
          </w:pPr>
          <w:r w:rsidRPr="00207F05">
            <w:rPr>
              <w:rStyle w:val="PlaceholderText"/>
            </w:rPr>
            <w:t>Click or tap here to enter text.</w:t>
          </w:r>
        </w:p>
      </w:docPartBody>
    </w:docPart>
    <w:docPart>
      <w:docPartPr>
        <w:name w:val="FDF60D0E4F3B4AC1BCD43A505FED6213"/>
        <w:category>
          <w:name w:val="General"/>
          <w:gallery w:val="placeholder"/>
        </w:category>
        <w:types>
          <w:type w:val="bbPlcHdr"/>
        </w:types>
        <w:behaviors>
          <w:behavior w:val="content"/>
        </w:behaviors>
        <w:guid w:val="{FEF8B67A-1754-45F6-B26A-0308EF53D04D}"/>
      </w:docPartPr>
      <w:docPartBody>
        <w:p w:rsidR="00B47D18" w:rsidRDefault="00343478" w:rsidP="00343478">
          <w:pPr>
            <w:pStyle w:val="FDF60D0E4F3B4AC1BCD43A505FED6213"/>
          </w:pPr>
          <w:r w:rsidRPr="00207F05">
            <w:rPr>
              <w:rStyle w:val="PlaceholderText"/>
            </w:rPr>
            <w:t>Click or tap here to enter text.</w:t>
          </w:r>
        </w:p>
      </w:docPartBody>
    </w:docPart>
    <w:docPart>
      <w:docPartPr>
        <w:name w:val="78E736E9F14946BB9DFCBDCFD773C82F"/>
        <w:category>
          <w:name w:val="General"/>
          <w:gallery w:val="placeholder"/>
        </w:category>
        <w:types>
          <w:type w:val="bbPlcHdr"/>
        </w:types>
        <w:behaviors>
          <w:behavior w:val="content"/>
        </w:behaviors>
        <w:guid w:val="{2BE5F66D-55D4-4B2A-B448-A10A61338D01}"/>
      </w:docPartPr>
      <w:docPartBody>
        <w:p w:rsidR="00B47D18" w:rsidRDefault="00343478" w:rsidP="00343478">
          <w:pPr>
            <w:pStyle w:val="78E736E9F14946BB9DFCBDCFD773C82F"/>
          </w:pPr>
          <w:r w:rsidRPr="00207F05">
            <w:rPr>
              <w:rStyle w:val="PlaceholderText"/>
            </w:rPr>
            <w:t>Click or tap here to enter text.</w:t>
          </w:r>
        </w:p>
      </w:docPartBody>
    </w:docPart>
    <w:docPart>
      <w:docPartPr>
        <w:name w:val="6DBB3CA597C54AA7AD45B557332ABF3F"/>
        <w:category>
          <w:name w:val="General"/>
          <w:gallery w:val="placeholder"/>
        </w:category>
        <w:types>
          <w:type w:val="bbPlcHdr"/>
        </w:types>
        <w:behaviors>
          <w:behavior w:val="content"/>
        </w:behaviors>
        <w:guid w:val="{BFF59353-8EE1-4215-97DC-B9726B70EC97}"/>
      </w:docPartPr>
      <w:docPartBody>
        <w:p w:rsidR="00B47D18" w:rsidRDefault="00343478" w:rsidP="00343478">
          <w:pPr>
            <w:pStyle w:val="6DBB3CA597C54AA7AD45B557332ABF3F"/>
          </w:pPr>
          <w:r w:rsidRPr="00207F05">
            <w:rPr>
              <w:rStyle w:val="PlaceholderText"/>
            </w:rPr>
            <w:t>Click or tap here to enter text.</w:t>
          </w:r>
        </w:p>
      </w:docPartBody>
    </w:docPart>
    <w:docPart>
      <w:docPartPr>
        <w:name w:val="E7B8DC301AAF4228A782768F9BE06B30"/>
        <w:category>
          <w:name w:val="General"/>
          <w:gallery w:val="placeholder"/>
        </w:category>
        <w:types>
          <w:type w:val="bbPlcHdr"/>
        </w:types>
        <w:behaviors>
          <w:behavior w:val="content"/>
        </w:behaviors>
        <w:guid w:val="{046290B3-62CF-473C-992B-0518AEF48BBE}"/>
      </w:docPartPr>
      <w:docPartBody>
        <w:p w:rsidR="00B47D18" w:rsidRDefault="00343478" w:rsidP="00343478">
          <w:pPr>
            <w:pStyle w:val="E7B8DC301AAF4228A782768F9BE06B30"/>
          </w:pPr>
          <w:r w:rsidRPr="00207F05">
            <w:rPr>
              <w:rStyle w:val="PlaceholderText"/>
            </w:rPr>
            <w:t>Click or tap here to enter text.</w:t>
          </w:r>
        </w:p>
      </w:docPartBody>
    </w:docPart>
    <w:docPart>
      <w:docPartPr>
        <w:name w:val="49395EC40B7849D3B963CE400D1FDB38"/>
        <w:category>
          <w:name w:val="General"/>
          <w:gallery w:val="placeholder"/>
        </w:category>
        <w:types>
          <w:type w:val="bbPlcHdr"/>
        </w:types>
        <w:behaviors>
          <w:behavior w:val="content"/>
        </w:behaviors>
        <w:guid w:val="{FECE80DB-871C-4A5D-BA96-3346D4BFC881}"/>
      </w:docPartPr>
      <w:docPartBody>
        <w:p w:rsidR="00B47D18" w:rsidRDefault="00343478" w:rsidP="00343478">
          <w:pPr>
            <w:pStyle w:val="49395EC40B7849D3B963CE400D1FDB38"/>
          </w:pPr>
          <w:r w:rsidRPr="00207F05">
            <w:rPr>
              <w:rStyle w:val="PlaceholderText"/>
            </w:rPr>
            <w:t>Click or tap here to enter text.</w:t>
          </w:r>
        </w:p>
      </w:docPartBody>
    </w:docPart>
    <w:docPart>
      <w:docPartPr>
        <w:name w:val="DA8D35F1B3AA44B59E0EEB5B3E5CBD20"/>
        <w:category>
          <w:name w:val="General"/>
          <w:gallery w:val="placeholder"/>
        </w:category>
        <w:types>
          <w:type w:val="bbPlcHdr"/>
        </w:types>
        <w:behaviors>
          <w:behavior w:val="content"/>
        </w:behaviors>
        <w:guid w:val="{2120F500-65F2-49CA-A7E0-45943DCC2216}"/>
      </w:docPartPr>
      <w:docPartBody>
        <w:p w:rsidR="00B47D18" w:rsidRDefault="00343478" w:rsidP="00343478">
          <w:pPr>
            <w:pStyle w:val="DA8D35F1B3AA44B59E0EEB5B3E5CBD20"/>
          </w:pPr>
          <w:r w:rsidRPr="00207F05">
            <w:rPr>
              <w:rStyle w:val="PlaceholderText"/>
            </w:rPr>
            <w:t>Click or tap here to enter text.</w:t>
          </w:r>
        </w:p>
      </w:docPartBody>
    </w:docPart>
    <w:docPart>
      <w:docPartPr>
        <w:name w:val="64AAD979D3244D718BF0D419E56E924C"/>
        <w:category>
          <w:name w:val="General"/>
          <w:gallery w:val="placeholder"/>
        </w:category>
        <w:types>
          <w:type w:val="bbPlcHdr"/>
        </w:types>
        <w:behaviors>
          <w:behavior w:val="content"/>
        </w:behaviors>
        <w:guid w:val="{0966D41C-4B7D-4BFB-AD2F-0DF3B1E99BD8}"/>
      </w:docPartPr>
      <w:docPartBody>
        <w:p w:rsidR="00B47D18" w:rsidRDefault="00343478" w:rsidP="00343478">
          <w:pPr>
            <w:pStyle w:val="64AAD979D3244D718BF0D419E56E924C"/>
          </w:pPr>
          <w:r w:rsidRPr="00207F05">
            <w:rPr>
              <w:rStyle w:val="PlaceholderText"/>
            </w:rPr>
            <w:t>Click or tap here to enter text.</w:t>
          </w:r>
        </w:p>
      </w:docPartBody>
    </w:docPart>
    <w:docPart>
      <w:docPartPr>
        <w:name w:val="A62167CDC1D9438D8BFFB036E15E065C"/>
        <w:category>
          <w:name w:val="General"/>
          <w:gallery w:val="placeholder"/>
        </w:category>
        <w:types>
          <w:type w:val="bbPlcHdr"/>
        </w:types>
        <w:behaviors>
          <w:behavior w:val="content"/>
        </w:behaviors>
        <w:guid w:val="{C317CDAD-4712-415D-BEA3-1018D7D23570}"/>
      </w:docPartPr>
      <w:docPartBody>
        <w:p w:rsidR="00B47D18" w:rsidRDefault="00343478" w:rsidP="00343478">
          <w:pPr>
            <w:pStyle w:val="A62167CDC1D9438D8BFFB036E15E065C"/>
          </w:pPr>
          <w:r w:rsidRPr="00207F05">
            <w:rPr>
              <w:rStyle w:val="PlaceholderText"/>
            </w:rPr>
            <w:t>Click or tap here to enter text.</w:t>
          </w:r>
        </w:p>
      </w:docPartBody>
    </w:docPart>
    <w:docPart>
      <w:docPartPr>
        <w:name w:val="732ACBE8C1944378866EF0297C60A52F"/>
        <w:category>
          <w:name w:val="General"/>
          <w:gallery w:val="placeholder"/>
        </w:category>
        <w:types>
          <w:type w:val="bbPlcHdr"/>
        </w:types>
        <w:behaviors>
          <w:behavior w:val="content"/>
        </w:behaviors>
        <w:guid w:val="{324CF4E3-20AB-4403-AE64-F2B66617B8B9}"/>
      </w:docPartPr>
      <w:docPartBody>
        <w:p w:rsidR="00B47D18" w:rsidRDefault="00343478" w:rsidP="00343478">
          <w:pPr>
            <w:pStyle w:val="732ACBE8C1944378866EF0297C60A52F"/>
          </w:pPr>
          <w:r w:rsidRPr="00207F05">
            <w:rPr>
              <w:rStyle w:val="PlaceholderText"/>
            </w:rPr>
            <w:t>Click or tap here to enter text.</w:t>
          </w:r>
        </w:p>
      </w:docPartBody>
    </w:docPart>
    <w:docPart>
      <w:docPartPr>
        <w:name w:val="FF8D2C45AF804522B1C79F72F3DA86EF"/>
        <w:category>
          <w:name w:val="General"/>
          <w:gallery w:val="placeholder"/>
        </w:category>
        <w:types>
          <w:type w:val="bbPlcHdr"/>
        </w:types>
        <w:behaviors>
          <w:behavior w:val="content"/>
        </w:behaviors>
        <w:guid w:val="{340116DB-A04E-4439-AD61-43C599519462}"/>
      </w:docPartPr>
      <w:docPartBody>
        <w:p w:rsidR="00B47D18" w:rsidRDefault="00343478" w:rsidP="00343478">
          <w:pPr>
            <w:pStyle w:val="FF8D2C45AF804522B1C79F72F3DA86EF"/>
          </w:pPr>
          <w:r w:rsidRPr="00207F05">
            <w:rPr>
              <w:rStyle w:val="PlaceholderText"/>
            </w:rPr>
            <w:t>Click or tap here to enter text.</w:t>
          </w:r>
        </w:p>
      </w:docPartBody>
    </w:docPart>
    <w:docPart>
      <w:docPartPr>
        <w:name w:val="BB19B0B792A14774BF6037F1D5F0401F"/>
        <w:category>
          <w:name w:val="General"/>
          <w:gallery w:val="placeholder"/>
        </w:category>
        <w:types>
          <w:type w:val="bbPlcHdr"/>
        </w:types>
        <w:behaviors>
          <w:behavior w:val="content"/>
        </w:behaviors>
        <w:guid w:val="{BA8BCECC-0AAC-49DD-B6C8-DF884083CDB2}"/>
      </w:docPartPr>
      <w:docPartBody>
        <w:p w:rsidR="00B47D18" w:rsidRDefault="00343478" w:rsidP="00343478">
          <w:pPr>
            <w:pStyle w:val="BB19B0B792A14774BF6037F1D5F0401F"/>
          </w:pPr>
          <w:r w:rsidRPr="00207F05">
            <w:rPr>
              <w:rStyle w:val="PlaceholderText"/>
            </w:rPr>
            <w:t>Click or tap here to enter text.</w:t>
          </w:r>
        </w:p>
      </w:docPartBody>
    </w:docPart>
    <w:docPart>
      <w:docPartPr>
        <w:name w:val="F77817A05ED245E5A7732F513AF11CAB"/>
        <w:category>
          <w:name w:val="General"/>
          <w:gallery w:val="placeholder"/>
        </w:category>
        <w:types>
          <w:type w:val="bbPlcHdr"/>
        </w:types>
        <w:behaviors>
          <w:behavior w:val="content"/>
        </w:behaviors>
        <w:guid w:val="{698376BF-D3B7-4F38-93F6-F8D530B81A7C}"/>
      </w:docPartPr>
      <w:docPartBody>
        <w:p w:rsidR="00B47D18" w:rsidRDefault="00343478" w:rsidP="00343478">
          <w:pPr>
            <w:pStyle w:val="F77817A05ED245E5A7732F513AF11CAB"/>
          </w:pPr>
          <w:r w:rsidRPr="00207F05">
            <w:rPr>
              <w:rStyle w:val="PlaceholderText"/>
            </w:rPr>
            <w:t>Click or tap here to enter text.</w:t>
          </w:r>
        </w:p>
      </w:docPartBody>
    </w:docPart>
    <w:docPart>
      <w:docPartPr>
        <w:name w:val="2F1742F0BCA4414A94CA7B517B6C9B31"/>
        <w:category>
          <w:name w:val="General"/>
          <w:gallery w:val="placeholder"/>
        </w:category>
        <w:types>
          <w:type w:val="bbPlcHdr"/>
        </w:types>
        <w:behaviors>
          <w:behavior w:val="content"/>
        </w:behaviors>
        <w:guid w:val="{E69363FC-F621-4BDE-9DDB-C9675BF78770}"/>
      </w:docPartPr>
      <w:docPartBody>
        <w:p w:rsidR="00B47D18" w:rsidRDefault="00343478" w:rsidP="00343478">
          <w:pPr>
            <w:pStyle w:val="2F1742F0BCA4414A94CA7B517B6C9B31"/>
          </w:pPr>
          <w:r w:rsidRPr="00207F05">
            <w:rPr>
              <w:rStyle w:val="PlaceholderText"/>
            </w:rPr>
            <w:t>Click or tap here to enter text.</w:t>
          </w:r>
        </w:p>
      </w:docPartBody>
    </w:docPart>
    <w:docPart>
      <w:docPartPr>
        <w:name w:val="9240E5551DA54235B5C4EC977CF2D1A4"/>
        <w:category>
          <w:name w:val="General"/>
          <w:gallery w:val="placeholder"/>
        </w:category>
        <w:types>
          <w:type w:val="bbPlcHdr"/>
        </w:types>
        <w:behaviors>
          <w:behavior w:val="content"/>
        </w:behaviors>
        <w:guid w:val="{F1EC0BD5-E84E-4BAB-8822-BFE50BCABA79}"/>
      </w:docPartPr>
      <w:docPartBody>
        <w:p w:rsidR="00B47D18" w:rsidRDefault="00343478" w:rsidP="00343478">
          <w:pPr>
            <w:pStyle w:val="9240E5551DA54235B5C4EC977CF2D1A4"/>
          </w:pPr>
          <w:r w:rsidRPr="00207F05">
            <w:rPr>
              <w:rStyle w:val="PlaceholderText"/>
            </w:rPr>
            <w:t>Click or tap here to enter text.</w:t>
          </w:r>
        </w:p>
      </w:docPartBody>
    </w:docPart>
    <w:docPart>
      <w:docPartPr>
        <w:name w:val="75141481FDEB4D00ACD6E5D90C5AAC05"/>
        <w:category>
          <w:name w:val="General"/>
          <w:gallery w:val="placeholder"/>
        </w:category>
        <w:types>
          <w:type w:val="bbPlcHdr"/>
        </w:types>
        <w:behaviors>
          <w:behavior w:val="content"/>
        </w:behaviors>
        <w:guid w:val="{CF5A0CB0-03FB-40A2-9C0D-A6490FE7676F}"/>
      </w:docPartPr>
      <w:docPartBody>
        <w:p w:rsidR="00B47D18" w:rsidRDefault="00343478" w:rsidP="00343478">
          <w:pPr>
            <w:pStyle w:val="75141481FDEB4D00ACD6E5D90C5AAC05"/>
          </w:pPr>
          <w:r w:rsidRPr="00207F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78"/>
    <w:rsid w:val="00343478"/>
    <w:rsid w:val="0096342D"/>
    <w:rsid w:val="00966FF1"/>
    <w:rsid w:val="00A85262"/>
    <w:rsid w:val="00B4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478"/>
    <w:rPr>
      <w:color w:val="808080"/>
    </w:rPr>
  </w:style>
  <w:style w:type="paragraph" w:customStyle="1" w:styleId="2521056F136842E090C3E187BDE1D34C1">
    <w:name w:val="2521056F136842E090C3E187BDE1D34C1"/>
    <w:rsid w:val="00343478"/>
    <w:pPr>
      <w:spacing w:after="0" w:line="240" w:lineRule="auto"/>
    </w:pPr>
    <w:rPr>
      <w:rFonts w:ascii="Tms Rmn" w:eastAsia="Times New Roman" w:hAnsi="Tms Rmn" w:cs="Tms Rmn"/>
      <w:sz w:val="20"/>
      <w:szCs w:val="20"/>
    </w:rPr>
  </w:style>
  <w:style w:type="paragraph" w:customStyle="1" w:styleId="5A373AFC705C41B8A769C7DE56EBEB42">
    <w:name w:val="5A373AFC705C41B8A769C7DE56EBEB42"/>
    <w:rsid w:val="00343478"/>
    <w:pPr>
      <w:spacing w:after="0" w:line="240" w:lineRule="auto"/>
    </w:pPr>
    <w:rPr>
      <w:rFonts w:ascii="Tms Rmn" w:eastAsia="Times New Roman" w:hAnsi="Tms Rmn" w:cs="Tms Rmn"/>
      <w:sz w:val="20"/>
      <w:szCs w:val="20"/>
    </w:rPr>
  </w:style>
  <w:style w:type="paragraph" w:customStyle="1" w:styleId="BA1239C2F1104FB5A246991F89DC3481">
    <w:name w:val="BA1239C2F1104FB5A246991F89DC3481"/>
    <w:rsid w:val="00343478"/>
    <w:pPr>
      <w:spacing w:after="0" w:line="240" w:lineRule="auto"/>
    </w:pPr>
    <w:rPr>
      <w:rFonts w:ascii="Tms Rmn" w:eastAsia="Times New Roman" w:hAnsi="Tms Rmn" w:cs="Tms Rmn"/>
      <w:sz w:val="20"/>
      <w:szCs w:val="20"/>
    </w:rPr>
  </w:style>
  <w:style w:type="paragraph" w:customStyle="1" w:styleId="3EE87854766D47C69B1733B687F3FC60">
    <w:name w:val="3EE87854766D47C69B1733B687F3FC60"/>
    <w:rsid w:val="00343478"/>
    <w:pPr>
      <w:spacing w:after="0" w:line="240" w:lineRule="auto"/>
    </w:pPr>
    <w:rPr>
      <w:rFonts w:ascii="Tms Rmn" w:eastAsia="Times New Roman" w:hAnsi="Tms Rmn" w:cs="Tms Rmn"/>
      <w:sz w:val="20"/>
      <w:szCs w:val="20"/>
    </w:rPr>
  </w:style>
  <w:style w:type="paragraph" w:customStyle="1" w:styleId="D0873C95348F42089DC46D24DDF45318">
    <w:name w:val="D0873C95348F42089DC46D24DDF45318"/>
    <w:rsid w:val="00343478"/>
    <w:pPr>
      <w:spacing w:after="0" w:line="240" w:lineRule="auto"/>
    </w:pPr>
    <w:rPr>
      <w:rFonts w:ascii="Tms Rmn" w:eastAsia="Times New Roman" w:hAnsi="Tms Rmn" w:cs="Tms Rmn"/>
      <w:sz w:val="20"/>
      <w:szCs w:val="20"/>
    </w:rPr>
  </w:style>
  <w:style w:type="paragraph" w:customStyle="1" w:styleId="6E3FBAC5BEE54D1E8CA3CF553415C074">
    <w:name w:val="6E3FBAC5BEE54D1E8CA3CF553415C074"/>
    <w:rsid w:val="00343478"/>
    <w:pPr>
      <w:spacing w:after="0" w:line="240" w:lineRule="auto"/>
    </w:pPr>
    <w:rPr>
      <w:rFonts w:ascii="Tms Rmn" w:eastAsia="Times New Roman" w:hAnsi="Tms Rmn" w:cs="Tms Rmn"/>
      <w:sz w:val="20"/>
      <w:szCs w:val="20"/>
    </w:rPr>
  </w:style>
  <w:style w:type="paragraph" w:customStyle="1" w:styleId="72C25D8EC3D54E05A754A5072F284B86">
    <w:name w:val="72C25D8EC3D54E05A754A5072F284B86"/>
    <w:rsid w:val="00343478"/>
    <w:pPr>
      <w:spacing w:after="0" w:line="240" w:lineRule="auto"/>
    </w:pPr>
    <w:rPr>
      <w:rFonts w:ascii="Tms Rmn" w:eastAsia="Times New Roman" w:hAnsi="Tms Rmn" w:cs="Tms Rmn"/>
      <w:sz w:val="20"/>
      <w:szCs w:val="20"/>
    </w:rPr>
  </w:style>
  <w:style w:type="paragraph" w:customStyle="1" w:styleId="EA748FC6E66A4D1B8A1C90B2093EC153">
    <w:name w:val="EA748FC6E66A4D1B8A1C90B2093EC153"/>
    <w:rsid w:val="00343478"/>
    <w:pPr>
      <w:spacing w:after="0" w:line="240" w:lineRule="auto"/>
    </w:pPr>
    <w:rPr>
      <w:rFonts w:ascii="Tms Rmn" w:eastAsia="Times New Roman" w:hAnsi="Tms Rmn" w:cs="Tms Rmn"/>
      <w:sz w:val="20"/>
      <w:szCs w:val="20"/>
    </w:rPr>
  </w:style>
  <w:style w:type="paragraph" w:customStyle="1" w:styleId="5ECE7A1C0E8642C79D4A5B4006EFD6A3">
    <w:name w:val="5ECE7A1C0E8642C79D4A5B4006EFD6A3"/>
    <w:rsid w:val="00343478"/>
    <w:pPr>
      <w:spacing w:after="0" w:line="240" w:lineRule="auto"/>
    </w:pPr>
    <w:rPr>
      <w:rFonts w:ascii="Tms Rmn" w:eastAsia="Times New Roman" w:hAnsi="Tms Rmn" w:cs="Tms Rmn"/>
      <w:sz w:val="20"/>
      <w:szCs w:val="20"/>
    </w:rPr>
  </w:style>
  <w:style w:type="paragraph" w:customStyle="1" w:styleId="95CD4273A82D4E3E86A308B3526C0A6D">
    <w:name w:val="95CD4273A82D4E3E86A308B3526C0A6D"/>
    <w:rsid w:val="00343478"/>
    <w:pPr>
      <w:spacing w:after="0" w:line="240" w:lineRule="auto"/>
    </w:pPr>
    <w:rPr>
      <w:rFonts w:ascii="Tms Rmn" w:eastAsia="Times New Roman" w:hAnsi="Tms Rmn" w:cs="Tms Rmn"/>
      <w:sz w:val="20"/>
      <w:szCs w:val="20"/>
    </w:rPr>
  </w:style>
  <w:style w:type="paragraph" w:customStyle="1" w:styleId="9F7F6DEC14964B948878B576B3640686">
    <w:name w:val="9F7F6DEC14964B948878B576B3640686"/>
    <w:rsid w:val="00343478"/>
    <w:pPr>
      <w:spacing w:after="0" w:line="240" w:lineRule="auto"/>
    </w:pPr>
    <w:rPr>
      <w:rFonts w:ascii="Tms Rmn" w:eastAsia="Times New Roman" w:hAnsi="Tms Rmn" w:cs="Tms Rmn"/>
      <w:sz w:val="20"/>
      <w:szCs w:val="20"/>
    </w:rPr>
  </w:style>
  <w:style w:type="paragraph" w:customStyle="1" w:styleId="83F21B3BFEA0417C833BE599112FE84C">
    <w:name w:val="83F21B3BFEA0417C833BE599112FE84C"/>
    <w:rsid w:val="00343478"/>
    <w:pPr>
      <w:spacing w:after="0" w:line="240" w:lineRule="auto"/>
    </w:pPr>
    <w:rPr>
      <w:rFonts w:ascii="Tms Rmn" w:eastAsia="Times New Roman" w:hAnsi="Tms Rmn" w:cs="Tms Rmn"/>
      <w:sz w:val="20"/>
      <w:szCs w:val="20"/>
    </w:rPr>
  </w:style>
  <w:style w:type="paragraph" w:customStyle="1" w:styleId="64A67B73020148F0BA66BF55EE4F30B5">
    <w:name w:val="64A67B73020148F0BA66BF55EE4F30B5"/>
    <w:rsid w:val="00343478"/>
    <w:pPr>
      <w:spacing w:after="0" w:line="240" w:lineRule="auto"/>
    </w:pPr>
    <w:rPr>
      <w:rFonts w:ascii="Tms Rmn" w:eastAsia="Times New Roman" w:hAnsi="Tms Rmn" w:cs="Tms Rmn"/>
      <w:sz w:val="20"/>
      <w:szCs w:val="20"/>
    </w:rPr>
  </w:style>
  <w:style w:type="paragraph" w:customStyle="1" w:styleId="5EFE9837EAD84C51AF4E876473ED10F5">
    <w:name w:val="5EFE9837EAD84C51AF4E876473ED10F5"/>
    <w:rsid w:val="00343478"/>
    <w:pPr>
      <w:spacing w:after="0" w:line="240" w:lineRule="auto"/>
    </w:pPr>
    <w:rPr>
      <w:rFonts w:ascii="Tms Rmn" w:eastAsia="Times New Roman" w:hAnsi="Tms Rmn" w:cs="Tms Rmn"/>
      <w:sz w:val="20"/>
      <w:szCs w:val="20"/>
    </w:rPr>
  </w:style>
  <w:style w:type="paragraph" w:customStyle="1" w:styleId="BD87980AD7594375AB81080ED58597B2">
    <w:name w:val="BD87980AD7594375AB81080ED58597B2"/>
    <w:rsid w:val="00343478"/>
    <w:pPr>
      <w:spacing w:after="0" w:line="240" w:lineRule="auto"/>
    </w:pPr>
    <w:rPr>
      <w:rFonts w:ascii="Tms Rmn" w:eastAsia="Times New Roman" w:hAnsi="Tms Rmn" w:cs="Tms Rmn"/>
      <w:sz w:val="20"/>
      <w:szCs w:val="20"/>
    </w:rPr>
  </w:style>
  <w:style w:type="paragraph" w:customStyle="1" w:styleId="A192F24DFA53475F8EB48DA1B5BF9177">
    <w:name w:val="A192F24DFA53475F8EB48DA1B5BF9177"/>
    <w:rsid w:val="00343478"/>
    <w:pPr>
      <w:spacing w:after="0" w:line="240" w:lineRule="auto"/>
    </w:pPr>
    <w:rPr>
      <w:rFonts w:ascii="Tms Rmn" w:eastAsia="Times New Roman" w:hAnsi="Tms Rmn" w:cs="Tms Rmn"/>
      <w:sz w:val="20"/>
      <w:szCs w:val="20"/>
    </w:rPr>
  </w:style>
  <w:style w:type="paragraph" w:customStyle="1" w:styleId="0C7030EC22A14332A7515854714C5BDE">
    <w:name w:val="0C7030EC22A14332A7515854714C5BDE"/>
    <w:rsid w:val="00343478"/>
    <w:pPr>
      <w:spacing w:after="0" w:line="240" w:lineRule="auto"/>
    </w:pPr>
    <w:rPr>
      <w:rFonts w:ascii="Tms Rmn" w:eastAsia="Times New Roman" w:hAnsi="Tms Rmn" w:cs="Tms Rmn"/>
      <w:sz w:val="20"/>
      <w:szCs w:val="20"/>
    </w:rPr>
  </w:style>
  <w:style w:type="paragraph" w:customStyle="1" w:styleId="C86981F4C38A4F9B88AD52C985E7CBC8">
    <w:name w:val="C86981F4C38A4F9B88AD52C985E7CBC8"/>
    <w:rsid w:val="00343478"/>
    <w:pPr>
      <w:spacing w:after="0" w:line="240" w:lineRule="auto"/>
    </w:pPr>
    <w:rPr>
      <w:rFonts w:ascii="Tms Rmn" w:eastAsia="Times New Roman" w:hAnsi="Tms Rmn" w:cs="Tms Rmn"/>
      <w:sz w:val="20"/>
      <w:szCs w:val="20"/>
    </w:rPr>
  </w:style>
  <w:style w:type="paragraph" w:customStyle="1" w:styleId="95738DAE59664C30B5E1D497AC471F7B">
    <w:name w:val="95738DAE59664C30B5E1D497AC471F7B"/>
    <w:rsid w:val="00343478"/>
    <w:pPr>
      <w:spacing w:after="0" w:line="240" w:lineRule="auto"/>
    </w:pPr>
    <w:rPr>
      <w:rFonts w:ascii="Tms Rmn" w:eastAsia="Times New Roman" w:hAnsi="Tms Rmn" w:cs="Tms Rmn"/>
      <w:sz w:val="20"/>
      <w:szCs w:val="20"/>
    </w:rPr>
  </w:style>
  <w:style w:type="paragraph" w:customStyle="1" w:styleId="128F5C16A51645A89E74B81EE62E1D78">
    <w:name w:val="128F5C16A51645A89E74B81EE62E1D78"/>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370AF69CB0C1475485A6FF64A417CD0F">
    <w:name w:val="370AF69CB0C1475485A6FF64A417CD0F"/>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6735965620D44B492B88C9223D76EF3">
    <w:name w:val="D6735965620D44B492B88C9223D76EF3"/>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126A9F84001445485F1D4DFF66322D2">
    <w:name w:val="5126A9F84001445485F1D4DFF66322D2"/>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F6DE96B91EB24868887A008D3C761779">
    <w:name w:val="F6DE96B91EB24868887A008D3C761779"/>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ADE45DDBB2E74930AFAB471345510C0B">
    <w:name w:val="ADE45DDBB2E74930AFAB471345510C0B"/>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7D38D045D90F41A0816312361713600E">
    <w:name w:val="7D38D045D90F41A0816312361713600E"/>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A497252121C14E129B5BB7843902E95B">
    <w:name w:val="A497252121C14E129B5BB7843902E95B"/>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9E0601CD70224C48A7867253C84B6F5A">
    <w:name w:val="9E0601CD70224C48A7867253C84B6F5A"/>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F0E8168F841444A98EAFF22760CF8001">
    <w:name w:val="F0E8168F841444A98EAFF22760CF8001"/>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0F25DD9F1C024BDAA144D158D7A814BA">
    <w:name w:val="0F25DD9F1C024BDAA144D158D7A814BA"/>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ADB0389A9AD7498AA698F9B00A6EBF71">
    <w:name w:val="ADB0389A9AD7498AA698F9B00A6EBF71"/>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510926DF340F41D38C777BD15D73C1D1">
    <w:name w:val="510926DF340F41D38C777BD15D73C1D1"/>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A556294F84034BFB8F11CEAE5954DA94">
    <w:name w:val="A556294F84034BFB8F11CEAE5954DA94"/>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AC7115B96B5248ABB4A834CEDA8D623B">
    <w:name w:val="AC7115B96B5248ABB4A834CEDA8D623B"/>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A7446B00DF6C40EDBC9D79CFCDA542D4">
    <w:name w:val="A7446B00DF6C40EDBC9D79CFCDA542D4"/>
    <w:rsid w:val="003434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F42BEC5FA194813A62699820B821A96">
    <w:name w:val="DF42BEC5FA194813A62699820B821A96"/>
    <w:rsid w:val="00343478"/>
    <w:pPr>
      <w:spacing w:after="0" w:line="240" w:lineRule="auto"/>
    </w:pPr>
    <w:rPr>
      <w:rFonts w:ascii="Tms Rmn" w:eastAsia="Times New Roman" w:hAnsi="Tms Rmn" w:cs="Tms Rmn"/>
      <w:sz w:val="20"/>
      <w:szCs w:val="20"/>
    </w:rPr>
  </w:style>
  <w:style w:type="paragraph" w:customStyle="1" w:styleId="608163B45D984BAA939B6ADA7414926A">
    <w:name w:val="608163B45D984BAA939B6ADA7414926A"/>
    <w:rsid w:val="00343478"/>
    <w:pPr>
      <w:spacing w:after="0" w:line="240" w:lineRule="auto"/>
    </w:pPr>
    <w:rPr>
      <w:rFonts w:ascii="Tms Rmn" w:eastAsia="Times New Roman" w:hAnsi="Tms Rmn" w:cs="Tms Rmn"/>
      <w:sz w:val="20"/>
      <w:szCs w:val="20"/>
    </w:rPr>
  </w:style>
  <w:style w:type="paragraph" w:customStyle="1" w:styleId="58D07C69ACE44637A22509D55ECF7C2E">
    <w:name w:val="58D07C69ACE44637A22509D55ECF7C2E"/>
    <w:rsid w:val="00343478"/>
    <w:pPr>
      <w:spacing w:after="0" w:line="240" w:lineRule="auto"/>
    </w:pPr>
    <w:rPr>
      <w:rFonts w:ascii="Tms Rmn" w:eastAsia="Times New Roman" w:hAnsi="Tms Rmn" w:cs="Tms Rmn"/>
      <w:sz w:val="20"/>
      <w:szCs w:val="20"/>
    </w:rPr>
  </w:style>
  <w:style w:type="paragraph" w:customStyle="1" w:styleId="21D32C99435C4ED98195AD62F40BC82A">
    <w:name w:val="21D32C99435C4ED98195AD62F40BC82A"/>
    <w:rsid w:val="00343478"/>
    <w:pPr>
      <w:spacing w:after="0" w:line="240" w:lineRule="auto"/>
    </w:pPr>
    <w:rPr>
      <w:rFonts w:ascii="Tms Rmn" w:eastAsia="Times New Roman" w:hAnsi="Tms Rmn" w:cs="Tms Rmn"/>
      <w:sz w:val="20"/>
      <w:szCs w:val="20"/>
    </w:rPr>
  </w:style>
  <w:style w:type="paragraph" w:customStyle="1" w:styleId="DFD9F4382AD94EB49066858707CF7D80">
    <w:name w:val="DFD9F4382AD94EB49066858707CF7D80"/>
    <w:rsid w:val="00343478"/>
    <w:pPr>
      <w:spacing w:after="0" w:line="240" w:lineRule="auto"/>
    </w:pPr>
    <w:rPr>
      <w:rFonts w:ascii="Tms Rmn" w:eastAsia="Times New Roman" w:hAnsi="Tms Rmn" w:cs="Tms Rmn"/>
      <w:sz w:val="20"/>
      <w:szCs w:val="20"/>
    </w:rPr>
  </w:style>
  <w:style w:type="paragraph" w:customStyle="1" w:styleId="116A2530E74D4A4EBC0A4BC29ADDFC7A">
    <w:name w:val="116A2530E74D4A4EBC0A4BC29ADDFC7A"/>
    <w:rsid w:val="00343478"/>
    <w:pPr>
      <w:spacing w:after="0" w:line="240" w:lineRule="auto"/>
    </w:pPr>
    <w:rPr>
      <w:rFonts w:ascii="Tms Rmn" w:eastAsia="Times New Roman" w:hAnsi="Tms Rmn" w:cs="Tms Rmn"/>
      <w:sz w:val="20"/>
      <w:szCs w:val="20"/>
    </w:rPr>
  </w:style>
  <w:style w:type="paragraph" w:customStyle="1" w:styleId="87AE6CC6136F44B986F15192CE6B9013">
    <w:name w:val="87AE6CC6136F44B986F15192CE6B9013"/>
    <w:rsid w:val="00343478"/>
    <w:pPr>
      <w:spacing w:after="0" w:line="240" w:lineRule="auto"/>
    </w:pPr>
    <w:rPr>
      <w:rFonts w:ascii="Tms Rmn" w:eastAsia="Times New Roman" w:hAnsi="Tms Rmn" w:cs="Tms Rmn"/>
      <w:sz w:val="20"/>
      <w:szCs w:val="20"/>
    </w:rPr>
  </w:style>
  <w:style w:type="paragraph" w:customStyle="1" w:styleId="3E219EE336A24655A82F0F28FC9A3CFB">
    <w:name w:val="3E219EE336A24655A82F0F28FC9A3CFB"/>
    <w:rsid w:val="00343478"/>
    <w:pPr>
      <w:spacing w:after="0" w:line="240" w:lineRule="auto"/>
    </w:pPr>
    <w:rPr>
      <w:rFonts w:ascii="Tms Rmn" w:eastAsia="Times New Roman" w:hAnsi="Tms Rmn" w:cs="Tms Rmn"/>
      <w:sz w:val="20"/>
      <w:szCs w:val="20"/>
    </w:rPr>
  </w:style>
  <w:style w:type="paragraph" w:customStyle="1" w:styleId="8B46CF4D1F0148DDBB93386E9A0B0EBF">
    <w:name w:val="8B46CF4D1F0148DDBB93386E9A0B0EBF"/>
    <w:rsid w:val="00343478"/>
    <w:pPr>
      <w:spacing w:after="0" w:line="240" w:lineRule="auto"/>
    </w:pPr>
    <w:rPr>
      <w:rFonts w:ascii="Tms Rmn" w:eastAsia="Times New Roman" w:hAnsi="Tms Rmn" w:cs="Tms Rmn"/>
      <w:sz w:val="20"/>
      <w:szCs w:val="20"/>
    </w:rPr>
  </w:style>
  <w:style w:type="paragraph" w:customStyle="1" w:styleId="FDF60D0E4F3B4AC1BCD43A505FED6213">
    <w:name w:val="FDF60D0E4F3B4AC1BCD43A505FED6213"/>
    <w:rsid w:val="00343478"/>
    <w:pPr>
      <w:spacing w:after="0" w:line="240" w:lineRule="auto"/>
    </w:pPr>
    <w:rPr>
      <w:rFonts w:ascii="Tms Rmn" w:eastAsia="Times New Roman" w:hAnsi="Tms Rmn" w:cs="Tms Rmn"/>
      <w:sz w:val="20"/>
      <w:szCs w:val="20"/>
    </w:rPr>
  </w:style>
  <w:style w:type="paragraph" w:customStyle="1" w:styleId="78E736E9F14946BB9DFCBDCFD773C82F">
    <w:name w:val="78E736E9F14946BB9DFCBDCFD773C82F"/>
    <w:rsid w:val="00343478"/>
    <w:pPr>
      <w:spacing w:after="0" w:line="240" w:lineRule="auto"/>
    </w:pPr>
    <w:rPr>
      <w:rFonts w:ascii="Tms Rmn" w:eastAsia="Times New Roman" w:hAnsi="Tms Rmn" w:cs="Tms Rmn"/>
      <w:sz w:val="20"/>
      <w:szCs w:val="20"/>
    </w:rPr>
  </w:style>
  <w:style w:type="paragraph" w:customStyle="1" w:styleId="6DBB3CA597C54AA7AD45B557332ABF3F">
    <w:name w:val="6DBB3CA597C54AA7AD45B557332ABF3F"/>
    <w:rsid w:val="00343478"/>
    <w:pPr>
      <w:spacing w:after="0" w:line="240" w:lineRule="auto"/>
    </w:pPr>
    <w:rPr>
      <w:rFonts w:ascii="Tms Rmn" w:eastAsia="Times New Roman" w:hAnsi="Tms Rmn" w:cs="Tms Rmn"/>
      <w:sz w:val="20"/>
      <w:szCs w:val="20"/>
    </w:rPr>
  </w:style>
  <w:style w:type="paragraph" w:customStyle="1" w:styleId="E7B8DC301AAF4228A782768F9BE06B30">
    <w:name w:val="E7B8DC301AAF4228A782768F9BE06B30"/>
    <w:rsid w:val="00343478"/>
    <w:pPr>
      <w:spacing w:after="0" w:line="240" w:lineRule="auto"/>
    </w:pPr>
    <w:rPr>
      <w:rFonts w:ascii="Tms Rmn" w:eastAsia="Times New Roman" w:hAnsi="Tms Rmn" w:cs="Tms Rmn"/>
      <w:sz w:val="20"/>
      <w:szCs w:val="20"/>
    </w:rPr>
  </w:style>
  <w:style w:type="paragraph" w:customStyle="1" w:styleId="49395EC40B7849D3B963CE400D1FDB38">
    <w:name w:val="49395EC40B7849D3B963CE400D1FDB38"/>
    <w:rsid w:val="00343478"/>
    <w:pPr>
      <w:spacing w:after="0" w:line="240" w:lineRule="auto"/>
    </w:pPr>
    <w:rPr>
      <w:rFonts w:ascii="Tms Rmn" w:eastAsia="Times New Roman" w:hAnsi="Tms Rmn" w:cs="Tms Rmn"/>
      <w:sz w:val="20"/>
      <w:szCs w:val="20"/>
    </w:rPr>
  </w:style>
  <w:style w:type="paragraph" w:customStyle="1" w:styleId="DA8D35F1B3AA44B59E0EEB5B3E5CBD20">
    <w:name w:val="DA8D35F1B3AA44B59E0EEB5B3E5CBD20"/>
    <w:rsid w:val="00343478"/>
    <w:pPr>
      <w:spacing w:after="0" w:line="240" w:lineRule="auto"/>
    </w:pPr>
    <w:rPr>
      <w:rFonts w:ascii="Tms Rmn" w:eastAsia="Times New Roman" w:hAnsi="Tms Rmn" w:cs="Tms Rmn"/>
      <w:sz w:val="20"/>
      <w:szCs w:val="20"/>
    </w:rPr>
  </w:style>
  <w:style w:type="paragraph" w:customStyle="1" w:styleId="64AAD979D3244D718BF0D419E56E924C">
    <w:name w:val="64AAD979D3244D718BF0D419E56E924C"/>
    <w:rsid w:val="00343478"/>
    <w:pPr>
      <w:spacing w:after="0" w:line="240" w:lineRule="auto"/>
    </w:pPr>
    <w:rPr>
      <w:rFonts w:ascii="Tms Rmn" w:eastAsia="Times New Roman" w:hAnsi="Tms Rmn" w:cs="Tms Rmn"/>
      <w:sz w:val="20"/>
      <w:szCs w:val="20"/>
    </w:rPr>
  </w:style>
  <w:style w:type="paragraph" w:customStyle="1" w:styleId="A62167CDC1D9438D8BFFB036E15E065C">
    <w:name w:val="A62167CDC1D9438D8BFFB036E15E065C"/>
    <w:rsid w:val="00343478"/>
    <w:pPr>
      <w:spacing w:after="0" w:line="240" w:lineRule="auto"/>
    </w:pPr>
    <w:rPr>
      <w:rFonts w:ascii="Tms Rmn" w:eastAsia="Times New Roman" w:hAnsi="Tms Rmn" w:cs="Tms Rmn"/>
      <w:sz w:val="20"/>
      <w:szCs w:val="20"/>
    </w:rPr>
  </w:style>
  <w:style w:type="paragraph" w:customStyle="1" w:styleId="732ACBE8C1944378866EF0297C60A52F">
    <w:name w:val="732ACBE8C1944378866EF0297C60A52F"/>
    <w:rsid w:val="00343478"/>
    <w:pPr>
      <w:spacing w:after="0" w:line="240" w:lineRule="auto"/>
    </w:pPr>
    <w:rPr>
      <w:rFonts w:ascii="Tms Rmn" w:eastAsia="Times New Roman" w:hAnsi="Tms Rmn" w:cs="Tms Rmn"/>
      <w:sz w:val="20"/>
      <w:szCs w:val="20"/>
    </w:rPr>
  </w:style>
  <w:style w:type="paragraph" w:customStyle="1" w:styleId="FF8D2C45AF804522B1C79F72F3DA86EF">
    <w:name w:val="FF8D2C45AF804522B1C79F72F3DA86EF"/>
    <w:rsid w:val="00343478"/>
    <w:pPr>
      <w:spacing w:after="0" w:line="240" w:lineRule="auto"/>
    </w:pPr>
    <w:rPr>
      <w:rFonts w:ascii="Tms Rmn" w:eastAsia="Times New Roman" w:hAnsi="Tms Rmn" w:cs="Tms Rmn"/>
      <w:sz w:val="20"/>
      <w:szCs w:val="20"/>
    </w:rPr>
  </w:style>
  <w:style w:type="paragraph" w:customStyle="1" w:styleId="BB19B0B792A14774BF6037F1D5F0401F">
    <w:name w:val="BB19B0B792A14774BF6037F1D5F0401F"/>
    <w:rsid w:val="00343478"/>
    <w:pPr>
      <w:spacing w:after="0" w:line="240" w:lineRule="auto"/>
    </w:pPr>
    <w:rPr>
      <w:rFonts w:ascii="Tms Rmn" w:eastAsia="Times New Roman" w:hAnsi="Tms Rmn" w:cs="Tms Rmn"/>
      <w:sz w:val="20"/>
      <w:szCs w:val="20"/>
    </w:rPr>
  </w:style>
  <w:style w:type="paragraph" w:customStyle="1" w:styleId="F77817A05ED245E5A7732F513AF11CAB">
    <w:name w:val="F77817A05ED245E5A7732F513AF11CAB"/>
    <w:rsid w:val="00343478"/>
    <w:pPr>
      <w:spacing w:after="0" w:line="240" w:lineRule="auto"/>
    </w:pPr>
    <w:rPr>
      <w:rFonts w:ascii="Tms Rmn" w:eastAsia="Times New Roman" w:hAnsi="Tms Rmn" w:cs="Tms Rmn"/>
      <w:sz w:val="20"/>
      <w:szCs w:val="20"/>
    </w:rPr>
  </w:style>
  <w:style w:type="paragraph" w:customStyle="1" w:styleId="2F1742F0BCA4414A94CA7B517B6C9B31">
    <w:name w:val="2F1742F0BCA4414A94CA7B517B6C9B31"/>
    <w:rsid w:val="00343478"/>
  </w:style>
  <w:style w:type="paragraph" w:customStyle="1" w:styleId="9240E5551DA54235B5C4EC977CF2D1A4">
    <w:name w:val="9240E5551DA54235B5C4EC977CF2D1A4"/>
    <w:rsid w:val="00343478"/>
  </w:style>
  <w:style w:type="paragraph" w:customStyle="1" w:styleId="75141481FDEB4D00ACD6E5D90C5AAC05">
    <w:name w:val="75141481FDEB4D00ACD6E5D90C5AAC05"/>
    <w:rsid w:val="00343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CC189E1C4B3E499E7D35A9D5AA8684" ma:contentTypeVersion="10" ma:contentTypeDescription="Create a new document." ma:contentTypeScope="" ma:versionID="5e97377595766b1b852550b3feefcaad">
  <xsd:schema xmlns:xsd="http://www.w3.org/2001/XMLSchema" xmlns:xs="http://www.w3.org/2001/XMLSchema" xmlns:p="http://schemas.microsoft.com/office/2006/metadata/properties" xmlns:ns2="0e052db8-36de-4eca-b896-620de2a50c9d" xmlns:ns3="2a415e0c-3915-46bb-8d29-83598ee10a55" targetNamespace="http://schemas.microsoft.com/office/2006/metadata/properties" ma:root="true" ma:fieldsID="3872fe7b503957b21d84abef6037111f" ns2:_="" ns3:_="">
    <xsd:import namespace="0e052db8-36de-4eca-b896-620de2a50c9d"/>
    <xsd:import namespace="2a415e0c-3915-46bb-8d29-83598ee10a55"/>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52db8-36de-4eca-b896-620de2a50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15e0c-3915-46bb-8d29-83598ee10a5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EF3F0-E585-4B6C-BB22-51B7A03A5180}">
  <ds:schemaRefs>
    <ds:schemaRef ds:uri="http://schemas.microsoft.com/sharepoint/v3/contenttype/forms"/>
  </ds:schemaRefs>
</ds:datastoreItem>
</file>

<file path=customXml/itemProps2.xml><?xml version="1.0" encoding="utf-8"?>
<ds:datastoreItem xmlns:ds="http://schemas.openxmlformats.org/officeDocument/2006/customXml" ds:itemID="{F5F819B4-179B-414C-8EBC-465DF10A16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77E921-E3AB-437D-9600-937ABE28725F}">
  <ds:schemaRefs>
    <ds:schemaRef ds:uri="http://schemas.openxmlformats.org/officeDocument/2006/bibliography"/>
  </ds:schemaRefs>
</ds:datastoreItem>
</file>

<file path=customXml/itemProps4.xml><?xml version="1.0" encoding="utf-8"?>
<ds:datastoreItem xmlns:ds="http://schemas.openxmlformats.org/officeDocument/2006/customXml" ds:itemID="{CD194C23-4974-4AF7-B478-ECDA5476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52db8-36de-4eca-b896-620de2a50c9d"/>
    <ds:schemaRef ds:uri="2a415e0c-3915-46bb-8d29-83598ee1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15395</Words>
  <Characters>87754</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NYC DEP LAP</Company>
  <LinksUpToDate>false</LinksUpToDate>
  <CharactersWithSpaces>102944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 DEC</dc:creator>
  <cp:keywords/>
  <cp:lastModifiedBy>Martinez, Kristin X (DEC)</cp:lastModifiedBy>
  <cp:revision>9</cp:revision>
  <cp:lastPrinted>2020-03-12T16:40:00Z</cp:lastPrinted>
  <dcterms:created xsi:type="dcterms:W3CDTF">2021-10-12T18:30:00Z</dcterms:created>
  <dcterms:modified xsi:type="dcterms:W3CDTF">2021-10-12T18:39:00Z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0x01010082CC189E1C4B3E499E7D35A9D5AA8684</vt:lpwstr>
  </property>
</Properties>
</file>